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D4" w:rsidRDefault="005A3AD4">
      <w:pPr>
        <w:pStyle w:val="ConsPlusTitlePage"/>
      </w:pPr>
      <w:r>
        <w:t xml:space="preserve">Документ предоставлен </w:t>
      </w:r>
      <w:hyperlink r:id="rId4">
        <w:r>
          <w:rPr>
            <w:color w:val="0000FF"/>
          </w:rPr>
          <w:t>КонсультантПлюс</w:t>
        </w:r>
      </w:hyperlink>
      <w:r>
        <w:br/>
      </w:r>
    </w:p>
    <w:p w:rsidR="005A3AD4" w:rsidRDefault="005A3AD4">
      <w:pPr>
        <w:pStyle w:val="ConsPlusNormal"/>
        <w:jc w:val="both"/>
        <w:outlineLvl w:val="0"/>
      </w:pPr>
    </w:p>
    <w:p w:rsidR="005A3AD4" w:rsidRDefault="005A3AD4">
      <w:pPr>
        <w:pStyle w:val="ConsPlusTitle"/>
        <w:jc w:val="center"/>
        <w:outlineLvl w:val="0"/>
      </w:pPr>
      <w:r>
        <w:t>АДМИНИСТРАЦИЯ СМОЛЕНСКОЙ ОБЛАСТИ</w:t>
      </w:r>
    </w:p>
    <w:p w:rsidR="005A3AD4" w:rsidRDefault="005A3AD4">
      <w:pPr>
        <w:pStyle w:val="ConsPlusTitle"/>
        <w:jc w:val="center"/>
      </w:pPr>
    </w:p>
    <w:p w:rsidR="005A3AD4" w:rsidRDefault="005A3AD4">
      <w:pPr>
        <w:pStyle w:val="ConsPlusTitle"/>
        <w:jc w:val="center"/>
      </w:pPr>
      <w:r>
        <w:t>ПОСТАНОВЛЕНИЕ</w:t>
      </w:r>
    </w:p>
    <w:p w:rsidR="005A3AD4" w:rsidRDefault="005A3AD4">
      <w:pPr>
        <w:pStyle w:val="ConsPlusTitle"/>
        <w:jc w:val="center"/>
      </w:pPr>
      <w:r>
        <w:t>от 19 ноября 2013 г. N 920</w:t>
      </w:r>
    </w:p>
    <w:p w:rsidR="005A3AD4" w:rsidRDefault="005A3AD4">
      <w:pPr>
        <w:pStyle w:val="ConsPlusTitle"/>
        <w:jc w:val="center"/>
      </w:pPr>
    </w:p>
    <w:p w:rsidR="005A3AD4" w:rsidRDefault="005A3AD4">
      <w:pPr>
        <w:pStyle w:val="ConsPlusTitle"/>
        <w:jc w:val="center"/>
      </w:pPr>
      <w:r>
        <w:t>ОБ УТВЕРЖДЕНИИ ОБЛАСТНОЙ ГОСУДАРСТВЕННОЙ ПРОГРАММЫ "СОЗДАНИЕ</w:t>
      </w:r>
    </w:p>
    <w:p w:rsidR="005A3AD4" w:rsidRDefault="005A3AD4">
      <w:pPr>
        <w:pStyle w:val="ConsPlusTitle"/>
        <w:jc w:val="center"/>
      </w:pPr>
      <w:r>
        <w:t>УСЛОВИЙ ДЛЯ ЭФФЕКТИВНОГО ГОСУДАРСТВЕННОГО УПРАВЛЕНИЯ</w:t>
      </w:r>
    </w:p>
    <w:p w:rsidR="005A3AD4" w:rsidRDefault="005A3AD4">
      <w:pPr>
        <w:pStyle w:val="ConsPlusTitle"/>
        <w:jc w:val="center"/>
      </w:pPr>
      <w:r>
        <w:t>В СМОЛЕНСКОЙ ОБЛАСТИ"</w:t>
      </w:r>
    </w:p>
    <w:p w:rsidR="005A3AD4" w:rsidRDefault="005A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AD4" w:rsidRDefault="005A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AD4" w:rsidRDefault="005A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AD4" w:rsidRDefault="005A3AD4">
            <w:pPr>
              <w:pStyle w:val="ConsPlusNormal"/>
              <w:jc w:val="center"/>
            </w:pPr>
            <w:r>
              <w:rPr>
                <w:color w:val="392C69"/>
              </w:rPr>
              <w:t>Список изменяющих документов</w:t>
            </w:r>
          </w:p>
          <w:p w:rsidR="005A3AD4" w:rsidRDefault="005A3AD4">
            <w:pPr>
              <w:pStyle w:val="ConsPlusNormal"/>
              <w:jc w:val="center"/>
            </w:pPr>
            <w:proofErr w:type="gramStart"/>
            <w:r>
              <w:rPr>
                <w:color w:val="392C69"/>
              </w:rPr>
              <w:t>(в ред. постановлений Администрации Смоленской области</w:t>
            </w:r>
            <w:proofErr w:type="gramEnd"/>
          </w:p>
          <w:p w:rsidR="005A3AD4" w:rsidRDefault="005A3AD4">
            <w:pPr>
              <w:pStyle w:val="ConsPlusNormal"/>
              <w:jc w:val="center"/>
            </w:pPr>
            <w:r>
              <w:rPr>
                <w:color w:val="392C69"/>
              </w:rPr>
              <w:t xml:space="preserve">от 28.07.2014 </w:t>
            </w:r>
            <w:hyperlink r:id="rId5">
              <w:r>
                <w:rPr>
                  <w:color w:val="0000FF"/>
                </w:rPr>
                <w:t>N 521</w:t>
              </w:r>
            </w:hyperlink>
            <w:r>
              <w:rPr>
                <w:color w:val="392C69"/>
              </w:rPr>
              <w:t xml:space="preserve">, от 17.09.2014 </w:t>
            </w:r>
            <w:hyperlink r:id="rId6">
              <w:r>
                <w:rPr>
                  <w:color w:val="0000FF"/>
                </w:rPr>
                <w:t>N 656</w:t>
              </w:r>
            </w:hyperlink>
            <w:r>
              <w:rPr>
                <w:color w:val="392C69"/>
              </w:rPr>
              <w:t xml:space="preserve">, от 19.11.2014 </w:t>
            </w:r>
            <w:hyperlink r:id="rId7">
              <w:r>
                <w:rPr>
                  <w:color w:val="0000FF"/>
                </w:rPr>
                <w:t>N 789</w:t>
              </w:r>
            </w:hyperlink>
            <w:r>
              <w:rPr>
                <w:color w:val="392C69"/>
              </w:rPr>
              <w:t>,</w:t>
            </w:r>
          </w:p>
          <w:p w:rsidR="005A3AD4" w:rsidRDefault="005A3AD4">
            <w:pPr>
              <w:pStyle w:val="ConsPlusNormal"/>
              <w:jc w:val="center"/>
            </w:pPr>
            <w:r>
              <w:rPr>
                <w:color w:val="392C69"/>
              </w:rPr>
              <w:t xml:space="preserve">от 18.12.2014 </w:t>
            </w:r>
            <w:hyperlink r:id="rId8">
              <w:r>
                <w:rPr>
                  <w:color w:val="0000FF"/>
                </w:rPr>
                <w:t>N 858</w:t>
              </w:r>
            </w:hyperlink>
            <w:r>
              <w:rPr>
                <w:color w:val="392C69"/>
              </w:rPr>
              <w:t xml:space="preserve">, от 10.03.2015 </w:t>
            </w:r>
            <w:hyperlink r:id="rId9">
              <w:r>
                <w:rPr>
                  <w:color w:val="0000FF"/>
                </w:rPr>
                <w:t>N 99</w:t>
              </w:r>
            </w:hyperlink>
            <w:r>
              <w:rPr>
                <w:color w:val="392C69"/>
              </w:rPr>
              <w:t xml:space="preserve">, от 25.03.2015 </w:t>
            </w:r>
            <w:hyperlink r:id="rId10">
              <w:r>
                <w:rPr>
                  <w:color w:val="0000FF"/>
                </w:rPr>
                <w:t>N 143</w:t>
              </w:r>
            </w:hyperlink>
            <w:r>
              <w:rPr>
                <w:color w:val="392C69"/>
              </w:rPr>
              <w:t>,</w:t>
            </w:r>
          </w:p>
          <w:p w:rsidR="005A3AD4" w:rsidRDefault="005A3AD4">
            <w:pPr>
              <w:pStyle w:val="ConsPlusNormal"/>
              <w:jc w:val="center"/>
            </w:pPr>
            <w:r>
              <w:rPr>
                <w:color w:val="392C69"/>
              </w:rPr>
              <w:t xml:space="preserve">от 22.07.2015 </w:t>
            </w:r>
            <w:hyperlink r:id="rId11">
              <w:r>
                <w:rPr>
                  <w:color w:val="0000FF"/>
                </w:rPr>
                <w:t>N 436</w:t>
              </w:r>
            </w:hyperlink>
            <w:r>
              <w:rPr>
                <w:color w:val="392C69"/>
              </w:rPr>
              <w:t xml:space="preserve">, от 25.11.2015 </w:t>
            </w:r>
            <w:hyperlink r:id="rId12">
              <w:r>
                <w:rPr>
                  <w:color w:val="0000FF"/>
                </w:rPr>
                <w:t>N 749</w:t>
              </w:r>
            </w:hyperlink>
            <w:r>
              <w:rPr>
                <w:color w:val="392C69"/>
              </w:rPr>
              <w:t xml:space="preserve">, от 29.12.2015 </w:t>
            </w:r>
            <w:hyperlink r:id="rId13">
              <w:r>
                <w:rPr>
                  <w:color w:val="0000FF"/>
                </w:rPr>
                <w:t>N 869</w:t>
              </w:r>
            </w:hyperlink>
            <w:r>
              <w:rPr>
                <w:color w:val="392C69"/>
              </w:rPr>
              <w:t>,</w:t>
            </w:r>
          </w:p>
          <w:p w:rsidR="005A3AD4" w:rsidRDefault="005A3AD4">
            <w:pPr>
              <w:pStyle w:val="ConsPlusNormal"/>
              <w:jc w:val="center"/>
            </w:pPr>
            <w:r>
              <w:rPr>
                <w:color w:val="392C69"/>
              </w:rPr>
              <w:t xml:space="preserve">от 31.03.2016 </w:t>
            </w:r>
            <w:hyperlink r:id="rId14">
              <w:r>
                <w:rPr>
                  <w:color w:val="0000FF"/>
                </w:rPr>
                <w:t>N 182</w:t>
              </w:r>
            </w:hyperlink>
            <w:r>
              <w:rPr>
                <w:color w:val="392C69"/>
              </w:rPr>
              <w:t xml:space="preserve">, от 25.05.2016 </w:t>
            </w:r>
            <w:hyperlink r:id="rId15">
              <w:r>
                <w:rPr>
                  <w:color w:val="0000FF"/>
                </w:rPr>
                <w:t>N 282</w:t>
              </w:r>
            </w:hyperlink>
            <w:r>
              <w:rPr>
                <w:color w:val="392C69"/>
              </w:rPr>
              <w:t xml:space="preserve">, от 21.06.2016 </w:t>
            </w:r>
            <w:hyperlink r:id="rId16">
              <w:r>
                <w:rPr>
                  <w:color w:val="0000FF"/>
                </w:rPr>
                <w:t>N 339</w:t>
              </w:r>
            </w:hyperlink>
            <w:r>
              <w:rPr>
                <w:color w:val="392C69"/>
              </w:rPr>
              <w:t>,</w:t>
            </w:r>
          </w:p>
          <w:p w:rsidR="005A3AD4" w:rsidRDefault="005A3AD4">
            <w:pPr>
              <w:pStyle w:val="ConsPlusNormal"/>
              <w:jc w:val="center"/>
            </w:pPr>
            <w:r>
              <w:rPr>
                <w:color w:val="392C69"/>
              </w:rPr>
              <w:t xml:space="preserve">от 29.06.2016 </w:t>
            </w:r>
            <w:hyperlink r:id="rId17">
              <w:r>
                <w:rPr>
                  <w:color w:val="0000FF"/>
                </w:rPr>
                <w:t>N 387</w:t>
              </w:r>
            </w:hyperlink>
            <w:r>
              <w:rPr>
                <w:color w:val="392C69"/>
              </w:rPr>
              <w:t xml:space="preserve">, от 25.11.2016 </w:t>
            </w:r>
            <w:hyperlink r:id="rId18">
              <w:r>
                <w:rPr>
                  <w:color w:val="0000FF"/>
                </w:rPr>
                <w:t>N 683</w:t>
              </w:r>
            </w:hyperlink>
            <w:r>
              <w:rPr>
                <w:color w:val="392C69"/>
              </w:rPr>
              <w:t xml:space="preserve">, от 21.12.2016 </w:t>
            </w:r>
            <w:hyperlink r:id="rId19">
              <w:r>
                <w:rPr>
                  <w:color w:val="0000FF"/>
                </w:rPr>
                <w:t>N 770</w:t>
              </w:r>
            </w:hyperlink>
            <w:r>
              <w:rPr>
                <w:color w:val="392C69"/>
              </w:rPr>
              <w:t>,</w:t>
            </w:r>
          </w:p>
          <w:p w:rsidR="005A3AD4" w:rsidRDefault="005A3AD4">
            <w:pPr>
              <w:pStyle w:val="ConsPlusNormal"/>
              <w:jc w:val="center"/>
            </w:pPr>
            <w:r>
              <w:rPr>
                <w:color w:val="392C69"/>
              </w:rPr>
              <w:t xml:space="preserve">от 01.03.2017 </w:t>
            </w:r>
            <w:hyperlink r:id="rId20">
              <w:r>
                <w:rPr>
                  <w:color w:val="0000FF"/>
                </w:rPr>
                <w:t>N 88</w:t>
              </w:r>
            </w:hyperlink>
            <w:r>
              <w:rPr>
                <w:color w:val="392C69"/>
              </w:rPr>
              <w:t xml:space="preserve">, от 20.04.2017 </w:t>
            </w:r>
            <w:hyperlink r:id="rId21">
              <w:r>
                <w:rPr>
                  <w:color w:val="0000FF"/>
                </w:rPr>
                <w:t>N 261</w:t>
              </w:r>
            </w:hyperlink>
            <w:r>
              <w:rPr>
                <w:color w:val="392C69"/>
              </w:rPr>
              <w:t xml:space="preserve">, от 29.06.2017 </w:t>
            </w:r>
            <w:hyperlink r:id="rId22">
              <w:r>
                <w:rPr>
                  <w:color w:val="0000FF"/>
                </w:rPr>
                <w:t>N 425</w:t>
              </w:r>
            </w:hyperlink>
            <w:r>
              <w:rPr>
                <w:color w:val="392C69"/>
              </w:rPr>
              <w:t>,</w:t>
            </w:r>
          </w:p>
          <w:p w:rsidR="005A3AD4" w:rsidRDefault="005A3AD4">
            <w:pPr>
              <w:pStyle w:val="ConsPlusNormal"/>
              <w:jc w:val="center"/>
            </w:pPr>
            <w:r>
              <w:rPr>
                <w:color w:val="392C69"/>
              </w:rPr>
              <w:t xml:space="preserve">от 19.07.2017 </w:t>
            </w:r>
            <w:hyperlink r:id="rId23">
              <w:r>
                <w:rPr>
                  <w:color w:val="0000FF"/>
                </w:rPr>
                <w:t>N 491</w:t>
              </w:r>
            </w:hyperlink>
            <w:r>
              <w:rPr>
                <w:color w:val="392C69"/>
              </w:rPr>
              <w:t xml:space="preserve">, от 30.08.2017 </w:t>
            </w:r>
            <w:hyperlink r:id="rId24">
              <w:r>
                <w:rPr>
                  <w:color w:val="0000FF"/>
                </w:rPr>
                <w:t>N 595</w:t>
              </w:r>
            </w:hyperlink>
            <w:r>
              <w:rPr>
                <w:color w:val="392C69"/>
              </w:rPr>
              <w:t xml:space="preserve">, от 23.10.2017 </w:t>
            </w:r>
            <w:hyperlink r:id="rId25">
              <w:r>
                <w:rPr>
                  <w:color w:val="0000FF"/>
                </w:rPr>
                <w:t>N 706</w:t>
              </w:r>
            </w:hyperlink>
            <w:r>
              <w:rPr>
                <w:color w:val="392C69"/>
              </w:rPr>
              <w:t>,</w:t>
            </w:r>
          </w:p>
          <w:p w:rsidR="005A3AD4" w:rsidRDefault="005A3AD4">
            <w:pPr>
              <w:pStyle w:val="ConsPlusNormal"/>
              <w:jc w:val="center"/>
            </w:pPr>
            <w:r>
              <w:rPr>
                <w:color w:val="392C69"/>
              </w:rPr>
              <w:t xml:space="preserve">от 21.12.2017 </w:t>
            </w:r>
            <w:hyperlink r:id="rId26">
              <w:r>
                <w:rPr>
                  <w:color w:val="0000FF"/>
                </w:rPr>
                <w:t>N 885</w:t>
              </w:r>
            </w:hyperlink>
            <w:r>
              <w:rPr>
                <w:color w:val="392C69"/>
              </w:rPr>
              <w:t xml:space="preserve">, от 12.03.2018 </w:t>
            </w:r>
            <w:hyperlink r:id="rId27">
              <w:r>
                <w:rPr>
                  <w:color w:val="0000FF"/>
                </w:rPr>
                <w:t>N 121</w:t>
              </w:r>
            </w:hyperlink>
            <w:r>
              <w:rPr>
                <w:color w:val="392C69"/>
              </w:rPr>
              <w:t xml:space="preserve">, от 18.04.2018 </w:t>
            </w:r>
            <w:hyperlink r:id="rId28">
              <w:r>
                <w:rPr>
                  <w:color w:val="0000FF"/>
                </w:rPr>
                <w:t>N 210</w:t>
              </w:r>
            </w:hyperlink>
            <w:r>
              <w:rPr>
                <w:color w:val="392C69"/>
              </w:rPr>
              <w:t>,</w:t>
            </w:r>
          </w:p>
          <w:p w:rsidR="005A3AD4" w:rsidRDefault="005A3AD4">
            <w:pPr>
              <w:pStyle w:val="ConsPlusNormal"/>
              <w:jc w:val="center"/>
            </w:pPr>
            <w:r>
              <w:rPr>
                <w:color w:val="392C69"/>
              </w:rPr>
              <w:t xml:space="preserve">от 26.06.2018 </w:t>
            </w:r>
            <w:hyperlink r:id="rId29">
              <w:r>
                <w:rPr>
                  <w:color w:val="0000FF"/>
                </w:rPr>
                <w:t>N 424</w:t>
              </w:r>
            </w:hyperlink>
            <w:r>
              <w:rPr>
                <w:color w:val="392C69"/>
              </w:rPr>
              <w:t xml:space="preserve">, от 10.10.2018 </w:t>
            </w:r>
            <w:hyperlink r:id="rId30">
              <w:r>
                <w:rPr>
                  <w:color w:val="0000FF"/>
                </w:rPr>
                <w:t>N 645</w:t>
              </w:r>
            </w:hyperlink>
            <w:r>
              <w:rPr>
                <w:color w:val="392C69"/>
              </w:rPr>
              <w:t xml:space="preserve">, от 24.10.2018 </w:t>
            </w:r>
            <w:hyperlink r:id="rId31">
              <w:r>
                <w:rPr>
                  <w:color w:val="0000FF"/>
                </w:rPr>
                <w:t>N 684</w:t>
              </w:r>
            </w:hyperlink>
            <w:r>
              <w:rPr>
                <w:color w:val="392C69"/>
              </w:rPr>
              <w:t>,</w:t>
            </w:r>
          </w:p>
          <w:p w:rsidR="005A3AD4" w:rsidRDefault="005A3AD4">
            <w:pPr>
              <w:pStyle w:val="ConsPlusNormal"/>
              <w:jc w:val="center"/>
            </w:pPr>
            <w:r>
              <w:rPr>
                <w:color w:val="392C69"/>
              </w:rPr>
              <w:t xml:space="preserve">от 21.12.2018 </w:t>
            </w:r>
            <w:hyperlink r:id="rId32">
              <w:r>
                <w:rPr>
                  <w:color w:val="0000FF"/>
                </w:rPr>
                <w:t>N 905</w:t>
              </w:r>
            </w:hyperlink>
            <w:r>
              <w:rPr>
                <w:color w:val="392C69"/>
              </w:rPr>
              <w:t xml:space="preserve">, от 28.12.2018 </w:t>
            </w:r>
            <w:hyperlink r:id="rId33">
              <w:r>
                <w:rPr>
                  <w:color w:val="0000FF"/>
                </w:rPr>
                <w:t>N 946</w:t>
              </w:r>
            </w:hyperlink>
            <w:r>
              <w:rPr>
                <w:color w:val="392C69"/>
              </w:rPr>
              <w:t xml:space="preserve">, от 20.03.2019 </w:t>
            </w:r>
            <w:hyperlink r:id="rId34">
              <w:r>
                <w:rPr>
                  <w:color w:val="0000FF"/>
                </w:rPr>
                <w:t>N 133</w:t>
              </w:r>
            </w:hyperlink>
            <w:r>
              <w:rPr>
                <w:color w:val="392C69"/>
              </w:rPr>
              <w:t>,</w:t>
            </w:r>
          </w:p>
          <w:p w:rsidR="005A3AD4" w:rsidRDefault="005A3AD4">
            <w:pPr>
              <w:pStyle w:val="ConsPlusNormal"/>
              <w:jc w:val="center"/>
            </w:pPr>
            <w:r>
              <w:rPr>
                <w:color w:val="392C69"/>
              </w:rPr>
              <w:t xml:space="preserve">от 13.05.2019 </w:t>
            </w:r>
            <w:hyperlink r:id="rId35">
              <w:r>
                <w:rPr>
                  <w:color w:val="0000FF"/>
                </w:rPr>
                <w:t>N 286</w:t>
              </w:r>
            </w:hyperlink>
            <w:r>
              <w:rPr>
                <w:color w:val="392C69"/>
              </w:rPr>
              <w:t xml:space="preserve">, от 25.07.2019 </w:t>
            </w:r>
            <w:hyperlink r:id="rId36">
              <w:r>
                <w:rPr>
                  <w:color w:val="0000FF"/>
                </w:rPr>
                <w:t>N 427</w:t>
              </w:r>
            </w:hyperlink>
            <w:r>
              <w:rPr>
                <w:color w:val="392C69"/>
              </w:rPr>
              <w:t xml:space="preserve">, от 24.10.2019 </w:t>
            </w:r>
            <w:hyperlink r:id="rId37">
              <w:r>
                <w:rPr>
                  <w:color w:val="0000FF"/>
                </w:rPr>
                <w:t>N 636</w:t>
              </w:r>
            </w:hyperlink>
            <w:r>
              <w:rPr>
                <w:color w:val="392C69"/>
              </w:rPr>
              <w:t>,</w:t>
            </w:r>
          </w:p>
          <w:p w:rsidR="005A3AD4" w:rsidRDefault="005A3AD4">
            <w:pPr>
              <w:pStyle w:val="ConsPlusNormal"/>
              <w:jc w:val="center"/>
            </w:pPr>
            <w:r>
              <w:rPr>
                <w:color w:val="392C69"/>
              </w:rPr>
              <w:t xml:space="preserve">от 26.12.2019 </w:t>
            </w:r>
            <w:hyperlink r:id="rId38">
              <w:r>
                <w:rPr>
                  <w:color w:val="0000FF"/>
                </w:rPr>
                <w:t>N 814</w:t>
              </w:r>
            </w:hyperlink>
            <w:r>
              <w:rPr>
                <w:color w:val="392C69"/>
              </w:rPr>
              <w:t xml:space="preserve">, от 18.02.2020 </w:t>
            </w:r>
            <w:hyperlink r:id="rId39">
              <w:r>
                <w:rPr>
                  <w:color w:val="0000FF"/>
                </w:rPr>
                <w:t>N 54</w:t>
              </w:r>
            </w:hyperlink>
            <w:r>
              <w:rPr>
                <w:color w:val="392C69"/>
              </w:rPr>
              <w:t xml:space="preserve">, от 31.03.2020 </w:t>
            </w:r>
            <w:hyperlink r:id="rId40">
              <w:r>
                <w:rPr>
                  <w:color w:val="0000FF"/>
                </w:rPr>
                <w:t>N 164</w:t>
              </w:r>
            </w:hyperlink>
            <w:r>
              <w:rPr>
                <w:color w:val="392C69"/>
              </w:rPr>
              <w:t>,</w:t>
            </w:r>
          </w:p>
          <w:p w:rsidR="005A3AD4" w:rsidRDefault="005A3AD4">
            <w:pPr>
              <w:pStyle w:val="ConsPlusNormal"/>
              <w:jc w:val="center"/>
            </w:pPr>
            <w:r>
              <w:rPr>
                <w:color w:val="392C69"/>
              </w:rPr>
              <w:t xml:space="preserve">от 21.05.2020 </w:t>
            </w:r>
            <w:hyperlink r:id="rId41">
              <w:r>
                <w:rPr>
                  <w:color w:val="0000FF"/>
                </w:rPr>
                <w:t>N 290</w:t>
              </w:r>
            </w:hyperlink>
            <w:r>
              <w:rPr>
                <w:color w:val="392C69"/>
              </w:rPr>
              <w:t xml:space="preserve">, от 21.07.2020 </w:t>
            </w:r>
            <w:hyperlink r:id="rId42">
              <w:r>
                <w:rPr>
                  <w:color w:val="0000FF"/>
                </w:rPr>
                <w:t>N 441</w:t>
              </w:r>
            </w:hyperlink>
            <w:r>
              <w:rPr>
                <w:color w:val="392C69"/>
              </w:rPr>
              <w:t xml:space="preserve">, от 21.08.2020 </w:t>
            </w:r>
            <w:hyperlink r:id="rId43">
              <w:r>
                <w:rPr>
                  <w:color w:val="0000FF"/>
                </w:rPr>
                <w:t>N 515</w:t>
              </w:r>
            </w:hyperlink>
            <w:r>
              <w:rPr>
                <w:color w:val="392C69"/>
              </w:rPr>
              <w:t>,</w:t>
            </w:r>
          </w:p>
          <w:p w:rsidR="005A3AD4" w:rsidRDefault="005A3AD4">
            <w:pPr>
              <w:pStyle w:val="ConsPlusNormal"/>
              <w:jc w:val="center"/>
            </w:pPr>
            <w:r>
              <w:rPr>
                <w:color w:val="392C69"/>
              </w:rPr>
              <w:t xml:space="preserve">от 12.10.2020 </w:t>
            </w:r>
            <w:hyperlink r:id="rId44">
              <w:r>
                <w:rPr>
                  <w:color w:val="0000FF"/>
                </w:rPr>
                <w:t>N 591</w:t>
              </w:r>
            </w:hyperlink>
            <w:r>
              <w:rPr>
                <w:color w:val="392C69"/>
              </w:rPr>
              <w:t xml:space="preserve">, от 16.10.2020 </w:t>
            </w:r>
            <w:hyperlink r:id="rId45">
              <w:r>
                <w:rPr>
                  <w:color w:val="0000FF"/>
                </w:rPr>
                <w:t>N 601</w:t>
              </w:r>
            </w:hyperlink>
            <w:r>
              <w:rPr>
                <w:color w:val="392C69"/>
              </w:rPr>
              <w:t xml:space="preserve">, от 10.12.2020 </w:t>
            </w:r>
            <w:hyperlink r:id="rId46">
              <w:r>
                <w:rPr>
                  <w:color w:val="0000FF"/>
                </w:rPr>
                <w:t>N 754</w:t>
              </w:r>
            </w:hyperlink>
            <w:r>
              <w:rPr>
                <w:color w:val="392C69"/>
              </w:rPr>
              <w:t>,</w:t>
            </w:r>
          </w:p>
          <w:p w:rsidR="005A3AD4" w:rsidRDefault="005A3AD4">
            <w:pPr>
              <w:pStyle w:val="ConsPlusNormal"/>
              <w:jc w:val="center"/>
            </w:pPr>
            <w:r>
              <w:rPr>
                <w:color w:val="392C69"/>
              </w:rPr>
              <w:t xml:space="preserve">от 26.12.2020 </w:t>
            </w:r>
            <w:hyperlink r:id="rId47">
              <w:r>
                <w:rPr>
                  <w:color w:val="0000FF"/>
                </w:rPr>
                <w:t>N 860</w:t>
              </w:r>
            </w:hyperlink>
            <w:r>
              <w:rPr>
                <w:color w:val="392C69"/>
              </w:rPr>
              <w:t xml:space="preserve">, от 17.03.2021 </w:t>
            </w:r>
            <w:hyperlink r:id="rId48">
              <w:r>
                <w:rPr>
                  <w:color w:val="0000FF"/>
                </w:rPr>
                <w:t>N 144</w:t>
              </w:r>
            </w:hyperlink>
            <w:r>
              <w:rPr>
                <w:color w:val="392C69"/>
              </w:rPr>
              <w:t xml:space="preserve">, от 30.04.2021 </w:t>
            </w:r>
            <w:hyperlink r:id="rId49">
              <w:r>
                <w:rPr>
                  <w:color w:val="0000FF"/>
                </w:rPr>
                <w:t>N 289</w:t>
              </w:r>
            </w:hyperlink>
            <w:r>
              <w:rPr>
                <w:color w:val="392C69"/>
              </w:rPr>
              <w:t>,</w:t>
            </w:r>
          </w:p>
          <w:p w:rsidR="005A3AD4" w:rsidRDefault="005A3AD4">
            <w:pPr>
              <w:pStyle w:val="ConsPlusNormal"/>
              <w:jc w:val="center"/>
            </w:pPr>
            <w:r>
              <w:rPr>
                <w:color w:val="392C69"/>
              </w:rPr>
              <w:t xml:space="preserve">от 22.07.2021 </w:t>
            </w:r>
            <w:hyperlink r:id="rId50">
              <w:r>
                <w:rPr>
                  <w:color w:val="0000FF"/>
                </w:rPr>
                <w:t>N 466</w:t>
              </w:r>
            </w:hyperlink>
            <w:r>
              <w:rPr>
                <w:color w:val="392C69"/>
              </w:rPr>
              <w:t xml:space="preserve">, от 18.10.2021 </w:t>
            </w:r>
            <w:hyperlink r:id="rId51">
              <w:r>
                <w:rPr>
                  <w:color w:val="0000FF"/>
                </w:rPr>
                <w:t>N 656</w:t>
              </w:r>
            </w:hyperlink>
            <w:r>
              <w:rPr>
                <w:color w:val="392C69"/>
              </w:rPr>
              <w:t xml:space="preserve">, от 22.10.2021 </w:t>
            </w:r>
            <w:hyperlink r:id="rId52">
              <w:r>
                <w:rPr>
                  <w:color w:val="0000FF"/>
                </w:rPr>
                <w:t>N 678</w:t>
              </w:r>
            </w:hyperlink>
            <w:r>
              <w:rPr>
                <w:color w:val="392C69"/>
              </w:rPr>
              <w:t>,</w:t>
            </w:r>
          </w:p>
          <w:p w:rsidR="005A3AD4" w:rsidRDefault="005A3AD4">
            <w:pPr>
              <w:pStyle w:val="ConsPlusNormal"/>
              <w:jc w:val="center"/>
            </w:pPr>
            <w:r>
              <w:rPr>
                <w:color w:val="392C69"/>
              </w:rPr>
              <w:t xml:space="preserve">от 29.12.2021 </w:t>
            </w:r>
            <w:hyperlink r:id="rId53">
              <w:r>
                <w:rPr>
                  <w:color w:val="0000FF"/>
                </w:rPr>
                <w:t>N 885</w:t>
              </w:r>
            </w:hyperlink>
            <w:r>
              <w:rPr>
                <w:color w:val="392C69"/>
              </w:rPr>
              <w:t xml:space="preserve">, от 30.03.2022 </w:t>
            </w:r>
            <w:hyperlink r:id="rId54">
              <w:r>
                <w:rPr>
                  <w:color w:val="0000FF"/>
                </w:rPr>
                <w:t>N 184</w:t>
              </w:r>
            </w:hyperlink>
            <w:r>
              <w:rPr>
                <w:color w:val="392C69"/>
              </w:rPr>
              <w:t xml:space="preserve">, от 11.05.2022 </w:t>
            </w:r>
            <w:hyperlink r:id="rId55">
              <w:r>
                <w:rPr>
                  <w:color w:val="0000FF"/>
                </w:rPr>
                <w:t>N 290</w:t>
              </w:r>
            </w:hyperlink>
            <w:r>
              <w:rPr>
                <w:color w:val="392C69"/>
              </w:rPr>
              <w:t>,</w:t>
            </w:r>
          </w:p>
          <w:p w:rsidR="005A3AD4" w:rsidRDefault="005A3AD4">
            <w:pPr>
              <w:pStyle w:val="ConsPlusNormal"/>
              <w:jc w:val="center"/>
            </w:pPr>
            <w:r>
              <w:rPr>
                <w:color w:val="392C69"/>
              </w:rPr>
              <w:t xml:space="preserve">от 25.05.2022 </w:t>
            </w:r>
            <w:hyperlink r:id="rId56">
              <w:r>
                <w:rPr>
                  <w:color w:val="0000FF"/>
                </w:rPr>
                <w:t>N 344</w:t>
              </w:r>
            </w:hyperlink>
            <w:r>
              <w:rPr>
                <w:color w:val="392C69"/>
              </w:rPr>
              <w:t xml:space="preserve">, от 29.06.2022 </w:t>
            </w:r>
            <w:hyperlink r:id="rId57">
              <w:r>
                <w:rPr>
                  <w:color w:val="0000FF"/>
                </w:rPr>
                <w:t>N 437</w:t>
              </w:r>
            </w:hyperlink>
            <w:r>
              <w:rPr>
                <w:color w:val="392C69"/>
              </w:rPr>
              <w:t xml:space="preserve">, от 28.09.2022 </w:t>
            </w:r>
            <w:hyperlink r:id="rId58">
              <w:r>
                <w:rPr>
                  <w:color w:val="0000FF"/>
                </w:rPr>
                <w:t>N 684</w:t>
              </w:r>
            </w:hyperlink>
            <w:r>
              <w:rPr>
                <w:color w:val="392C69"/>
              </w:rPr>
              <w:t>,</w:t>
            </w:r>
          </w:p>
          <w:p w:rsidR="005A3AD4" w:rsidRDefault="005A3AD4">
            <w:pPr>
              <w:pStyle w:val="ConsPlusNormal"/>
              <w:jc w:val="center"/>
            </w:pPr>
            <w:r>
              <w:rPr>
                <w:color w:val="392C69"/>
              </w:rPr>
              <w:t xml:space="preserve">от 01.12.2022 </w:t>
            </w:r>
            <w:hyperlink r:id="rId59">
              <w:r>
                <w:rPr>
                  <w:color w:val="0000FF"/>
                </w:rPr>
                <w:t>N 882</w:t>
              </w:r>
            </w:hyperlink>
            <w:r>
              <w:rPr>
                <w:color w:val="392C69"/>
              </w:rPr>
              <w:t xml:space="preserve">, от 27.12.2022 </w:t>
            </w:r>
            <w:hyperlink r:id="rId60">
              <w:r>
                <w:rPr>
                  <w:color w:val="0000FF"/>
                </w:rPr>
                <w:t>N 1033</w:t>
              </w:r>
            </w:hyperlink>
            <w:r>
              <w:rPr>
                <w:color w:val="392C69"/>
              </w:rPr>
              <w:t xml:space="preserve">, от 23.03.2023 </w:t>
            </w:r>
            <w:hyperlink r:id="rId61">
              <w:r>
                <w:rPr>
                  <w:color w:val="0000FF"/>
                </w:rPr>
                <w:t>N 107</w:t>
              </w:r>
            </w:hyperlink>
            <w:r>
              <w:rPr>
                <w:color w:val="392C69"/>
              </w:rPr>
              <w:t>,</w:t>
            </w:r>
          </w:p>
          <w:p w:rsidR="005A3AD4" w:rsidRDefault="005A3AD4">
            <w:pPr>
              <w:pStyle w:val="ConsPlusNormal"/>
              <w:jc w:val="center"/>
            </w:pPr>
            <w:r>
              <w:rPr>
                <w:color w:val="392C69"/>
              </w:rPr>
              <w:t xml:space="preserve">от 30.05.2023 </w:t>
            </w:r>
            <w:hyperlink r:id="rId62">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3AD4" w:rsidRDefault="005A3AD4">
            <w:pPr>
              <w:pStyle w:val="ConsPlusNormal"/>
            </w:pPr>
          </w:p>
        </w:tc>
      </w:tr>
    </w:tbl>
    <w:p w:rsidR="005A3AD4" w:rsidRDefault="005A3AD4">
      <w:pPr>
        <w:pStyle w:val="ConsPlusNormal"/>
        <w:jc w:val="both"/>
      </w:pPr>
    </w:p>
    <w:p w:rsidR="005A3AD4" w:rsidRDefault="005A3AD4">
      <w:pPr>
        <w:pStyle w:val="ConsPlusNormal"/>
        <w:ind w:firstLine="540"/>
        <w:jc w:val="both"/>
      </w:pPr>
      <w:r>
        <w:t xml:space="preserve">В </w:t>
      </w:r>
      <w:proofErr w:type="gramStart"/>
      <w:r>
        <w:t>соответствии</w:t>
      </w:r>
      <w:proofErr w:type="gramEnd"/>
      <w:r>
        <w:t xml:space="preserve"> с </w:t>
      </w:r>
      <w:hyperlink r:id="rId63">
        <w:r>
          <w:rPr>
            <w:color w:val="0000FF"/>
          </w:rPr>
          <w:t>постановлением</w:t>
        </w:r>
      </w:hyperlink>
      <w:r>
        <w:t xml:space="preserve"> Администрации Смоленской области от 19.01.2022 N 5 "Об утверждении Порядка принятия решения о разработке областных государственных программ, их формирования и реализации" Администрация Смоленской области постановляет:</w:t>
      </w:r>
    </w:p>
    <w:p w:rsidR="005A3AD4" w:rsidRDefault="005A3AD4">
      <w:pPr>
        <w:pStyle w:val="ConsPlusNormal"/>
        <w:jc w:val="both"/>
      </w:pPr>
      <w:r>
        <w:t xml:space="preserve">(в ред. постановлений Администрации Смоленской области от 10.03.2015 </w:t>
      </w:r>
      <w:hyperlink r:id="rId64">
        <w:r>
          <w:rPr>
            <w:color w:val="0000FF"/>
          </w:rPr>
          <w:t>N 99</w:t>
        </w:r>
      </w:hyperlink>
      <w:r>
        <w:t xml:space="preserve">, от 25.11.2015 </w:t>
      </w:r>
      <w:hyperlink r:id="rId65">
        <w:r>
          <w:rPr>
            <w:color w:val="0000FF"/>
          </w:rPr>
          <w:t>N 749</w:t>
        </w:r>
      </w:hyperlink>
      <w:r>
        <w:t xml:space="preserve">, от 29.06.2017 </w:t>
      </w:r>
      <w:hyperlink r:id="rId66">
        <w:r>
          <w:rPr>
            <w:color w:val="0000FF"/>
          </w:rPr>
          <w:t>N 425</w:t>
        </w:r>
      </w:hyperlink>
      <w:r>
        <w:t xml:space="preserve">, от 21.12.2017 </w:t>
      </w:r>
      <w:hyperlink r:id="rId67">
        <w:r>
          <w:rPr>
            <w:color w:val="0000FF"/>
          </w:rPr>
          <w:t>N 885</w:t>
        </w:r>
      </w:hyperlink>
      <w:r>
        <w:t xml:space="preserve">, </w:t>
      </w:r>
      <w:proofErr w:type="gramStart"/>
      <w:r>
        <w:t>от</w:t>
      </w:r>
      <w:proofErr w:type="gramEnd"/>
      <w:r>
        <w:t xml:space="preserve"> 26.06.2018 </w:t>
      </w:r>
      <w:hyperlink r:id="rId68">
        <w:r>
          <w:rPr>
            <w:color w:val="0000FF"/>
          </w:rPr>
          <w:t>N 424</w:t>
        </w:r>
      </w:hyperlink>
      <w:r>
        <w:t xml:space="preserve">, от 30.03.2022 </w:t>
      </w:r>
      <w:hyperlink r:id="rId69">
        <w:r>
          <w:rPr>
            <w:color w:val="0000FF"/>
          </w:rPr>
          <w:t>N 184</w:t>
        </w:r>
      </w:hyperlink>
      <w:r>
        <w:t>)</w:t>
      </w:r>
    </w:p>
    <w:p w:rsidR="005A3AD4" w:rsidRDefault="005A3AD4">
      <w:pPr>
        <w:pStyle w:val="ConsPlusNormal"/>
        <w:spacing w:before="220"/>
        <w:ind w:firstLine="540"/>
        <w:jc w:val="both"/>
      </w:pPr>
      <w:r>
        <w:t xml:space="preserve">Утвердить прилагаемую областную государственную </w:t>
      </w:r>
      <w:hyperlink w:anchor="P51">
        <w:r>
          <w:rPr>
            <w:color w:val="0000FF"/>
          </w:rPr>
          <w:t>программу</w:t>
        </w:r>
      </w:hyperlink>
      <w:r>
        <w:t xml:space="preserve"> "Создание условий для эффективного государственного управления в Смоленской области" (далее также - Государственная программа).</w:t>
      </w:r>
    </w:p>
    <w:p w:rsidR="005A3AD4" w:rsidRDefault="005A3AD4">
      <w:pPr>
        <w:pStyle w:val="ConsPlusNormal"/>
        <w:jc w:val="both"/>
      </w:pPr>
      <w:r>
        <w:t xml:space="preserve">(в ред. постановлений Администрации Смоленской области от 10.03.2015 </w:t>
      </w:r>
      <w:hyperlink r:id="rId70">
        <w:r>
          <w:rPr>
            <w:color w:val="0000FF"/>
          </w:rPr>
          <w:t>N 99</w:t>
        </w:r>
      </w:hyperlink>
      <w:r>
        <w:t xml:space="preserve">, от 10.10.2018 </w:t>
      </w:r>
      <w:hyperlink r:id="rId71">
        <w:r>
          <w:rPr>
            <w:color w:val="0000FF"/>
          </w:rPr>
          <w:t>N 645</w:t>
        </w:r>
      </w:hyperlink>
      <w:r>
        <w:t>)</w:t>
      </w:r>
    </w:p>
    <w:p w:rsidR="005A3AD4" w:rsidRDefault="005A3AD4">
      <w:pPr>
        <w:pStyle w:val="ConsPlusNormal"/>
        <w:jc w:val="both"/>
      </w:pPr>
    </w:p>
    <w:p w:rsidR="005A3AD4" w:rsidRDefault="005A3AD4">
      <w:pPr>
        <w:pStyle w:val="ConsPlusNormal"/>
        <w:jc w:val="right"/>
      </w:pPr>
      <w:r>
        <w:t>Губернатор</w:t>
      </w:r>
    </w:p>
    <w:p w:rsidR="005A3AD4" w:rsidRDefault="005A3AD4">
      <w:pPr>
        <w:pStyle w:val="ConsPlusNormal"/>
        <w:jc w:val="right"/>
      </w:pPr>
      <w:r>
        <w:t>Смоленской области</w:t>
      </w:r>
    </w:p>
    <w:p w:rsidR="005A3AD4" w:rsidRDefault="005A3AD4">
      <w:pPr>
        <w:pStyle w:val="ConsPlusNormal"/>
        <w:jc w:val="right"/>
      </w:pPr>
      <w:r>
        <w:t>А.В.ОСТРОВСКИЙ</w:t>
      </w:r>
    </w:p>
    <w:p w:rsidR="005A3AD4" w:rsidRDefault="005A3AD4">
      <w:pPr>
        <w:pStyle w:val="ConsPlusNormal"/>
        <w:jc w:val="both"/>
      </w:pPr>
    </w:p>
    <w:p w:rsidR="005A3AD4" w:rsidRDefault="005A3AD4">
      <w:pPr>
        <w:pStyle w:val="ConsPlusNormal"/>
        <w:jc w:val="both"/>
      </w:pPr>
    </w:p>
    <w:p w:rsidR="005A3AD4" w:rsidRDefault="005A3AD4">
      <w:pPr>
        <w:pStyle w:val="ConsPlusNormal"/>
        <w:jc w:val="both"/>
      </w:pPr>
    </w:p>
    <w:p w:rsidR="005A3AD4" w:rsidRDefault="005A3AD4">
      <w:pPr>
        <w:pStyle w:val="ConsPlusNormal"/>
        <w:jc w:val="both"/>
      </w:pPr>
    </w:p>
    <w:p w:rsidR="005A3AD4" w:rsidRDefault="005A3AD4">
      <w:pPr>
        <w:pStyle w:val="ConsPlusNormal"/>
        <w:jc w:val="both"/>
      </w:pPr>
    </w:p>
    <w:p w:rsidR="005A3AD4" w:rsidRDefault="005A3AD4">
      <w:pPr>
        <w:pStyle w:val="ConsPlusNormal"/>
        <w:jc w:val="right"/>
        <w:outlineLvl w:val="0"/>
      </w:pPr>
      <w:r>
        <w:t>Утверждена</w:t>
      </w:r>
    </w:p>
    <w:p w:rsidR="005A3AD4" w:rsidRDefault="005A3AD4">
      <w:pPr>
        <w:pStyle w:val="ConsPlusNormal"/>
        <w:jc w:val="right"/>
      </w:pPr>
      <w:r>
        <w:t>постановлением</w:t>
      </w:r>
    </w:p>
    <w:p w:rsidR="005A3AD4" w:rsidRDefault="005A3AD4">
      <w:pPr>
        <w:pStyle w:val="ConsPlusNormal"/>
        <w:jc w:val="right"/>
      </w:pPr>
      <w:r>
        <w:t>Администрации</w:t>
      </w:r>
    </w:p>
    <w:p w:rsidR="005A3AD4" w:rsidRDefault="005A3AD4">
      <w:pPr>
        <w:pStyle w:val="ConsPlusNormal"/>
        <w:jc w:val="right"/>
      </w:pPr>
      <w:r>
        <w:t>Смоленской области</w:t>
      </w:r>
    </w:p>
    <w:p w:rsidR="005A3AD4" w:rsidRDefault="005A3AD4">
      <w:pPr>
        <w:pStyle w:val="ConsPlusNormal"/>
        <w:jc w:val="right"/>
      </w:pPr>
      <w:r>
        <w:t>от 19.11.2013 N 920</w:t>
      </w:r>
    </w:p>
    <w:p w:rsidR="005A3AD4" w:rsidRDefault="005A3AD4">
      <w:pPr>
        <w:pStyle w:val="ConsPlusNormal"/>
        <w:jc w:val="both"/>
      </w:pPr>
    </w:p>
    <w:p w:rsidR="005A3AD4" w:rsidRDefault="005A3AD4">
      <w:pPr>
        <w:pStyle w:val="ConsPlusTitle"/>
        <w:jc w:val="center"/>
      </w:pPr>
      <w:bookmarkStart w:id="0" w:name="P51"/>
      <w:bookmarkEnd w:id="0"/>
      <w:r>
        <w:t>ОБЛАСТНАЯ ГОСУДАРСТВЕННАЯ ПРОГРАММА</w:t>
      </w:r>
    </w:p>
    <w:p w:rsidR="005A3AD4" w:rsidRDefault="005A3AD4">
      <w:pPr>
        <w:pStyle w:val="ConsPlusTitle"/>
        <w:jc w:val="center"/>
      </w:pPr>
      <w:r>
        <w:t xml:space="preserve">"СОЗДАНИЕ УСЛОВИЙ ДЛЯ </w:t>
      </w:r>
      <w:proofErr w:type="gramStart"/>
      <w:r>
        <w:t>ЭФФЕКТИВНОГО</w:t>
      </w:r>
      <w:proofErr w:type="gramEnd"/>
      <w:r>
        <w:t xml:space="preserve"> ГОСУДАРСТВЕННОГО</w:t>
      </w:r>
    </w:p>
    <w:p w:rsidR="005A3AD4" w:rsidRDefault="005A3AD4">
      <w:pPr>
        <w:pStyle w:val="ConsPlusTitle"/>
        <w:jc w:val="center"/>
      </w:pPr>
      <w:r>
        <w:t>УПРАВЛЕНИЯ В СМОЛЕНСКОЙ ОБЛАСТИ"</w:t>
      </w:r>
    </w:p>
    <w:p w:rsidR="005A3AD4" w:rsidRDefault="005A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AD4" w:rsidRDefault="005A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AD4" w:rsidRDefault="005A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AD4" w:rsidRDefault="005A3AD4">
            <w:pPr>
              <w:pStyle w:val="ConsPlusNormal"/>
              <w:jc w:val="center"/>
            </w:pPr>
            <w:r>
              <w:rPr>
                <w:color w:val="392C69"/>
              </w:rPr>
              <w:t>Список изменяющих документов</w:t>
            </w:r>
          </w:p>
          <w:p w:rsidR="005A3AD4" w:rsidRDefault="005A3AD4">
            <w:pPr>
              <w:pStyle w:val="ConsPlusNormal"/>
              <w:jc w:val="center"/>
            </w:pPr>
            <w:proofErr w:type="gramStart"/>
            <w:r>
              <w:rPr>
                <w:color w:val="392C69"/>
              </w:rPr>
              <w:t>(в ред. постановлений Администрации Смоленской области</w:t>
            </w:r>
            <w:proofErr w:type="gramEnd"/>
          </w:p>
          <w:p w:rsidR="005A3AD4" w:rsidRDefault="005A3AD4">
            <w:pPr>
              <w:pStyle w:val="ConsPlusNormal"/>
              <w:jc w:val="center"/>
            </w:pPr>
            <w:r>
              <w:rPr>
                <w:color w:val="392C69"/>
              </w:rPr>
              <w:t xml:space="preserve">от 30.03.2022 </w:t>
            </w:r>
            <w:hyperlink r:id="rId72">
              <w:r>
                <w:rPr>
                  <w:color w:val="0000FF"/>
                </w:rPr>
                <w:t>N 184</w:t>
              </w:r>
            </w:hyperlink>
            <w:r>
              <w:rPr>
                <w:color w:val="392C69"/>
              </w:rPr>
              <w:t xml:space="preserve">, от 11.05.2022 </w:t>
            </w:r>
            <w:hyperlink r:id="rId73">
              <w:r>
                <w:rPr>
                  <w:color w:val="0000FF"/>
                </w:rPr>
                <w:t>N 290</w:t>
              </w:r>
            </w:hyperlink>
            <w:r>
              <w:rPr>
                <w:color w:val="392C69"/>
              </w:rPr>
              <w:t xml:space="preserve">, от 25.05.2022 </w:t>
            </w:r>
            <w:hyperlink r:id="rId74">
              <w:r>
                <w:rPr>
                  <w:color w:val="0000FF"/>
                </w:rPr>
                <w:t>N 344</w:t>
              </w:r>
            </w:hyperlink>
            <w:r>
              <w:rPr>
                <w:color w:val="392C69"/>
              </w:rPr>
              <w:t>,</w:t>
            </w:r>
          </w:p>
          <w:p w:rsidR="005A3AD4" w:rsidRDefault="005A3AD4">
            <w:pPr>
              <w:pStyle w:val="ConsPlusNormal"/>
              <w:jc w:val="center"/>
            </w:pPr>
            <w:r>
              <w:rPr>
                <w:color w:val="392C69"/>
              </w:rPr>
              <w:t xml:space="preserve">от 29.06.2022 </w:t>
            </w:r>
            <w:hyperlink r:id="rId75">
              <w:r>
                <w:rPr>
                  <w:color w:val="0000FF"/>
                </w:rPr>
                <w:t>N 437</w:t>
              </w:r>
            </w:hyperlink>
            <w:r>
              <w:rPr>
                <w:color w:val="392C69"/>
              </w:rPr>
              <w:t xml:space="preserve">, от 28.09.2022 </w:t>
            </w:r>
            <w:hyperlink r:id="rId76">
              <w:r>
                <w:rPr>
                  <w:color w:val="0000FF"/>
                </w:rPr>
                <w:t>N 684</w:t>
              </w:r>
            </w:hyperlink>
            <w:r>
              <w:rPr>
                <w:color w:val="392C69"/>
              </w:rPr>
              <w:t xml:space="preserve">, от 01.12.2022 </w:t>
            </w:r>
            <w:hyperlink r:id="rId77">
              <w:r>
                <w:rPr>
                  <w:color w:val="0000FF"/>
                </w:rPr>
                <w:t>N 882</w:t>
              </w:r>
            </w:hyperlink>
            <w:r>
              <w:rPr>
                <w:color w:val="392C69"/>
              </w:rPr>
              <w:t>,</w:t>
            </w:r>
          </w:p>
          <w:p w:rsidR="005A3AD4" w:rsidRDefault="005A3AD4">
            <w:pPr>
              <w:pStyle w:val="ConsPlusNormal"/>
              <w:jc w:val="center"/>
            </w:pPr>
            <w:r>
              <w:rPr>
                <w:color w:val="392C69"/>
              </w:rPr>
              <w:t xml:space="preserve">от 27.12.2022 </w:t>
            </w:r>
            <w:hyperlink r:id="rId78">
              <w:r>
                <w:rPr>
                  <w:color w:val="0000FF"/>
                </w:rPr>
                <w:t>N 1033</w:t>
              </w:r>
            </w:hyperlink>
            <w:r>
              <w:rPr>
                <w:color w:val="392C69"/>
              </w:rPr>
              <w:t xml:space="preserve">, от 23.03.2023 </w:t>
            </w:r>
            <w:hyperlink r:id="rId79">
              <w:r>
                <w:rPr>
                  <w:color w:val="0000FF"/>
                </w:rPr>
                <w:t>N 107</w:t>
              </w:r>
            </w:hyperlink>
            <w:r>
              <w:rPr>
                <w:color w:val="392C69"/>
              </w:rPr>
              <w:t xml:space="preserve">, от 30.05.2023 </w:t>
            </w:r>
            <w:hyperlink r:id="rId80">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3AD4" w:rsidRDefault="005A3AD4">
            <w:pPr>
              <w:pStyle w:val="ConsPlusNormal"/>
            </w:pPr>
          </w:p>
        </w:tc>
      </w:tr>
    </w:tbl>
    <w:p w:rsidR="005A3AD4" w:rsidRDefault="005A3AD4">
      <w:pPr>
        <w:pStyle w:val="ConsPlusNormal"/>
        <w:jc w:val="both"/>
      </w:pPr>
    </w:p>
    <w:p w:rsidR="005A3AD4" w:rsidRDefault="005A3AD4">
      <w:pPr>
        <w:pStyle w:val="ConsPlusTitle"/>
        <w:jc w:val="center"/>
        <w:outlineLvl w:val="1"/>
      </w:pPr>
      <w:r>
        <w:t>Паспорт</w:t>
      </w:r>
    </w:p>
    <w:p w:rsidR="005A3AD4" w:rsidRDefault="005A3AD4">
      <w:pPr>
        <w:pStyle w:val="ConsPlusTitle"/>
        <w:jc w:val="center"/>
      </w:pPr>
      <w:r>
        <w:t>Государственной программы</w:t>
      </w:r>
    </w:p>
    <w:p w:rsidR="005A3AD4" w:rsidRDefault="005A3AD4">
      <w:pPr>
        <w:pStyle w:val="ConsPlusNormal"/>
        <w:jc w:val="both"/>
      </w:pPr>
    </w:p>
    <w:p w:rsidR="005A3AD4" w:rsidRDefault="005A3AD4">
      <w:pPr>
        <w:pStyle w:val="ConsPlusTitle"/>
        <w:jc w:val="center"/>
        <w:outlineLvl w:val="2"/>
      </w:pPr>
      <w:r>
        <w:t>Основные положения</w:t>
      </w:r>
    </w:p>
    <w:p w:rsidR="005A3AD4" w:rsidRDefault="005A3AD4">
      <w:pPr>
        <w:pStyle w:val="ConsPlusNormal"/>
        <w:jc w:val="center"/>
      </w:pPr>
      <w:proofErr w:type="gramStart"/>
      <w:r>
        <w:t xml:space="preserve">(в ред. </w:t>
      </w:r>
      <w:hyperlink r:id="rId81">
        <w:r>
          <w:rPr>
            <w:color w:val="0000FF"/>
          </w:rPr>
          <w:t>постановления</w:t>
        </w:r>
      </w:hyperlink>
      <w:r>
        <w:t xml:space="preserve"> Администрации Смоленской области</w:t>
      </w:r>
      <w:proofErr w:type="gramEnd"/>
    </w:p>
    <w:p w:rsidR="005A3AD4" w:rsidRDefault="005A3AD4">
      <w:pPr>
        <w:pStyle w:val="ConsPlusNormal"/>
        <w:jc w:val="center"/>
      </w:pPr>
      <w:r>
        <w:t>от 23.03.2023 N 107)</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345"/>
        <w:gridCol w:w="5726"/>
      </w:tblGrid>
      <w:tr w:rsidR="005A3AD4">
        <w:tc>
          <w:tcPr>
            <w:tcW w:w="3345" w:type="dxa"/>
            <w:tcBorders>
              <w:bottom w:val="nil"/>
            </w:tcBorders>
          </w:tcPr>
          <w:p w:rsidR="005A3AD4" w:rsidRDefault="005A3AD4">
            <w:pPr>
              <w:pStyle w:val="ConsPlusNormal"/>
              <w:jc w:val="both"/>
            </w:pPr>
            <w:r>
              <w:t>Ответственный исполнитель Государственной программы</w:t>
            </w:r>
          </w:p>
        </w:tc>
        <w:tc>
          <w:tcPr>
            <w:tcW w:w="5726" w:type="dxa"/>
            <w:tcBorders>
              <w:bottom w:val="nil"/>
            </w:tcBorders>
          </w:tcPr>
          <w:p w:rsidR="005A3AD4" w:rsidRDefault="005A3AD4">
            <w:pPr>
              <w:pStyle w:val="ConsPlusNormal"/>
              <w:jc w:val="both"/>
            </w:pPr>
            <w:r>
              <w:t>Аппарат Администрации Смоленской области, заместитель Губернатора Смоленской области - руководитель Аппарата Администрации Смоленской области Свириденков Юрий Сергеевич</w:t>
            </w:r>
          </w:p>
        </w:tc>
      </w:tr>
      <w:tr w:rsidR="005A3AD4">
        <w:tc>
          <w:tcPr>
            <w:tcW w:w="9071" w:type="dxa"/>
            <w:gridSpan w:val="2"/>
            <w:tcBorders>
              <w:top w:val="nil"/>
            </w:tcBorders>
          </w:tcPr>
          <w:p w:rsidR="005A3AD4" w:rsidRDefault="005A3AD4">
            <w:pPr>
              <w:pStyle w:val="ConsPlusNormal"/>
              <w:jc w:val="both"/>
            </w:pPr>
            <w:r>
              <w:t xml:space="preserve">(в ред. </w:t>
            </w:r>
            <w:hyperlink r:id="rId82">
              <w:r>
                <w:rPr>
                  <w:color w:val="0000FF"/>
                </w:rPr>
                <w:t>постановления</w:t>
              </w:r>
            </w:hyperlink>
            <w:r>
              <w:t xml:space="preserve"> Администрации Смоленской области от 30.05.2023 N 274)</w:t>
            </w:r>
          </w:p>
        </w:tc>
      </w:tr>
      <w:tr w:rsidR="005A3AD4">
        <w:tblPrEx>
          <w:tblBorders>
            <w:insideH w:val="single" w:sz="4" w:space="0" w:color="auto"/>
          </w:tblBorders>
        </w:tblPrEx>
        <w:tc>
          <w:tcPr>
            <w:tcW w:w="3345" w:type="dxa"/>
          </w:tcPr>
          <w:p w:rsidR="005A3AD4" w:rsidRDefault="005A3AD4">
            <w:pPr>
              <w:pStyle w:val="ConsPlusNormal"/>
              <w:jc w:val="both"/>
            </w:pPr>
            <w:r>
              <w:t>Период реализации Государственной программы</w:t>
            </w:r>
          </w:p>
        </w:tc>
        <w:tc>
          <w:tcPr>
            <w:tcW w:w="5726" w:type="dxa"/>
          </w:tcPr>
          <w:p w:rsidR="005A3AD4" w:rsidRDefault="005A3AD4">
            <w:pPr>
              <w:pStyle w:val="ConsPlusNormal"/>
              <w:jc w:val="both"/>
            </w:pPr>
            <w:r>
              <w:t>этап I: 2014 - 2021 годы;</w:t>
            </w:r>
          </w:p>
          <w:p w:rsidR="005A3AD4" w:rsidRDefault="005A3AD4">
            <w:pPr>
              <w:pStyle w:val="ConsPlusNormal"/>
              <w:jc w:val="both"/>
            </w:pPr>
            <w:r>
              <w:t>этап II: 2022 - 2025 годы</w:t>
            </w:r>
          </w:p>
        </w:tc>
      </w:tr>
      <w:tr w:rsidR="005A3AD4">
        <w:tblPrEx>
          <w:tblBorders>
            <w:insideH w:val="single" w:sz="4" w:space="0" w:color="auto"/>
          </w:tblBorders>
        </w:tblPrEx>
        <w:tc>
          <w:tcPr>
            <w:tcW w:w="3345" w:type="dxa"/>
          </w:tcPr>
          <w:p w:rsidR="005A3AD4" w:rsidRDefault="005A3AD4">
            <w:pPr>
              <w:pStyle w:val="ConsPlusNormal"/>
              <w:jc w:val="both"/>
            </w:pPr>
            <w:r>
              <w:t>Цели Государственной программы</w:t>
            </w:r>
          </w:p>
        </w:tc>
        <w:tc>
          <w:tcPr>
            <w:tcW w:w="5726" w:type="dxa"/>
          </w:tcPr>
          <w:p w:rsidR="005A3AD4" w:rsidRDefault="005A3AD4">
            <w:pPr>
              <w:pStyle w:val="ConsPlusNormal"/>
              <w:jc w:val="both"/>
            </w:pPr>
            <w:r>
              <w:t>создание условий для эффективного государственного управления в Смоленской области</w:t>
            </w:r>
          </w:p>
        </w:tc>
      </w:tr>
      <w:tr w:rsidR="005A3AD4">
        <w:tc>
          <w:tcPr>
            <w:tcW w:w="3345" w:type="dxa"/>
            <w:tcBorders>
              <w:bottom w:val="nil"/>
            </w:tcBorders>
          </w:tcPr>
          <w:p w:rsidR="005A3AD4" w:rsidRDefault="005A3AD4">
            <w:pPr>
              <w:pStyle w:val="ConsPlusNormal"/>
              <w:jc w:val="both"/>
            </w:pPr>
            <w: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5726" w:type="dxa"/>
            <w:tcBorders>
              <w:bottom w:val="nil"/>
            </w:tcBorders>
          </w:tcPr>
          <w:p w:rsidR="005A3AD4" w:rsidRDefault="005A3AD4">
            <w:pPr>
              <w:pStyle w:val="ConsPlusNormal"/>
              <w:jc w:val="both"/>
            </w:pPr>
            <w:r>
              <w:t>общий объем финансирования составляет 6462490,3 тыс. рублей, из них:</w:t>
            </w:r>
          </w:p>
          <w:p w:rsidR="005A3AD4" w:rsidRDefault="005A3AD4">
            <w:pPr>
              <w:pStyle w:val="ConsPlusNormal"/>
              <w:jc w:val="both"/>
            </w:pPr>
            <w:r>
              <w:t>2014 - 2022 годы (всего) - 4656515,4 тыс. рублей;</w:t>
            </w:r>
          </w:p>
          <w:p w:rsidR="005A3AD4" w:rsidRDefault="005A3AD4">
            <w:pPr>
              <w:pStyle w:val="ConsPlusNormal"/>
              <w:jc w:val="both"/>
            </w:pPr>
            <w:r>
              <w:t>2023 год (всего) - 728361,6 тыс. рублей, из них:</w:t>
            </w:r>
          </w:p>
          <w:p w:rsidR="005A3AD4" w:rsidRDefault="005A3AD4">
            <w:pPr>
              <w:pStyle w:val="ConsPlusNormal"/>
              <w:jc w:val="both"/>
            </w:pPr>
            <w:r>
              <w:t>средства федерального бюджета - 357,5 тыс. рублей;</w:t>
            </w:r>
          </w:p>
          <w:p w:rsidR="005A3AD4" w:rsidRDefault="005A3AD4">
            <w:pPr>
              <w:pStyle w:val="ConsPlusNormal"/>
              <w:jc w:val="both"/>
            </w:pPr>
            <w:r>
              <w:t>средства областного бюджета - 728004,1 тыс. рублей;</w:t>
            </w:r>
          </w:p>
          <w:p w:rsidR="005A3AD4" w:rsidRDefault="005A3AD4">
            <w:pPr>
              <w:pStyle w:val="ConsPlusNormal"/>
              <w:jc w:val="both"/>
            </w:pPr>
            <w:r>
              <w:t>2024 год (всего) - 530493,6 тыс. рублей, из них:</w:t>
            </w:r>
          </w:p>
          <w:p w:rsidR="005A3AD4" w:rsidRDefault="005A3AD4">
            <w:pPr>
              <w:pStyle w:val="ConsPlusNormal"/>
              <w:jc w:val="both"/>
            </w:pPr>
            <w:r>
              <w:t>средства федерального бюджета - 357,5 тыс. рублей;</w:t>
            </w:r>
          </w:p>
          <w:p w:rsidR="005A3AD4" w:rsidRDefault="005A3AD4">
            <w:pPr>
              <w:pStyle w:val="ConsPlusNormal"/>
              <w:jc w:val="both"/>
            </w:pPr>
            <w:r>
              <w:t>средства областного бюджета - 530136,1 тыс. рублей;</w:t>
            </w:r>
          </w:p>
          <w:p w:rsidR="005A3AD4" w:rsidRDefault="005A3AD4">
            <w:pPr>
              <w:pStyle w:val="ConsPlusNormal"/>
              <w:jc w:val="both"/>
            </w:pPr>
            <w:r>
              <w:t>2025 год (всего) - 547119,7 тыс. рублей, из них:</w:t>
            </w:r>
          </w:p>
          <w:p w:rsidR="005A3AD4" w:rsidRDefault="005A3AD4">
            <w:pPr>
              <w:pStyle w:val="ConsPlusNormal"/>
              <w:jc w:val="both"/>
            </w:pPr>
            <w:r>
              <w:t>средства федерального бюджета - 363,2 тыс. рублей;</w:t>
            </w:r>
          </w:p>
          <w:p w:rsidR="005A3AD4" w:rsidRDefault="005A3AD4">
            <w:pPr>
              <w:pStyle w:val="ConsPlusNormal"/>
              <w:jc w:val="both"/>
            </w:pPr>
            <w:r>
              <w:t>средства областного бюджета - 546756,5 тыс. рублей</w:t>
            </w:r>
          </w:p>
        </w:tc>
      </w:tr>
      <w:tr w:rsidR="005A3AD4">
        <w:tc>
          <w:tcPr>
            <w:tcW w:w="9071" w:type="dxa"/>
            <w:gridSpan w:val="2"/>
            <w:tcBorders>
              <w:top w:val="nil"/>
            </w:tcBorders>
          </w:tcPr>
          <w:p w:rsidR="005A3AD4" w:rsidRDefault="005A3AD4">
            <w:pPr>
              <w:pStyle w:val="ConsPlusNormal"/>
              <w:jc w:val="both"/>
            </w:pPr>
            <w:r>
              <w:t xml:space="preserve">(в ред. </w:t>
            </w:r>
            <w:hyperlink r:id="rId83">
              <w:r>
                <w:rPr>
                  <w:color w:val="0000FF"/>
                </w:rPr>
                <w:t>постановления</w:t>
              </w:r>
            </w:hyperlink>
            <w:r>
              <w:t xml:space="preserve"> Администрации Смоленской области от 30.05.2023 N 274)</w:t>
            </w:r>
          </w:p>
        </w:tc>
      </w:tr>
      <w:tr w:rsidR="005A3AD4">
        <w:tblPrEx>
          <w:tblBorders>
            <w:insideH w:val="single" w:sz="4" w:space="0" w:color="auto"/>
          </w:tblBorders>
        </w:tblPrEx>
        <w:tc>
          <w:tcPr>
            <w:tcW w:w="3345" w:type="dxa"/>
          </w:tcPr>
          <w:p w:rsidR="005A3AD4" w:rsidRDefault="005A3AD4">
            <w:pPr>
              <w:pStyle w:val="ConsPlusNormal"/>
              <w:jc w:val="both"/>
            </w:pPr>
            <w:r>
              <w:lastRenderedPageBreak/>
              <w:t>Влияние на достижение целей государственных программ Российской Федерации</w:t>
            </w:r>
          </w:p>
        </w:tc>
        <w:tc>
          <w:tcPr>
            <w:tcW w:w="5726" w:type="dxa"/>
          </w:tcPr>
          <w:p w:rsidR="005A3AD4" w:rsidRDefault="005A3AD4">
            <w:pPr>
              <w:pStyle w:val="ConsPlusNormal"/>
              <w:jc w:val="both"/>
            </w:pPr>
            <w:r>
              <w:t>связь с государственными программами Российской Федерации не предусмотрена</w:t>
            </w:r>
          </w:p>
        </w:tc>
      </w:tr>
    </w:tbl>
    <w:p w:rsidR="005A3AD4" w:rsidRDefault="005A3AD4">
      <w:pPr>
        <w:pStyle w:val="ConsPlusNormal"/>
        <w:jc w:val="both"/>
      </w:pPr>
    </w:p>
    <w:p w:rsidR="005A3AD4" w:rsidRDefault="005A3AD4">
      <w:pPr>
        <w:pStyle w:val="ConsPlusTitle"/>
        <w:jc w:val="center"/>
        <w:outlineLvl w:val="2"/>
      </w:pPr>
      <w:r>
        <w:t>Показатели Государственной программы</w:t>
      </w:r>
    </w:p>
    <w:p w:rsidR="005A3AD4" w:rsidRDefault="005A3AD4">
      <w:pPr>
        <w:pStyle w:val="ConsPlusNormal"/>
        <w:jc w:val="center"/>
      </w:pPr>
      <w:proofErr w:type="gramStart"/>
      <w:r>
        <w:t xml:space="preserve">(в ред. </w:t>
      </w:r>
      <w:hyperlink r:id="rId84">
        <w:r>
          <w:rPr>
            <w:color w:val="0000FF"/>
          </w:rPr>
          <w:t>постановления</w:t>
        </w:r>
      </w:hyperlink>
      <w:r>
        <w:t xml:space="preserve"> Администрации Смоленской области</w:t>
      </w:r>
      <w:proofErr w:type="gramEnd"/>
    </w:p>
    <w:p w:rsidR="005A3AD4" w:rsidRDefault="005A3AD4">
      <w:pPr>
        <w:pStyle w:val="ConsPlusNormal"/>
        <w:jc w:val="center"/>
      </w:pPr>
      <w:r>
        <w:t>от 23.03.2023 N 107)</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04"/>
        <w:gridCol w:w="1204"/>
        <w:gridCol w:w="1219"/>
        <w:gridCol w:w="1144"/>
        <w:gridCol w:w="1144"/>
        <w:gridCol w:w="1144"/>
      </w:tblGrid>
      <w:tr w:rsidR="005A3AD4">
        <w:tc>
          <w:tcPr>
            <w:tcW w:w="454" w:type="dxa"/>
            <w:vMerge w:val="restart"/>
          </w:tcPr>
          <w:p w:rsidR="005A3AD4" w:rsidRDefault="005A3AD4">
            <w:pPr>
              <w:pStyle w:val="ConsPlusNormal"/>
              <w:jc w:val="center"/>
            </w:pPr>
            <w:r>
              <w:t xml:space="preserve">N </w:t>
            </w:r>
            <w:proofErr w:type="gramStart"/>
            <w:r>
              <w:t>п</w:t>
            </w:r>
            <w:proofErr w:type="gramEnd"/>
            <w:r>
              <w:t>/п</w:t>
            </w:r>
          </w:p>
        </w:tc>
        <w:tc>
          <w:tcPr>
            <w:tcW w:w="2104" w:type="dxa"/>
            <w:vMerge w:val="restart"/>
          </w:tcPr>
          <w:p w:rsidR="005A3AD4" w:rsidRDefault="005A3AD4">
            <w:pPr>
              <w:pStyle w:val="ConsPlusNormal"/>
              <w:jc w:val="center"/>
            </w:pPr>
            <w:r>
              <w:t>Наименование показателя</w:t>
            </w:r>
          </w:p>
        </w:tc>
        <w:tc>
          <w:tcPr>
            <w:tcW w:w="1204" w:type="dxa"/>
            <w:vMerge w:val="restart"/>
          </w:tcPr>
          <w:p w:rsidR="005A3AD4" w:rsidRDefault="005A3AD4">
            <w:pPr>
              <w:pStyle w:val="ConsPlusNormal"/>
              <w:jc w:val="center"/>
            </w:pPr>
            <w:r>
              <w:t>Единица измерения</w:t>
            </w:r>
          </w:p>
        </w:tc>
        <w:tc>
          <w:tcPr>
            <w:tcW w:w="1219" w:type="dxa"/>
            <w:vMerge w:val="restart"/>
          </w:tcPr>
          <w:p w:rsidR="005A3AD4" w:rsidRDefault="005A3AD4">
            <w:pPr>
              <w:pStyle w:val="ConsPlusNormal"/>
              <w:jc w:val="center"/>
            </w:pPr>
            <w:r>
              <w:t>Базовое значение показателя (2022 год)</w:t>
            </w:r>
          </w:p>
        </w:tc>
        <w:tc>
          <w:tcPr>
            <w:tcW w:w="3432" w:type="dxa"/>
            <w:gridSpan w:val="3"/>
          </w:tcPr>
          <w:p w:rsidR="005A3AD4" w:rsidRDefault="005A3AD4">
            <w:pPr>
              <w:pStyle w:val="ConsPlusNormal"/>
              <w:jc w:val="center"/>
            </w:pPr>
            <w:r>
              <w:t>Планируемое значение показателя</w:t>
            </w:r>
          </w:p>
        </w:tc>
      </w:tr>
      <w:tr w:rsidR="005A3AD4">
        <w:tc>
          <w:tcPr>
            <w:tcW w:w="454" w:type="dxa"/>
            <w:vMerge/>
          </w:tcPr>
          <w:p w:rsidR="005A3AD4" w:rsidRDefault="005A3AD4">
            <w:pPr>
              <w:pStyle w:val="ConsPlusNormal"/>
            </w:pPr>
          </w:p>
        </w:tc>
        <w:tc>
          <w:tcPr>
            <w:tcW w:w="2104" w:type="dxa"/>
            <w:vMerge/>
          </w:tcPr>
          <w:p w:rsidR="005A3AD4" w:rsidRDefault="005A3AD4">
            <w:pPr>
              <w:pStyle w:val="ConsPlusNormal"/>
            </w:pPr>
          </w:p>
        </w:tc>
        <w:tc>
          <w:tcPr>
            <w:tcW w:w="1204" w:type="dxa"/>
            <w:vMerge/>
          </w:tcPr>
          <w:p w:rsidR="005A3AD4" w:rsidRDefault="005A3AD4">
            <w:pPr>
              <w:pStyle w:val="ConsPlusNormal"/>
            </w:pPr>
          </w:p>
        </w:tc>
        <w:tc>
          <w:tcPr>
            <w:tcW w:w="1219" w:type="dxa"/>
            <w:vMerge/>
          </w:tcPr>
          <w:p w:rsidR="005A3AD4" w:rsidRDefault="005A3AD4">
            <w:pPr>
              <w:pStyle w:val="ConsPlusNormal"/>
            </w:pPr>
          </w:p>
        </w:tc>
        <w:tc>
          <w:tcPr>
            <w:tcW w:w="1144" w:type="dxa"/>
          </w:tcPr>
          <w:p w:rsidR="005A3AD4" w:rsidRDefault="005A3AD4">
            <w:pPr>
              <w:pStyle w:val="ConsPlusNormal"/>
              <w:jc w:val="center"/>
            </w:pPr>
            <w:r>
              <w:t>2023 год</w:t>
            </w:r>
          </w:p>
        </w:tc>
        <w:tc>
          <w:tcPr>
            <w:tcW w:w="1144" w:type="dxa"/>
          </w:tcPr>
          <w:p w:rsidR="005A3AD4" w:rsidRDefault="005A3AD4">
            <w:pPr>
              <w:pStyle w:val="ConsPlusNormal"/>
              <w:jc w:val="center"/>
            </w:pPr>
            <w:r>
              <w:t>2024 год</w:t>
            </w:r>
          </w:p>
        </w:tc>
        <w:tc>
          <w:tcPr>
            <w:tcW w:w="1144" w:type="dxa"/>
          </w:tcPr>
          <w:p w:rsidR="005A3AD4" w:rsidRDefault="005A3AD4">
            <w:pPr>
              <w:pStyle w:val="ConsPlusNormal"/>
              <w:jc w:val="center"/>
            </w:pPr>
            <w:r>
              <w:t>2025 год</w:t>
            </w:r>
          </w:p>
        </w:tc>
      </w:tr>
      <w:tr w:rsidR="005A3AD4">
        <w:tc>
          <w:tcPr>
            <w:tcW w:w="454" w:type="dxa"/>
          </w:tcPr>
          <w:p w:rsidR="005A3AD4" w:rsidRDefault="005A3AD4">
            <w:pPr>
              <w:pStyle w:val="ConsPlusNormal"/>
              <w:jc w:val="center"/>
            </w:pPr>
            <w:r>
              <w:t>1</w:t>
            </w:r>
          </w:p>
        </w:tc>
        <w:tc>
          <w:tcPr>
            <w:tcW w:w="2104" w:type="dxa"/>
          </w:tcPr>
          <w:p w:rsidR="005A3AD4" w:rsidRDefault="005A3AD4">
            <w:pPr>
              <w:pStyle w:val="ConsPlusNormal"/>
              <w:jc w:val="center"/>
            </w:pPr>
            <w:r>
              <w:t>2</w:t>
            </w:r>
          </w:p>
        </w:tc>
        <w:tc>
          <w:tcPr>
            <w:tcW w:w="1204" w:type="dxa"/>
          </w:tcPr>
          <w:p w:rsidR="005A3AD4" w:rsidRDefault="005A3AD4">
            <w:pPr>
              <w:pStyle w:val="ConsPlusNormal"/>
              <w:jc w:val="center"/>
            </w:pPr>
            <w:r>
              <w:t>3</w:t>
            </w:r>
          </w:p>
        </w:tc>
        <w:tc>
          <w:tcPr>
            <w:tcW w:w="1219" w:type="dxa"/>
          </w:tcPr>
          <w:p w:rsidR="005A3AD4" w:rsidRDefault="005A3AD4">
            <w:pPr>
              <w:pStyle w:val="ConsPlusNormal"/>
              <w:jc w:val="center"/>
            </w:pPr>
            <w:r>
              <w:t>4</w:t>
            </w:r>
          </w:p>
        </w:tc>
        <w:tc>
          <w:tcPr>
            <w:tcW w:w="1144" w:type="dxa"/>
          </w:tcPr>
          <w:p w:rsidR="005A3AD4" w:rsidRDefault="005A3AD4">
            <w:pPr>
              <w:pStyle w:val="ConsPlusNormal"/>
              <w:jc w:val="center"/>
            </w:pPr>
            <w:r>
              <w:t>5</w:t>
            </w:r>
          </w:p>
        </w:tc>
        <w:tc>
          <w:tcPr>
            <w:tcW w:w="1144" w:type="dxa"/>
          </w:tcPr>
          <w:p w:rsidR="005A3AD4" w:rsidRDefault="005A3AD4">
            <w:pPr>
              <w:pStyle w:val="ConsPlusNormal"/>
              <w:jc w:val="center"/>
            </w:pPr>
            <w:r>
              <w:t>6</w:t>
            </w:r>
          </w:p>
        </w:tc>
        <w:tc>
          <w:tcPr>
            <w:tcW w:w="1144" w:type="dxa"/>
          </w:tcPr>
          <w:p w:rsidR="005A3AD4" w:rsidRDefault="005A3AD4">
            <w:pPr>
              <w:pStyle w:val="ConsPlusNormal"/>
              <w:jc w:val="center"/>
            </w:pPr>
            <w:r>
              <w:t>7</w:t>
            </w:r>
          </w:p>
        </w:tc>
      </w:tr>
      <w:tr w:rsidR="005A3AD4">
        <w:tc>
          <w:tcPr>
            <w:tcW w:w="454" w:type="dxa"/>
          </w:tcPr>
          <w:p w:rsidR="005A3AD4" w:rsidRDefault="005A3AD4">
            <w:pPr>
              <w:pStyle w:val="ConsPlusNormal"/>
              <w:jc w:val="both"/>
            </w:pPr>
            <w:r>
              <w:t>1.</w:t>
            </w:r>
          </w:p>
        </w:tc>
        <w:tc>
          <w:tcPr>
            <w:tcW w:w="2104" w:type="dxa"/>
          </w:tcPr>
          <w:p w:rsidR="005A3AD4" w:rsidRDefault="005A3AD4">
            <w:pPr>
              <w:pStyle w:val="ConsPlusNormal"/>
              <w:jc w:val="both"/>
            </w:pPr>
            <w:r>
              <w:t>Риск "бытовой" коррупции</w:t>
            </w:r>
          </w:p>
        </w:tc>
        <w:tc>
          <w:tcPr>
            <w:tcW w:w="1204" w:type="dxa"/>
          </w:tcPr>
          <w:p w:rsidR="005A3AD4" w:rsidRDefault="005A3AD4">
            <w:pPr>
              <w:pStyle w:val="ConsPlusNormal"/>
              <w:jc w:val="both"/>
            </w:pPr>
            <w:r>
              <w:t>%</w:t>
            </w:r>
          </w:p>
        </w:tc>
        <w:tc>
          <w:tcPr>
            <w:tcW w:w="1219" w:type="dxa"/>
          </w:tcPr>
          <w:p w:rsidR="005A3AD4" w:rsidRDefault="005A3AD4">
            <w:pPr>
              <w:pStyle w:val="ConsPlusNormal"/>
              <w:jc w:val="center"/>
            </w:pPr>
            <w:r>
              <w:t>14,2</w:t>
            </w:r>
          </w:p>
        </w:tc>
        <w:tc>
          <w:tcPr>
            <w:tcW w:w="1144" w:type="dxa"/>
          </w:tcPr>
          <w:p w:rsidR="005A3AD4" w:rsidRDefault="005A3AD4">
            <w:pPr>
              <w:pStyle w:val="ConsPlusNormal"/>
              <w:jc w:val="both"/>
            </w:pPr>
            <w:r>
              <w:t>не более 14</w:t>
            </w:r>
          </w:p>
        </w:tc>
        <w:tc>
          <w:tcPr>
            <w:tcW w:w="1144" w:type="dxa"/>
          </w:tcPr>
          <w:p w:rsidR="005A3AD4" w:rsidRDefault="005A3AD4">
            <w:pPr>
              <w:pStyle w:val="ConsPlusNormal"/>
              <w:jc w:val="both"/>
            </w:pPr>
            <w:r>
              <w:t>не более 14</w:t>
            </w:r>
          </w:p>
        </w:tc>
        <w:tc>
          <w:tcPr>
            <w:tcW w:w="1144" w:type="dxa"/>
          </w:tcPr>
          <w:p w:rsidR="005A3AD4" w:rsidRDefault="005A3AD4">
            <w:pPr>
              <w:pStyle w:val="ConsPlusNormal"/>
              <w:jc w:val="both"/>
            </w:pPr>
            <w:r>
              <w:t>не более 14</w:t>
            </w:r>
          </w:p>
        </w:tc>
      </w:tr>
      <w:tr w:rsidR="005A3AD4">
        <w:tc>
          <w:tcPr>
            <w:tcW w:w="454" w:type="dxa"/>
          </w:tcPr>
          <w:p w:rsidR="005A3AD4" w:rsidRDefault="005A3AD4">
            <w:pPr>
              <w:pStyle w:val="ConsPlusNormal"/>
              <w:jc w:val="both"/>
            </w:pPr>
            <w:r>
              <w:t>2.</w:t>
            </w:r>
          </w:p>
        </w:tc>
        <w:tc>
          <w:tcPr>
            <w:tcW w:w="2104" w:type="dxa"/>
          </w:tcPr>
          <w:p w:rsidR="005A3AD4" w:rsidRDefault="005A3AD4">
            <w:pPr>
              <w:pStyle w:val="ConsPlusNormal"/>
              <w:jc w:val="both"/>
            </w:pPr>
            <w:r>
              <w:t>Риск "деловой" коррупции</w:t>
            </w:r>
          </w:p>
        </w:tc>
        <w:tc>
          <w:tcPr>
            <w:tcW w:w="1204" w:type="dxa"/>
          </w:tcPr>
          <w:p w:rsidR="005A3AD4" w:rsidRDefault="005A3AD4">
            <w:pPr>
              <w:pStyle w:val="ConsPlusNormal"/>
              <w:jc w:val="both"/>
            </w:pPr>
            <w:r>
              <w:t>%</w:t>
            </w:r>
          </w:p>
        </w:tc>
        <w:tc>
          <w:tcPr>
            <w:tcW w:w="1219" w:type="dxa"/>
          </w:tcPr>
          <w:p w:rsidR="005A3AD4" w:rsidRDefault="005A3AD4">
            <w:pPr>
              <w:pStyle w:val="ConsPlusNormal"/>
              <w:jc w:val="center"/>
            </w:pPr>
            <w:r>
              <w:t>12,2</w:t>
            </w:r>
          </w:p>
        </w:tc>
        <w:tc>
          <w:tcPr>
            <w:tcW w:w="1144" w:type="dxa"/>
          </w:tcPr>
          <w:p w:rsidR="005A3AD4" w:rsidRDefault="005A3AD4">
            <w:pPr>
              <w:pStyle w:val="ConsPlusNormal"/>
              <w:jc w:val="both"/>
            </w:pPr>
            <w:r>
              <w:t>не более 12</w:t>
            </w:r>
          </w:p>
        </w:tc>
        <w:tc>
          <w:tcPr>
            <w:tcW w:w="1144" w:type="dxa"/>
          </w:tcPr>
          <w:p w:rsidR="005A3AD4" w:rsidRDefault="005A3AD4">
            <w:pPr>
              <w:pStyle w:val="ConsPlusNormal"/>
              <w:jc w:val="both"/>
            </w:pPr>
            <w:r>
              <w:t>не более 12</w:t>
            </w:r>
          </w:p>
        </w:tc>
        <w:tc>
          <w:tcPr>
            <w:tcW w:w="1144" w:type="dxa"/>
          </w:tcPr>
          <w:p w:rsidR="005A3AD4" w:rsidRDefault="005A3AD4">
            <w:pPr>
              <w:pStyle w:val="ConsPlusNormal"/>
              <w:jc w:val="both"/>
            </w:pPr>
            <w:r>
              <w:t>не более 12</w:t>
            </w:r>
          </w:p>
        </w:tc>
      </w:tr>
      <w:tr w:rsidR="005A3AD4">
        <w:tc>
          <w:tcPr>
            <w:tcW w:w="454" w:type="dxa"/>
          </w:tcPr>
          <w:p w:rsidR="005A3AD4" w:rsidRDefault="005A3AD4">
            <w:pPr>
              <w:pStyle w:val="ConsPlusNormal"/>
              <w:jc w:val="both"/>
            </w:pPr>
            <w:r>
              <w:t>3.</w:t>
            </w:r>
          </w:p>
        </w:tc>
        <w:tc>
          <w:tcPr>
            <w:tcW w:w="2104" w:type="dxa"/>
          </w:tcPr>
          <w:p w:rsidR="005A3AD4" w:rsidRDefault="005A3AD4">
            <w:pPr>
              <w:pStyle w:val="ConsPlusNormal"/>
              <w:jc w:val="both"/>
            </w:pPr>
            <w:r>
              <w:t>Машино-часы работы автомобилей, осуществляющих транспортное обеспечение деятельности законодательного органа государственной власти Смоленской области, исполнительных органов Смоленской области и иных органов государственной власти</w:t>
            </w:r>
          </w:p>
        </w:tc>
        <w:tc>
          <w:tcPr>
            <w:tcW w:w="1204" w:type="dxa"/>
          </w:tcPr>
          <w:p w:rsidR="005A3AD4" w:rsidRDefault="005A3AD4">
            <w:pPr>
              <w:pStyle w:val="ConsPlusNormal"/>
              <w:jc w:val="both"/>
            </w:pPr>
            <w:r>
              <w:t>ед.</w:t>
            </w:r>
          </w:p>
        </w:tc>
        <w:tc>
          <w:tcPr>
            <w:tcW w:w="1219" w:type="dxa"/>
          </w:tcPr>
          <w:p w:rsidR="005A3AD4" w:rsidRDefault="005A3AD4">
            <w:pPr>
              <w:pStyle w:val="ConsPlusNormal"/>
              <w:jc w:val="center"/>
            </w:pPr>
            <w:r>
              <w:t>220523</w:t>
            </w:r>
          </w:p>
        </w:tc>
        <w:tc>
          <w:tcPr>
            <w:tcW w:w="1144" w:type="dxa"/>
          </w:tcPr>
          <w:p w:rsidR="005A3AD4" w:rsidRDefault="005A3AD4">
            <w:pPr>
              <w:pStyle w:val="ConsPlusNormal"/>
              <w:jc w:val="center"/>
            </w:pPr>
            <w:r>
              <w:t>213106</w:t>
            </w:r>
          </w:p>
        </w:tc>
        <w:tc>
          <w:tcPr>
            <w:tcW w:w="1144" w:type="dxa"/>
          </w:tcPr>
          <w:p w:rsidR="005A3AD4" w:rsidRDefault="005A3AD4">
            <w:pPr>
              <w:pStyle w:val="ConsPlusNormal"/>
              <w:jc w:val="center"/>
            </w:pPr>
            <w:r>
              <w:t>214210</w:t>
            </w:r>
          </w:p>
        </w:tc>
        <w:tc>
          <w:tcPr>
            <w:tcW w:w="1144" w:type="dxa"/>
          </w:tcPr>
          <w:p w:rsidR="005A3AD4" w:rsidRDefault="005A3AD4">
            <w:pPr>
              <w:pStyle w:val="ConsPlusNormal"/>
              <w:jc w:val="center"/>
            </w:pPr>
            <w:r>
              <w:t>215906</w:t>
            </w:r>
          </w:p>
        </w:tc>
      </w:tr>
      <w:tr w:rsidR="005A3AD4">
        <w:tc>
          <w:tcPr>
            <w:tcW w:w="454" w:type="dxa"/>
          </w:tcPr>
          <w:p w:rsidR="005A3AD4" w:rsidRDefault="005A3AD4">
            <w:pPr>
              <w:pStyle w:val="ConsPlusNormal"/>
              <w:jc w:val="both"/>
            </w:pPr>
            <w:r>
              <w:t>4.</w:t>
            </w:r>
          </w:p>
        </w:tc>
        <w:tc>
          <w:tcPr>
            <w:tcW w:w="2104" w:type="dxa"/>
          </w:tcPr>
          <w:p w:rsidR="005A3AD4" w:rsidRDefault="005A3AD4">
            <w:pPr>
              <w:pStyle w:val="ConsPlusNormal"/>
              <w:jc w:val="both"/>
            </w:pPr>
            <w:r>
              <w:t xml:space="preserve">Эксплуатируемая площадь, всего, в том числе прилегающей территории, находящаяся в пользовании законодательного органа государственной власти Смоленской области, исполнительных </w:t>
            </w:r>
            <w:r>
              <w:lastRenderedPageBreak/>
              <w:t>органов Смоленской области и иных органов государственной власти</w:t>
            </w:r>
          </w:p>
        </w:tc>
        <w:tc>
          <w:tcPr>
            <w:tcW w:w="1204" w:type="dxa"/>
          </w:tcPr>
          <w:p w:rsidR="005A3AD4" w:rsidRDefault="005A3AD4">
            <w:pPr>
              <w:pStyle w:val="ConsPlusNormal"/>
              <w:jc w:val="both"/>
            </w:pPr>
            <w:r>
              <w:lastRenderedPageBreak/>
              <w:t>тыс. кв. м</w:t>
            </w:r>
          </w:p>
        </w:tc>
        <w:tc>
          <w:tcPr>
            <w:tcW w:w="1219" w:type="dxa"/>
          </w:tcPr>
          <w:p w:rsidR="005A3AD4" w:rsidRDefault="005A3AD4">
            <w:pPr>
              <w:pStyle w:val="ConsPlusNormal"/>
              <w:jc w:val="center"/>
            </w:pPr>
            <w:r>
              <w:t>316,27855</w:t>
            </w:r>
          </w:p>
        </w:tc>
        <w:tc>
          <w:tcPr>
            <w:tcW w:w="1144" w:type="dxa"/>
          </w:tcPr>
          <w:p w:rsidR="005A3AD4" w:rsidRDefault="005A3AD4">
            <w:pPr>
              <w:pStyle w:val="ConsPlusNormal"/>
              <w:jc w:val="center"/>
            </w:pPr>
            <w:r>
              <w:t>315,96725</w:t>
            </w:r>
          </w:p>
        </w:tc>
        <w:tc>
          <w:tcPr>
            <w:tcW w:w="1144" w:type="dxa"/>
          </w:tcPr>
          <w:p w:rsidR="005A3AD4" w:rsidRDefault="005A3AD4">
            <w:pPr>
              <w:pStyle w:val="ConsPlusNormal"/>
              <w:jc w:val="center"/>
            </w:pPr>
            <w:r>
              <w:t>315,96725</w:t>
            </w:r>
          </w:p>
        </w:tc>
        <w:tc>
          <w:tcPr>
            <w:tcW w:w="1144" w:type="dxa"/>
          </w:tcPr>
          <w:p w:rsidR="005A3AD4" w:rsidRDefault="005A3AD4">
            <w:pPr>
              <w:pStyle w:val="ConsPlusNormal"/>
              <w:jc w:val="center"/>
            </w:pPr>
            <w:r>
              <w:t>315,96725</w:t>
            </w:r>
          </w:p>
        </w:tc>
      </w:tr>
      <w:tr w:rsidR="005A3AD4">
        <w:tc>
          <w:tcPr>
            <w:tcW w:w="454" w:type="dxa"/>
          </w:tcPr>
          <w:p w:rsidR="005A3AD4" w:rsidRDefault="005A3AD4">
            <w:pPr>
              <w:pStyle w:val="ConsPlusNormal"/>
              <w:jc w:val="both"/>
            </w:pPr>
            <w:r>
              <w:lastRenderedPageBreak/>
              <w:t>5.</w:t>
            </w:r>
          </w:p>
        </w:tc>
        <w:tc>
          <w:tcPr>
            <w:tcW w:w="2104" w:type="dxa"/>
          </w:tcPr>
          <w:p w:rsidR="005A3AD4" w:rsidRDefault="005A3AD4">
            <w:pPr>
              <w:pStyle w:val="ConsPlusNormal"/>
              <w:jc w:val="both"/>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c>
          <w:tcPr>
            <w:tcW w:w="1204" w:type="dxa"/>
          </w:tcPr>
          <w:p w:rsidR="005A3AD4" w:rsidRDefault="005A3AD4">
            <w:pPr>
              <w:pStyle w:val="ConsPlusNormal"/>
              <w:jc w:val="both"/>
            </w:pPr>
            <w:r>
              <w:t>чел.</w:t>
            </w:r>
          </w:p>
        </w:tc>
        <w:tc>
          <w:tcPr>
            <w:tcW w:w="1219" w:type="dxa"/>
          </w:tcPr>
          <w:p w:rsidR="005A3AD4" w:rsidRDefault="005A3AD4">
            <w:pPr>
              <w:pStyle w:val="ConsPlusNormal"/>
              <w:jc w:val="center"/>
            </w:pPr>
            <w:r>
              <w:t>17</w:t>
            </w:r>
          </w:p>
        </w:tc>
        <w:tc>
          <w:tcPr>
            <w:tcW w:w="1144" w:type="dxa"/>
          </w:tcPr>
          <w:p w:rsidR="005A3AD4" w:rsidRDefault="005A3AD4">
            <w:pPr>
              <w:pStyle w:val="ConsPlusNormal"/>
              <w:jc w:val="center"/>
            </w:pPr>
            <w:r>
              <w:t>15</w:t>
            </w:r>
          </w:p>
        </w:tc>
        <w:tc>
          <w:tcPr>
            <w:tcW w:w="1144" w:type="dxa"/>
          </w:tcPr>
          <w:p w:rsidR="005A3AD4" w:rsidRDefault="005A3AD4">
            <w:pPr>
              <w:pStyle w:val="ConsPlusNormal"/>
              <w:jc w:val="center"/>
            </w:pPr>
            <w:r>
              <w:t>15</w:t>
            </w:r>
          </w:p>
        </w:tc>
        <w:tc>
          <w:tcPr>
            <w:tcW w:w="1144" w:type="dxa"/>
          </w:tcPr>
          <w:p w:rsidR="005A3AD4" w:rsidRDefault="005A3AD4">
            <w:pPr>
              <w:pStyle w:val="ConsPlusNormal"/>
              <w:jc w:val="center"/>
            </w:pPr>
            <w:r>
              <w:t>15</w:t>
            </w:r>
          </w:p>
        </w:tc>
      </w:tr>
      <w:tr w:rsidR="005A3AD4">
        <w:tc>
          <w:tcPr>
            <w:tcW w:w="454" w:type="dxa"/>
          </w:tcPr>
          <w:p w:rsidR="005A3AD4" w:rsidRDefault="005A3AD4">
            <w:pPr>
              <w:pStyle w:val="ConsPlusNormal"/>
              <w:jc w:val="both"/>
            </w:pPr>
            <w:r>
              <w:t>6.</w:t>
            </w:r>
          </w:p>
        </w:tc>
        <w:tc>
          <w:tcPr>
            <w:tcW w:w="2104" w:type="dxa"/>
          </w:tcPr>
          <w:p w:rsidR="005A3AD4" w:rsidRDefault="005A3AD4">
            <w:pPr>
              <w:pStyle w:val="ConsPlusNormal"/>
              <w:jc w:val="both"/>
            </w:pPr>
            <w:r>
              <w:t>Обеспечено наличие системы награждения в Смоленской области</w:t>
            </w:r>
          </w:p>
        </w:tc>
        <w:tc>
          <w:tcPr>
            <w:tcW w:w="1204" w:type="dxa"/>
          </w:tcPr>
          <w:p w:rsidR="005A3AD4" w:rsidRDefault="005A3AD4">
            <w:pPr>
              <w:pStyle w:val="ConsPlusNormal"/>
              <w:jc w:val="both"/>
            </w:pPr>
            <w:r>
              <w:t>да - 1/нет - 0</w:t>
            </w:r>
          </w:p>
        </w:tc>
        <w:tc>
          <w:tcPr>
            <w:tcW w:w="1219" w:type="dxa"/>
          </w:tcPr>
          <w:p w:rsidR="005A3AD4" w:rsidRDefault="005A3AD4">
            <w:pPr>
              <w:pStyle w:val="ConsPlusNormal"/>
              <w:jc w:val="center"/>
            </w:pPr>
            <w:r>
              <w:t>1</w:t>
            </w:r>
          </w:p>
        </w:tc>
        <w:tc>
          <w:tcPr>
            <w:tcW w:w="1144" w:type="dxa"/>
          </w:tcPr>
          <w:p w:rsidR="005A3AD4" w:rsidRDefault="005A3AD4">
            <w:pPr>
              <w:pStyle w:val="ConsPlusNormal"/>
              <w:jc w:val="center"/>
            </w:pPr>
            <w:r>
              <w:t>1</w:t>
            </w:r>
          </w:p>
        </w:tc>
        <w:tc>
          <w:tcPr>
            <w:tcW w:w="1144" w:type="dxa"/>
          </w:tcPr>
          <w:p w:rsidR="005A3AD4" w:rsidRDefault="005A3AD4">
            <w:pPr>
              <w:pStyle w:val="ConsPlusNormal"/>
              <w:jc w:val="center"/>
            </w:pPr>
            <w:r>
              <w:t>1</w:t>
            </w:r>
          </w:p>
        </w:tc>
        <w:tc>
          <w:tcPr>
            <w:tcW w:w="1144" w:type="dxa"/>
          </w:tcPr>
          <w:p w:rsidR="005A3AD4" w:rsidRDefault="005A3AD4">
            <w:pPr>
              <w:pStyle w:val="ConsPlusNormal"/>
              <w:jc w:val="center"/>
            </w:pPr>
            <w:r>
              <w:t>1</w:t>
            </w:r>
          </w:p>
        </w:tc>
      </w:tr>
      <w:tr w:rsidR="005A3AD4">
        <w:tc>
          <w:tcPr>
            <w:tcW w:w="454" w:type="dxa"/>
          </w:tcPr>
          <w:p w:rsidR="005A3AD4" w:rsidRDefault="005A3AD4">
            <w:pPr>
              <w:pStyle w:val="ConsPlusNormal"/>
              <w:jc w:val="both"/>
            </w:pPr>
            <w:r>
              <w:t>7.</w:t>
            </w:r>
          </w:p>
        </w:tc>
        <w:tc>
          <w:tcPr>
            <w:tcW w:w="2104" w:type="dxa"/>
          </w:tcPr>
          <w:p w:rsidR="005A3AD4" w:rsidRDefault="005A3AD4">
            <w:pPr>
              <w:pStyle w:val="ConsPlusNormal"/>
              <w:jc w:val="both"/>
            </w:pPr>
            <w:r>
              <w:t>Обеспечено функционирование деятельности исполнительного органа Смоленской области, уполномоченного на обеспечение взаимодействия Администрации Смоленской области, иных исполнительных органов Смоленской области с Правительством Российской Федерации и иными федеральными органами исполнительной власти</w:t>
            </w:r>
          </w:p>
        </w:tc>
        <w:tc>
          <w:tcPr>
            <w:tcW w:w="1204" w:type="dxa"/>
          </w:tcPr>
          <w:p w:rsidR="005A3AD4" w:rsidRDefault="005A3AD4">
            <w:pPr>
              <w:pStyle w:val="ConsPlusNormal"/>
              <w:jc w:val="both"/>
            </w:pPr>
            <w:r>
              <w:t>да - 1/нет - 0</w:t>
            </w:r>
          </w:p>
        </w:tc>
        <w:tc>
          <w:tcPr>
            <w:tcW w:w="1219" w:type="dxa"/>
          </w:tcPr>
          <w:p w:rsidR="005A3AD4" w:rsidRDefault="005A3AD4">
            <w:pPr>
              <w:pStyle w:val="ConsPlusNormal"/>
              <w:jc w:val="center"/>
            </w:pPr>
            <w:r>
              <w:t>1</w:t>
            </w:r>
          </w:p>
        </w:tc>
        <w:tc>
          <w:tcPr>
            <w:tcW w:w="1144" w:type="dxa"/>
          </w:tcPr>
          <w:p w:rsidR="005A3AD4" w:rsidRDefault="005A3AD4">
            <w:pPr>
              <w:pStyle w:val="ConsPlusNormal"/>
              <w:jc w:val="center"/>
            </w:pPr>
            <w:r>
              <w:t>1</w:t>
            </w:r>
          </w:p>
        </w:tc>
        <w:tc>
          <w:tcPr>
            <w:tcW w:w="1144" w:type="dxa"/>
          </w:tcPr>
          <w:p w:rsidR="005A3AD4" w:rsidRDefault="005A3AD4">
            <w:pPr>
              <w:pStyle w:val="ConsPlusNormal"/>
              <w:jc w:val="center"/>
            </w:pPr>
            <w:r>
              <w:t>1</w:t>
            </w:r>
          </w:p>
        </w:tc>
        <w:tc>
          <w:tcPr>
            <w:tcW w:w="1144" w:type="dxa"/>
          </w:tcPr>
          <w:p w:rsidR="005A3AD4" w:rsidRDefault="005A3AD4">
            <w:pPr>
              <w:pStyle w:val="ConsPlusNormal"/>
              <w:jc w:val="center"/>
            </w:pPr>
            <w:r>
              <w:t>1</w:t>
            </w:r>
          </w:p>
        </w:tc>
      </w:tr>
      <w:tr w:rsidR="005A3AD4">
        <w:tc>
          <w:tcPr>
            <w:tcW w:w="454" w:type="dxa"/>
          </w:tcPr>
          <w:p w:rsidR="005A3AD4" w:rsidRDefault="005A3AD4">
            <w:pPr>
              <w:pStyle w:val="ConsPlusNormal"/>
              <w:jc w:val="both"/>
            </w:pPr>
            <w:r>
              <w:t>8.</w:t>
            </w:r>
          </w:p>
        </w:tc>
        <w:tc>
          <w:tcPr>
            <w:tcW w:w="2104" w:type="dxa"/>
          </w:tcPr>
          <w:p w:rsidR="005A3AD4" w:rsidRDefault="005A3AD4">
            <w:pPr>
              <w:pStyle w:val="ConsPlusNormal"/>
              <w:jc w:val="both"/>
            </w:pPr>
            <w:r>
              <w:t xml:space="preserve">Обеспечено наличие системы бесплатной юридической </w:t>
            </w:r>
            <w:r>
              <w:lastRenderedPageBreak/>
              <w:t>помощи для граждан в Смоленской области</w:t>
            </w:r>
          </w:p>
        </w:tc>
        <w:tc>
          <w:tcPr>
            <w:tcW w:w="1204" w:type="dxa"/>
          </w:tcPr>
          <w:p w:rsidR="005A3AD4" w:rsidRDefault="005A3AD4">
            <w:pPr>
              <w:pStyle w:val="ConsPlusNormal"/>
              <w:jc w:val="both"/>
            </w:pPr>
            <w:r>
              <w:lastRenderedPageBreak/>
              <w:t>да - 1/нет - 0</w:t>
            </w:r>
          </w:p>
        </w:tc>
        <w:tc>
          <w:tcPr>
            <w:tcW w:w="1219" w:type="dxa"/>
          </w:tcPr>
          <w:p w:rsidR="005A3AD4" w:rsidRDefault="005A3AD4">
            <w:pPr>
              <w:pStyle w:val="ConsPlusNormal"/>
              <w:jc w:val="center"/>
            </w:pPr>
            <w:r>
              <w:t>1</w:t>
            </w:r>
          </w:p>
        </w:tc>
        <w:tc>
          <w:tcPr>
            <w:tcW w:w="1144" w:type="dxa"/>
          </w:tcPr>
          <w:p w:rsidR="005A3AD4" w:rsidRDefault="005A3AD4">
            <w:pPr>
              <w:pStyle w:val="ConsPlusNormal"/>
              <w:jc w:val="center"/>
            </w:pPr>
            <w:r>
              <w:t>1</w:t>
            </w:r>
          </w:p>
        </w:tc>
        <w:tc>
          <w:tcPr>
            <w:tcW w:w="1144" w:type="dxa"/>
          </w:tcPr>
          <w:p w:rsidR="005A3AD4" w:rsidRDefault="005A3AD4">
            <w:pPr>
              <w:pStyle w:val="ConsPlusNormal"/>
              <w:jc w:val="center"/>
            </w:pPr>
            <w:r>
              <w:t>1</w:t>
            </w:r>
          </w:p>
        </w:tc>
        <w:tc>
          <w:tcPr>
            <w:tcW w:w="1144" w:type="dxa"/>
          </w:tcPr>
          <w:p w:rsidR="005A3AD4" w:rsidRDefault="005A3AD4">
            <w:pPr>
              <w:pStyle w:val="ConsPlusNormal"/>
              <w:jc w:val="center"/>
            </w:pPr>
            <w:r>
              <w:t>1</w:t>
            </w:r>
          </w:p>
        </w:tc>
      </w:tr>
    </w:tbl>
    <w:p w:rsidR="005A3AD4" w:rsidRDefault="005A3AD4">
      <w:pPr>
        <w:pStyle w:val="ConsPlusNormal"/>
        <w:jc w:val="both"/>
      </w:pPr>
    </w:p>
    <w:p w:rsidR="005A3AD4" w:rsidRDefault="005A3AD4">
      <w:pPr>
        <w:pStyle w:val="ConsPlusTitle"/>
        <w:jc w:val="center"/>
        <w:outlineLvl w:val="2"/>
      </w:pPr>
      <w:r>
        <w:t>Структура Государственной программы</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899"/>
        <w:gridCol w:w="2899"/>
        <w:gridCol w:w="2224"/>
      </w:tblGrid>
      <w:tr w:rsidR="005A3AD4">
        <w:tc>
          <w:tcPr>
            <w:tcW w:w="484" w:type="dxa"/>
          </w:tcPr>
          <w:p w:rsidR="005A3AD4" w:rsidRDefault="005A3AD4">
            <w:pPr>
              <w:pStyle w:val="ConsPlusNormal"/>
              <w:jc w:val="center"/>
            </w:pPr>
            <w:r>
              <w:t xml:space="preserve">N </w:t>
            </w:r>
            <w:proofErr w:type="gramStart"/>
            <w:r>
              <w:t>п</w:t>
            </w:r>
            <w:proofErr w:type="gramEnd"/>
            <w:r>
              <w:t>/п</w:t>
            </w:r>
          </w:p>
        </w:tc>
        <w:tc>
          <w:tcPr>
            <w:tcW w:w="2899" w:type="dxa"/>
          </w:tcPr>
          <w:p w:rsidR="005A3AD4" w:rsidRDefault="005A3AD4">
            <w:pPr>
              <w:pStyle w:val="ConsPlusNormal"/>
              <w:jc w:val="center"/>
            </w:pPr>
            <w:r>
              <w:t>Задача структурного элемента</w:t>
            </w:r>
          </w:p>
        </w:tc>
        <w:tc>
          <w:tcPr>
            <w:tcW w:w="2899" w:type="dxa"/>
          </w:tcPr>
          <w:p w:rsidR="005A3AD4" w:rsidRDefault="005A3AD4">
            <w:pPr>
              <w:pStyle w:val="ConsPlusNormal"/>
              <w:jc w:val="center"/>
            </w:pPr>
            <w:r>
              <w:t>Краткое описание ожидаемых эффектов от реализации задачи структурного элемента</w:t>
            </w:r>
          </w:p>
        </w:tc>
        <w:tc>
          <w:tcPr>
            <w:tcW w:w="2224" w:type="dxa"/>
          </w:tcPr>
          <w:p w:rsidR="005A3AD4" w:rsidRDefault="005A3AD4">
            <w:pPr>
              <w:pStyle w:val="ConsPlusNormal"/>
              <w:jc w:val="center"/>
            </w:pPr>
            <w:r>
              <w:t>Связь с показателями</w:t>
            </w:r>
          </w:p>
        </w:tc>
      </w:tr>
      <w:tr w:rsidR="005A3AD4">
        <w:tc>
          <w:tcPr>
            <w:tcW w:w="484" w:type="dxa"/>
          </w:tcPr>
          <w:p w:rsidR="005A3AD4" w:rsidRDefault="005A3AD4">
            <w:pPr>
              <w:pStyle w:val="ConsPlusNormal"/>
              <w:jc w:val="center"/>
            </w:pPr>
            <w:r>
              <w:t>1</w:t>
            </w:r>
          </w:p>
        </w:tc>
        <w:tc>
          <w:tcPr>
            <w:tcW w:w="2899" w:type="dxa"/>
          </w:tcPr>
          <w:p w:rsidR="005A3AD4" w:rsidRDefault="005A3AD4">
            <w:pPr>
              <w:pStyle w:val="ConsPlusNormal"/>
              <w:jc w:val="center"/>
            </w:pPr>
            <w:r>
              <w:t>2</w:t>
            </w:r>
          </w:p>
        </w:tc>
        <w:tc>
          <w:tcPr>
            <w:tcW w:w="2899" w:type="dxa"/>
          </w:tcPr>
          <w:p w:rsidR="005A3AD4" w:rsidRDefault="005A3AD4">
            <w:pPr>
              <w:pStyle w:val="ConsPlusNormal"/>
              <w:jc w:val="center"/>
            </w:pPr>
            <w:r>
              <w:t>3</w:t>
            </w:r>
          </w:p>
        </w:tc>
        <w:tc>
          <w:tcPr>
            <w:tcW w:w="2224" w:type="dxa"/>
          </w:tcPr>
          <w:p w:rsidR="005A3AD4" w:rsidRDefault="005A3AD4">
            <w:pPr>
              <w:pStyle w:val="ConsPlusNormal"/>
              <w:jc w:val="center"/>
            </w:pPr>
            <w:r>
              <w:t>4</w:t>
            </w:r>
          </w:p>
        </w:tc>
      </w:tr>
      <w:tr w:rsidR="005A3AD4">
        <w:tc>
          <w:tcPr>
            <w:tcW w:w="8506" w:type="dxa"/>
            <w:gridSpan w:val="4"/>
          </w:tcPr>
          <w:p w:rsidR="005A3AD4" w:rsidRDefault="005A3AD4">
            <w:pPr>
              <w:pStyle w:val="ConsPlusNormal"/>
              <w:jc w:val="center"/>
              <w:outlineLvl w:val="3"/>
            </w:pPr>
            <w:r>
              <w:t>1. Ведомственный проект "Укрепление материально-технической базы областных государственных учреждений"</w:t>
            </w:r>
          </w:p>
        </w:tc>
      </w:tr>
      <w:tr w:rsidR="005A3AD4">
        <w:tblPrEx>
          <w:tblBorders>
            <w:insideH w:val="nil"/>
          </w:tblBorders>
        </w:tblPrEx>
        <w:tc>
          <w:tcPr>
            <w:tcW w:w="484" w:type="dxa"/>
            <w:tcBorders>
              <w:bottom w:val="nil"/>
            </w:tcBorders>
          </w:tcPr>
          <w:p w:rsidR="005A3AD4" w:rsidRDefault="005A3AD4">
            <w:pPr>
              <w:pStyle w:val="ConsPlusNormal"/>
            </w:pPr>
          </w:p>
        </w:tc>
        <w:tc>
          <w:tcPr>
            <w:tcW w:w="8022" w:type="dxa"/>
            <w:gridSpan w:val="3"/>
            <w:tcBorders>
              <w:bottom w:val="nil"/>
            </w:tcBorders>
          </w:tcPr>
          <w:p w:rsidR="005A3AD4" w:rsidRDefault="005A3AD4">
            <w:pPr>
              <w:pStyle w:val="ConsPlusNormal"/>
              <w:jc w:val="both"/>
            </w:pPr>
            <w:r>
              <w:t>Руководитель ведомственного проекта - заместитель Губернатора Смоленской области - руководитель Аппарата Администрации Смоленской области Свириденков Юрий Сергеевич, срок реализации - 2022 - 2025 годы</w:t>
            </w:r>
          </w:p>
        </w:tc>
      </w:tr>
      <w:tr w:rsidR="005A3AD4">
        <w:tblPrEx>
          <w:tblBorders>
            <w:insideH w:val="nil"/>
          </w:tblBorders>
        </w:tblPrEx>
        <w:tc>
          <w:tcPr>
            <w:tcW w:w="8506" w:type="dxa"/>
            <w:gridSpan w:val="4"/>
            <w:tcBorders>
              <w:top w:val="nil"/>
            </w:tcBorders>
          </w:tcPr>
          <w:p w:rsidR="005A3AD4" w:rsidRDefault="005A3AD4">
            <w:pPr>
              <w:pStyle w:val="ConsPlusNormal"/>
              <w:jc w:val="both"/>
            </w:pPr>
            <w:r>
              <w:t xml:space="preserve">(в ред. постановлений Администрации Смоленской области от 23.03.2023 </w:t>
            </w:r>
            <w:hyperlink r:id="rId85">
              <w:r>
                <w:rPr>
                  <w:color w:val="0000FF"/>
                </w:rPr>
                <w:t>N 107</w:t>
              </w:r>
            </w:hyperlink>
            <w:r>
              <w:t xml:space="preserve">, от 30.05.2023 </w:t>
            </w:r>
            <w:hyperlink r:id="rId86">
              <w:r>
                <w:rPr>
                  <w:color w:val="0000FF"/>
                </w:rPr>
                <w:t>N 274</w:t>
              </w:r>
            </w:hyperlink>
            <w:r>
              <w:t>)</w:t>
            </w:r>
          </w:p>
        </w:tc>
      </w:tr>
      <w:tr w:rsidR="005A3AD4">
        <w:tblPrEx>
          <w:tblBorders>
            <w:insideH w:val="nil"/>
          </w:tblBorders>
        </w:tblPrEx>
        <w:tc>
          <w:tcPr>
            <w:tcW w:w="484" w:type="dxa"/>
            <w:tcBorders>
              <w:bottom w:val="nil"/>
            </w:tcBorders>
          </w:tcPr>
          <w:p w:rsidR="005A3AD4" w:rsidRDefault="005A3AD4">
            <w:pPr>
              <w:pStyle w:val="ConsPlusNormal"/>
            </w:pPr>
          </w:p>
        </w:tc>
        <w:tc>
          <w:tcPr>
            <w:tcW w:w="2899" w:type="dxa"/>
            <w:tcBorders>
              <w:bottom w:val="nil"/>
            </w:tcBorders>
          </w:tcPr>
          <w:p w:rsidR="005A3AD4" w:rsidRDefault="005A3AD4">
            <w:pPr>
              <w:pStyle w:val="ConsPlusNormal"/>
              <w:jc w:val="both"/>
            </w:pPr>
            <w:r>
              <w:t>Повышены качество и доступность автотранспортных услуг для законодательного органа государственной власти Смоленской области, исполнительных органов Смоленской области и иных органов государственной власти</w:t>
            </w:r>
          </w:p>
        </w:tc>
        <w:tc>
          <w:tcPr>
            <w:tcW w:w="2899" w:type="dxa"/>
            <w:tcBorders>
              <w:bottom w:val="nil"/>
            </w:tcBorders>
          </w:tcPr>
          <w:p w:rsidR="005A3AD4" w:rsidRDefault="005A3AD4">
            <w:pPr>
              <w:pStyle w:val="ConsPlusNormal"/>
              <w:jc w:val="both"/>
            </w:pPr>
            <w:r>
              <w:t>обеспечена своевременность, регулярность транспортного обслуживания законодательного органа государственной власти Смоленской области, исполнительных органов Смоленской области и иных органов государственной власти</w:t>
            </w:r>
          </w:p>
        </w:tc>
        <w:tc>
          <w:tcPr>
            <w:tcW w:w="2224" w:type="dxa"/>
            <w:tcBorders>
              <w:bottom w:val="nil"/>
            </w:tcBorders>
          </w:tcPr>
          <w:p w:rsidR="005A3AD4" w:rsidRDefault="005A3AD4">
            <w:pPr>
              <w:pStyle w:val="ConsPlusNormal"/>
              <w:jc w:val="both"/>
            </w:pPr>
            <w:r>
              <w:t>машино-часы работы автомобилей, осуществляющих транспортное обеспечение деятельности законодательного органа государственной власти Смоленской области, исполнительных органов Смоленской области и иных органов государственной власти</w:t>
            </w:r>
          </w:p>
        </w:tc>
      </w:tr>
      <w:tr w:rsidR="005A3AD4">
        <w:tblPrEx>
          <w:tblBorders>
            <w:insideH w:val="nil"/>
          </w:tblBorders>
        </w:tblPrEx>
        <w:tc>
          <w:tcPr>
            <w:tcW w:w="8506" w:type="dxa"/>
            <w:gridSpan w:val="4"/>
            <w:tcBorders>
              <w:top w:val="nil"/>
            </w:tcBorders>
          </w:tcPr>
          <w:p w:rsidR="005A3AD4" w:rsidRDefault="005A3AD4">
            <w:pPr>
              <w:pStyle w:val="ConsPlusNormal"/>
              <w:jc w:val="both"/>
            </w:pPr>
            <w:r>
              <w:t xml:space="preserve">(в ред. постановлений Администрации Смоленской области от 28.09.2022 </w:t>
            </w:r>
            <w:hyperlink r:id="rId87">
              <w:r>
                <w:rPr>
                  <w:color w:val="0000FF"/>
                </w:rPr>
                <w:t>N 684</w:t>
              </w:r>
            </w:hyperlink>
            <w:r>
              <w:t xml:space="preserve">, от 01.12.2022 </w:t>
            </w:r>
            <w:hyperlink r:id="rId88">
              <w:r>
                <w:rPr>
                  <w:color w:val="0000FF"/>
                </w:rPr>
                <w:t>N 882</w:t>
              </w:r>
            </w:hyperlink>
            <w:r>
              <w:t>)</w:t>
            </w:r>
          </w:p>
        </w:tc>
      </w:tr>
      <w:tr w:rsidR="005A3AD4">
        <w:tblPrEx>
          <w:tblBorders>
            <w:insideH w:val="nil"/>
          </w:tblBorders>
        </w:tblPrEx>
        <w:tc>
          <w:tcPr>
            <w:tcW w:w="8506" w:type="dxa"/>
            <w:gridSpan w:val="4"/>
            <w:tcBorders>
              <w:bottom w:val="nil"/>
            </w:tcBorders>
          </w:tcPr>
          <w:p w:rsidR="005A3AD4" w:rsidRDefault="005A3AD4">
            <w:pPr>
              <w:pStyle w:val="ConsPlusNormal"/>
              <w:jc w:val="center"/>
              <w:outlineLvl w:val="3"/>
            </w:pPr>
            <w:r>
              <w:t>1.1. Ведомственный проект "Повышение эффективности тепловых характеристик котельной"</w:t>
            </w:r>
          </w:p>
        </w:tc>
      </w:tr>
      <w:tr w:rsidR="005A3AD4">
        <w:tblPrEx>
          <w:tblBorders>
            <w:insideH w:val="nil"/>
          </w:tblBorders>
        </w:tblPrEx>
        <w:tc>
          <w:tcPr>
            <w:tcW w:w="8506" w:type="dxa"/>
            <w:gridSpan w:val="4"/>
            <w:tcBorders>
              <w:top w:val="nil"/>
            </w:tcBorders>
          </w:tcPr>
          <w:p w:rsidR="005A3AD4" w:rsidRDefault="005A3AD4">
            <w:pPr>
              <w:pStyle w:val="ConsPlusNormal"/>
              <w:jc w:val="center"/>
            </w:pPr>
            <w:proofErr w:type="gramStart"/>
            <w:r>
              <w:t xml:space="preserve">(введен </w:t>
            </w:r>
            <w:hyperlink r:id="rId89">
              <w:r>
                <w:rPr>
                  <w:color w:val="0000FF"/>
                </w:rPr>
                <w:t>постановлением</w:t>
              </w:r>
            </w:hyperlink>
            <w:r>
              <w:t xml:space="preserve"> Администрации Смоленской области</w:t>
            </w:r>
            <w:proofErr w:type="gramEnd"/>
          </w:p>
          <w:p w:rsidR="005A3AD4" w:rsidRDefault="005A3AD4">
            <w:pPr>
              <w:pStyle w:val="ConsPlusNormal"/>
              <w:jc w:val="center"/>
            </w:pPr>
            <w:r>
              <w:t>от 23.03.2023 N 107)</w:t>
            </w:r>
          </w:p>
        </w:tc>
      </w:tr>
      <w:tr w:rsidR="005A3AD4">
        <w:tblPrEx>
          <w:tblBorders>
            <w:insideH w:val="nil"/>
          </w:tblBorders>
        </w:tblPrEx>
        <w:tc>
          <w:tcPr>
            <w:tcW w:w="484" w:type="dxa"/>
            <w:tcBorders>
              <w:bottom w:val="nil"/>
            </w:tcBorders>
          </w:tcPr>
          <w:p w:rsidR="005A3AD4" w:rsidRDefault="005A3AD4">
            <w:pPr>
              <w:pStyle w:val="ConsPlusNormal"/>
            </w:pPr>
          </w:p>
        </w:tc>
        <w:tc>
          <w:tcPr>
            <w:tcW w:w="8022" w:type="dxa"/>
            <w:gridSpan w:val="3"/>
            <w:tcBorders>
              <w:bottom w:val="nil"/>
            </w:tcBorders>
          </w:tcPr>
          <w:p w:rsidR="005A3AD4" w:rsidRDefault="005A3AD4">
            <w:pPr>
              <w:pStyle w:val="ConsPlusNormal"/>
              <w:jc w:val="both"/>
            </w:pPr>
            <w:r>
              <w:t>Руководитель ведомственного проекта - заместитель Губернатора Смоленской области - руководитель Аппарата Администрации Смоленской области Свириденков Юрий Сергеевич, срок реализации - 2023 год</w:t>
            </w:r>
          </w:p>
        </w:tc>
      </w:tr>
      <w:tr w:rsidR="005A3AD4">
        <w:tblPrEx>
          <w:tblBorders>
            <w:insideH w:val="nil"/>
          </w:tblBorders>
        </w:tblPrEx>
        <w:tc>
          <w:tcPr>
            <w:tcW w:w="8506" w:type="dxa"/>
            <w:gridSpan w:val="4"/>
            <w:tcBorders>
              <w:top w:val="nil"/>
            </w:tcBorders>
          </w:tcPr>
          <w:p w:rsidR="005A3AD4" w:rsidRDefault="005A3AD4">
            <w:pPr>
              <w:pStyle w:val="ConsPlusNormal"/>
              <w:jc w:val="both"/>
            </w:pPr>
            <w:r>
              <w:lastRenderedPageBreak/>
              <w:t xml:space="preserve">(в ред. </w:t>
            </w:r>
            <w:hyperlink r:id="rId90">
              <w:r>
                <w:rPr>
                  <w:color w:val="0000FF"/>
                </w:rPr>
                <w:t>постановления</w:t>
              </w:r>
            </w:hyperlink>
            <w:r>
              <w:t xml:space="preserve"> Администрации Смоленской области от 30.05.2023 N 274)</w:t>
            </w:r>
          </w:p>
        </w:tc>
      </w:tr>
      <w:tr w:rsidR="005A3AD4">
        <w:tc>
          <w:tcPr>
            <w:tcW w:w="484" w:type="dxa"/>
          </w:tcPr>
          <w:p w:rsidR="005A3AD4" w:rsidRDefault="005A3AD4">
            <w:pPr>
              <w:pStyle w:val="ConsPlusNormal"/>
            </w:pPr>
          </w:p>
        </w:tc>
        <w:tc>
          <w:tcPr>
            <w:tcW w:w="2899" w:type="dxa"/>
          </w:tcPr>
          <w:p w:rsidR="005A3AD4" w:rsidRDefault="005A3AD4">
            <w:pPr>
              <w:pStyle w:val="ConsPlusNormal"/>
              <w:jc w:val="both"/>
            </w:pPr>
            <w:r>
              <w:t>Повышена эффективность работы теплового пункта системы теплоснабжения в соответствии с современными требованиями</w:t>
            </w:r>
          </w:p>
        </w:tc>
        <w:tc>
          <w:tcPr>
            <w:tcW w:w="2899" w:type="dxa"/>
          </w:tcPr>
          <w:p w:rsidR="005A3AD4" w:rsidRDefault="005A3AD4">
            <w:pPr>
              <w:pStyle w:val="ConsPlusNormal"/>
              <w:jc w:val="both"/>
            </w:pPr>
            <w:r>
              <w:t xml:space="preserve">улучшена надежность системы теплоснабжения, повышена энергоэффективность, снижены эксплуатационные затраты, сокращен выброс вредных веществ в атмосферу котельной, расположенной по адресу: </w:t>
            </w:r>
            <w:proofErr w:type="gramStart"/>
            <w:r>
              <w:t>г</w:t>
            </w:r>
            <w:proofErr w:type="gramEnd"/>
            <w:r>
              <w:t>. Смоленск, ул. Вокзальная</w:t>
            </w:r>
          </w:p>
        </w:tc>
        <w:tc>
          <w:tcPr>
            <w:tcW w:w="2224" w:type="dxa"/>
          </w:tcPr>
          <w:p w:rsidR="005A3AD4" w:rsidRDefault="005A3AD4">
            <w:pPr>
              <w:pStyle w:val="ConsPlusNormal"/>
              <w:jc w:val="both"/>
            </w:pPr>
            <w:r>
              <w:t>эксплуатируемая площадь, всего, в том числе прилегающей территории, находящаяся в пользовании законодательного органа государственной власти Смоленской области, исполнительных органов Смоленской области и иных органов государственной власти</w:t>
            </w:r>
          </w:p>
        </w:tc>
      </w:tr>
      <w:tr w:rsidR="005A3AD4">
        <w:tc>
          <w:tcPr>
            <w:tcW w:w="8506" w:type="dxa"/>
            <w:gridSpan w:val="4"/>
          </w:tcPr>
          <w:p w:rsidR="005A3AD4" w:rsidRDefault="005A3AD4">
            <w:pPr>
              <w:pStyle w:val="ConsPlusNormal"/>
              <w:jc w:val="center"/>
              <w:outlineLvl w:val="3"/>
            </w:pPr>
            <w:r>
              <w:t>2. Комплекс процессных мероприятий "Осуществление мер по обеспечению комплексного социально-экономического развития Смоленской области"</w:t>
            </w:r>
          </w:p>
        </w:tc>
      </w:tr>
      <w:tr w:rsidR="005A3AD4">
        <w:tblPrEx>
          <w:tblBorders>
            <w:insideH w:val="nil"/>
          </w:tblBorders>
        </w:tblPrEx>
        <w:tc>
          <w:tcPr>
            <w:tcW w:w="484" w:type="dxa"/>
            <w:tcBorders>
              <w:bottom w:val="nil"/>
            </w:tcBorders>
          </w:tcPr>
          <w:p w:rsidR="005A3AD4" w:rsidRDefault="005A3AD4">
            <w:pPr>
              <w:pStyle w:val="ConsPlusNormal"/>
            </w:pPr>
          </w:p>
        </w:tc>
        <w:tc>
          <w:tcPr>
            <w:tcW w:w="8022" w:type="dxa"/>
            <w:gridSpan w:val="3"/>
            <w:tcBorders>
              <w:bottom w:val="nil"/>
            </w:tcBorders>
          </w:tcPr>
          <w:p w:rsidR="005A3AD4" w:rsidRDefault="005A3AD4">
            <w:pPr>
              <w:pStyle w:val="ConsPlusNormal"/>
              <w:jc w:val="both"/>
            </w:pPr>
            <w:r>
              <w:t>Ответственный за выполнение комплекса процессных мероприятий - заместитель Губернатора Смоленской области - руководитель Аппарата Администрации Смоленской области Свириденков Юрий Сергеевич</w:t>
            </w:r>
          </w:p>
        </w:tc>
      </w:tr>
      <w:tr w:rsidR="005A3AD4">
        <w:tblPrEx>
          <w:tblBorders>
            <w:insideH w:val="nil"/>
          </w:tblBorders>
        </w:tblPrEx>
        <w:tc>
          <w:tcPr>
            <w:tcW w:w="8506" w:type="dxa"/>
            <w:gridSpan w:val="4"/>
            <w:tcBorders>
              <w:top w:val="nil"/>
            </w:tcBorders>
          </w:tcPr>
          <w:p w:rsidR="005A3AD4" w:rsidRDefault="005A3AD4">
            <w:pPr>
              <w:pStyle w:val="ConsPlusNormal"/>
              <w:jc w:val="both"/>
            </w:pPr>
            <w:r>
              <w:t xml:space="preserve">(в ред. </w:t>
            </w:r>
            <w:hyperlink r:id="rId91">
              <w:r>
                <w:rPr>
                  <w:color w:val="0000FF"/>
                </w:rPr>
                <w:t>постановления</w:t>
              </w:r>
            </w:hyperlink>
            <w:r>
              <w:t xml:space="preserve"> Администрации Смоленской области от 30.05.2023 N 274)</w:t>
            </w:r>
          </w:p>
        </w:tc>
      </w:tr>
      <w:tr w:rsidR="005A3AD4">
        <w:tc>
          <w:tcPr>
            <w:tcW w:w="484" w:type="dxa"/>
          </w:tcPr>
          <w:p w:rsidR="005A3AD4" w:rsidRDefault="005A3AD4">
            <w:pPr>
              <w:pStyle w:val="ConsPlusNormal"/>
              <w:jc w:val="both"/>
            </w:pPr>
            <w:r>
              <w:t>2.1.</w:t>
            </w:r>
          </w:p>
        </w:tc>
        <w:tc>
          <w:tcPr>
            <w:tcW w:w="2899" w:type="dxa"/>
          </w:tcPr>
          <w:p w:rsidR="005A3AD4" w:rsidRDefault="005A3AD4">
            <w:pPr>
              <w:pStyle w:val="ConsPlusNormal"/>
              <w:jc w:val="both"/>
            </w:pPr>
            <w:r>
              <w:t>Проведены переподготовка и повышение квалификации управленческих кадров по направлениям, необходимым для развития экономики Смоленской области</w:t>
            </w:r>
          </w:p>
        </w:tc>
        <w:tc>
          <w:tcPr>
            <w:tcW w:w="2899" w:type="dxa"/>
          </w:tcPr>
          <w:p w:rsidR="005A3AD4" w:rsidRDefault="005A3AD4">
            <w:pPr>
              <w:pStyle w:val="ConsPlusNormal"/>
              <w:jc w:val="both"/>
            </w:pPr>
            <w:r>
              <w:t>повышена производительность труда; создан эффективный коллектив как результат повышения персональной эффективности каждого сотрудника</w:t>
            </w:r>
          </w:p>
        </w:tc>
        <w:tc>
          <w:tcPr>
            <w:tcW w:w="2224" w:type="dxa"/>
          </w:tcPr>
          <w:p w:rsidR="005A3AD4" w:rsidRDefault="005A3AD4">
            <w:pPr>
              <w:pStyle w:val="ConsPlusNormal"/>
              <w:jc w:val="both"/>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r>
      <w:tr w:rsidR="005A3AD4">
        <w:tc>
          <w:tcPr>
            <w:tcW w:w="484" w:type="dxa"/>
          </w:tcPr>
          <w:p w:rsidR="005A3AD4" w:rsidRDefault="005A3AD4">
            <w:pPr>
              <w:pStyle w:val="ConsPlusNormal"/>
              <w:jc w:val="both"/>
            </w:pPr>
            <w:r>
              <w:t>2.2.</w:t>
            </w:r>
          </w:p>
        </w:tc>
        <w:tc>
          <w:tcPr>
            <w:tcW w:w="2899" w:type="dxa"/>
          </w:tcPr>
          <w:p w:rsidR="005A3AD4" w:rsidRDefault="005A3AD4">
            <w:pPr>
              <w:pStyle w:val="ConsPlusNormal"/>
              <w:jc w:val="both"/>
            </w:pPr>
            <w:r>
              <w:t xml:space="preserve">Поощрение граждан за выдающиеся заслуги в государственном и муниципальном управлении, защите прав человека, укреплении мира, развитии экономики, производства, строительства, в науке, </w:t>
            </w:r>
            <w:r>
              <w:lastRenderedPageBreak/>
              <w:t>технике, культуре, искусстве, воспитании и образовании, здравоохранении, благотворительной и иной общественно полезной деятельности, направленной на достижение экономического, социального и культурного благополучия Смоленской области</w:t>
            </w:r>
          </w:p>
        </w:tc>
        <w:tc>
          <w:tcPr>
            <w:tcW w:w="2899" w:type="dxa"/>
          </w:tcPr>
          <w:p w:rsidR="005A3AD4" w:rsidRDefault="005A3AD4">
            <w:pPr>
              <w:pStyle w:val="ConsPlusNormal"/>
              <w:jc w:val="both"/>
            </w:pPr>
            <w:r>
              <w:lastRenderedPageBreak/>
              <w:t xml:space="preserve">выражена благодарность гражданам, группам лиц, организациям, трудовым коллективам и органам местного самоуправления муниципальных образований Смоленской области за добросовестный </w:t>
            </w:r>
            <w:r>
              <w:lastRenderedPageBreak/>
              <w:t>труд и преданность своему делу, признательность за профессионализм и ответственность</w:t>
            </w:r>
          </w:p>
        </w:tc>
        <w:tc>
          <w:tcPr>
            <w:tcW w:w="2224" w:type="dxa"/>
          </w:tcPr>
          <w:p w:rsidR="005A3AD4" w:rsidRDefault="005A3AD4">
            <w:pPr>
              <w:pStyle w:val="ConsPlusNormal"/>
              <w:jc w:val="both"/>
            </w:pPr>
            <w:r>
              <w:lastRenderedPageBreak/>
              <w:t>обеспечено наличие системы награждения в Смоленской области</w:t>
            </w:r>
          </w:p>
        </w:tc>
      </w:tr>
      <w:tr w:rsidR="005A3AD4">
        <w:tc>
          <w:tcPr>
            <w:tcW w:w="484" w:type="dxa"/>
          </w:tcPr>
          <w:p w:rsidR="005A3AD4" w:rsidRDefault="005A3AD4">
            <w:pPr>
              <w:pStyle w:val="ConsPlusNormal"/>
              <w:jc w:val="both"/>
            </w:pPr>
            <w:r>
              <w:lastRenderedPageBreak/>
              <w:t>2.3.</w:t>
            </w:r>
          </w:p>
        </w:tc>
        <w:tc>
          <w:tcPr>
            <w:tcW w:w="2899" w:type="dxa"/>
          </w:tcPr>
          <w:p w:rsidR="005A3AD4" w:rsidRDefault="005A3AD4">
            <w:pPr>
              <w:pStyle w:val="ConsPlusNormal"/>
              <w:jc w:val="both"/>
            </w:pPr>
            <w:r>
              <w:t>Организованы мероприятия, направленные на предупреждение коррупции и борьбу с ней, а также на минимизацию и ликвидацию последствий коррупционных правонарушений</w:t>
            </w:r>
          </w:p>
        </w:tc>
        <w:tc>
          <w:tcPr>
            <w:tcW w:w="2899" w:type="dxa"/>
          </w:tcPr>
          <w:p w:rsidR="005A3AD4" w:rsidRDefault="005A3AD4">
            <w:pPr>
              <w:pStyle w:val="ConsPlusNormal"/>
              <w:jc w:val="both"/>
            </w:pPr>
            <w:r>
              <w:t>повышено доверие к власти</w:t>
            </w:r>
          </w:p>
        </w:tc>
        <w:tc>
          <w:tcPr>
            <w:tcW w:w="2224" w:type="dxa"/>
          </w:tcPr>
          <w:p w:rsidR="005A3AD4" w:rsidRDefault="005A3AD4">
            <w:pPr>
              <w:pStyle w:val="ConsPlusNormal"/>
              <w:jc w:val="both"/>
            </w:pPr>
            <w:r>
              <w:t>риск "бытовой" коррупции;</w:t>
            </w:r>
          </w:p>
          <w:p w:rsidR="005A3AD4" w:rsidRDefault="005A3AD4">
            <w:pPr>
              <w:pStyle w:val="ConsPlusNormal"/>
              <w:jc w:val="both"/>
            </w:pPr>
            <w:r>
              <w:t>риск "деловой" коррупции</w:t>
            </w:r>
          </w:p>
        </w:tc>
      </w:tr>
      <w:tr w:rsidR="005A3AD4">
        <w:tc>
          <w:tcPr>
            <w:tcW w:w="484" w:type="dxa"/>
          </w:tcPr>
          <w:p w:rsidR="005A3AD4" w:rsidRDefault="005A3AD4">
            <w:pPr>
              <w:pStyle w:val="ConsPlusNormal"/>
              <w:jc w:val="both"/>
            </w:pPr>
            <w:r>
              <w:t>2.4.</w:t>
            </w:r>
          </w:p>
        </w:tc>
        <w:tc>
          <w:tcPr>
            <w:tcW w:w="2899" w:type="dxa"/>
          </w:tcPr>
          <w:p w:rsidR="005A3AD4" w:rsidRDefault="005A3AD4">
            <w:pPr>
              <w:pStyle w:val="ConsPlusNormal"/>
              <w:jc w:val="both"/>
            </w:pPr>
            <w:r>
              <w:t>Оказана бесплатная юридическая помощь гражданам в рамках государственной системы бесплатной юридической помощи в Смоленской области</w:t>
            </w:r>
          </w:p>
        </w:tc>
        <w:tc>
          <w:tcPr>
            <w:tcW w:w="2899" w:type="dxa"/>
          </w:tcPr>
          <w:p w:rsidR="005A3AD4" w:rsidRDefault="005A3AD4">
            <w:pPr>
              <w:pStyle w:val="ConsPlusNormal"/>
              <w:jc w:val="both"/>
            </w:pPr>
            <w:r>
              <w:t>созданы условия для реализации прав и свобод граждан, защиты их законных интересов</w:t>
            </w:r>
          </w:p>
        </w:tc>
        <w:tc>
          <w:tcPr>
            <w:tcW w:w="2224" w:type="dxa"/>
          </w:tcPr>
          <w:p w:rsidR="005A3AD4" w:rsidRDefault="005A3AD4">
            <w:pPr>
              <w:pStyle w:val="ConsPlusNormal"/>
              <w:jc w:val="both"/>
            </w:pPr>
            <w:r>
              <w:t>обеспечено наличие системы бесплатной юридической помощи для граждан в Смоленской области</w:t>
            </w:r>
          </w:p>
        </w:tc>
      </w:tr>
      <w:tr w:rsidR="005A3AD4">
        <w:tc>
          <w:tcPr>
            <w:tcW w:w="8506" w:type="dxa"/>
            <w:gridSpan w:val="4"/>
          </w:tcPr>
          <w:p w:rsidR="005A3AD4" w:rsidRDefault="005A3AD4">
            <w:pPr>
              <w:pStyle w:val="ConsPlusNormal"/>
              <w:jc w:val="center"/>
              <w:outlineLvl w:val="3"/>
            </w:pPr>
            <w:r>
              <w:t>3. Комплекс процессных мероприятий "Транспортное обеспечение деятельности органов государственной власти"</w:t>
            </w:r>
          </w:p>
        </w:tc>
      </w:tr>
      <w:tr w:rsidR="005A3AD4">
        <w:tblPrEx>
          <w:tblBorders>
            <w:insideH w:val="nil"/>
          </w:tblBorders>
        </w:tblPrEx>
        <w:tc>
          <w:tcPr>
            <w:tcW w:w="484" w:type="dxa"/>
            <w:tcBorders>
              <w:bottom w:val="nil"/>
            </w:tcBorders>
          </w:tcPr>
          <w:p w:rsidR="005A3AD4" w:rsidRDefault="005A3AD4">
            <w:pPr>
              <w:pStyle w:val="ConsPlusNormal"/>
            </w:pPr>
          </w:p>
        </w:tc>
        <w:tc>
          <w:tcPr>
            <w:tcW w:w="8022" w:type="dxa"/>
            <w:gridSpan w:val="3"/>
            <w:tcBorders>
              <w:bottom w:val="nil"/>
            </w:tcBorders>
          </w:tcPr>
          <w:p w:rsidR="005A3AD4" w:rsidRDefault="005A3AD4">
            <w:pPr>
              <w:pStyle w:val="ConsPlusNormal"/>
              <w:jc w:val="both"/>
            </w:pPr>
            <w:r>
              <w:t>Ответственный за выполнение комплекса процессных мероприятий - заместитель Губернатора Смоленской области - руководитель Аппарата Администрации Смоленской области Свириденков Юрий Сергеевич</w:t>
            </w:r>
          </w:p>
        </w:tc>
      </w:tr>
      <w:tr w:rsidR="005A3AD4">
        <w:tblPrEx>
          <w:tblBorders>
            <w:insideH w:val="nil"/>
          </w:tblBorders>
        </w:tblPrEx>
        <w:tc>
          <w:tcPr>
            <w:tcW w:w="8506" w:type="dxa"/>
            <w:gridSpan w:val="4"/>
            <w:tcBorders>
              <w:top w:val="nil"/>
            </w:tcBorders>
          </w:tcPr>
          <w:p w:rsidR="005A3AD4" w:rsidRDefault="005A3AD4">
            <w:pPr>
              <w:pStyle w:val="ConsPlusNormal"/>
              <w:jc w:val="both"/>
            </w:pPr>
            <w:r>
              <w:t xml:space="preserve">(в ред. </w:t>
            </w:r>
            <w:hyperlink r:id="rId92">
              <w:r>
                <w:rPr>
                  <w:color w:val="0000FF"/>
                </w:rPr>
                <w:t>постановления</w:t>
              </w:r>
            </w:hyperlink>
            <w:r>
              <w:t xml:space="preserve"> Администрации Смоленской области от 30.05.2023 N 274)</w:t>
            </w:r>
          </w:p>
        </w:tc>
      </w:tr>
      <w:tr w:rsidR="005A3AD4">
        <w:tblPrEx>
          <w:tblBorders>
            <w:insideH w:val="nil"/>
          </w:tblBorders>
        </w:tblPrEx>
        <w:tc>
          <w:tcPr>
            <w:tcW w:w="484" w:type="dxa"/>
            <w:tcBorders>
              <w:bottom w:val="nil"/>
            </w:tcBorders>
          </w:tcPr>
          <w:p w:rsidR="005A3AD4" w:rsidRDefault="005A3AD4">
            <w:pPr>
              <w:pStyle w:val="ConsPlusNormal"/>
            </w:pPr>
          </w:p>
        </w:tc>
        <w:tc>
          <w:tcPr>
            <w:tcW w:w="2899" w:type="dxa"/>
            <w:tcBorders>
              <w:bottom w:val="nil"/>
            </w:tcBorders>
          </w:tcPr>
          <w:p w:rsidR="005A3AD4" w:rsidRDefault="005A3AD4">
            <w:pPr>
              <w:pStyle w:val="ConsPlusNormal"/>
              <w:jc w:val="both"/>
            </w:pPr>
            <w:r>
              <w:t>Предоставлены автотранспортные услуги законодательному органу государственной власти Смоленской области и исполнительным органам Смоленской области, а также другим органам и организациям Смоленской области, финансируемым за счет бюджетных ассигнований</w:t>
            </w:r>
          </w:p>
        </w:tc>
        <w:tc>
          <w:tcPr>
            <w:tcW w:w="2899" w:type="dxa"/>
            <w:tcBorders>
              <w:bottom w:val="nil"/>
            </w:tcBorders>
          </w:tcPr>
          <w:p w:rsidR="005A3AD4" w:rsidRDefault="005A3AD4">
            <w:pPr>
              <w:pStyle w:val="ConsPlusNormal"/>
              <w:jc w:val="both"/>
            </w:pPr>
            <w:r>
              <w:t>достигнуты своевременность, ритмичность, безопасность функционирования транспортного обслуживания органов государственной власти Смоленской области, а также организаций, финансируемых за счет бюджетных ассигнований</w:t>
            </w:r>
          </w:p>
        </w:tc>
        <w:tc>
          <w:tcPr>
            <w:tcW w:w="2224" w:type="dxa"/>
            <w:tcBorders>
              <w:bottom w:val="nil"/>
            </w:tcBorders>
          </w:tcPr>
          <w:p w:rsidR="005A3AD4" w:rsidRDefault="005A3AD4">
            <w:pPr>
              <w:pStyle w:val="ConsPlusNormal"/>
              <w:jc w:val="both"/>
            </w:pPr>
            <w:r>
              <w:t>машино-часы работы автомобилей, осуществляющих транспортное обеспечение деятельности законодательного органа государственной власти Смоленской области, исполнительных органов Смоленской области и иных органов государственной власти</w:t>
            </w:r>
          </w:p>
        </w:tc>
      </w:tr>
      <w:tr w:rsidR="005A3AD4">
        <w:tblPrEx>
          <w:tblBorders>
            <w:insideH w:val="nil"/>
          </w:tblBorders>
        </w:tblPrEx>
        <w:tc>
          <w:tcPr>
            <w:tcW w:w="8506" w:type="dxa"/>
            <w:gridSpan w:val="4"/>
            <w:tcBorders>
              <w:top w:val="nil"/>
            </w:tcBorders>
          </w:tcPr>
          <w:p w:rsidR="005A3AD4" w:rsidRDefault="005A3AD4">
            <w:pPr>
              <w:pStyle w:val="ConsPlusNormal"/>
              <w:jc w:val="both"/>
            </w:pPr>
            <w:r>
              <w:lastRenderedPageBreak/>
              <w:t xml:space="preserve">(в ред. постановлений Администрации Смоленской области от 28.09.2022 </w:t>
            </w:r>
            <w:hyperlink r:id="rId93">
              <w:r>
                <w:rPr>
                  <w:color w:val="0000FF"/>
                </w:rPr>
                <w:t>N 684</w:t>
              </w:r>
            </w:hyperlink>
            <w:r>
              <w:t xml:space="preserve">, от 01.12.2022 </w:t>
            </w:r>
            <w:hyperlink r:id="rId94">
              <w:r>
                <w:rPr>
                  <w:color w:val="0000FF"/>
                </w:rPr>
                <w:t>N 882</w:t>
              </w:r>
            </w:hyperlink>
            <w:r>
              <w:t>)</w:t>
            </w:r>
          </w:p>
        </w:tc>
      </w:tr>
      <w:tr w:rsidR="005A3AD4">
        <w:tc>
          <w:tcPr>
            <w:tcW w:w="8506" w:type="dxa"/>
            <w:gridSpan w:val="4"/>
          </w:tcPr>
          <w:p w:rsidR="005A3AD4" w:rsidRDefault="005A3AD4">
            <w:pPr>
              <w:pStyle w:val="ConsPlusNormal"/>
              <w:jc w:val="center"/>
              <w:outlineLvl w:val="3"/>
            </w:pPr>
            <w:r>
              <w:t>4. Комплекс процессных мероприятий "Обеспечение деятельности органов государственной власти Смоленской области"</w:t>
            </w:r>
          </w:p>
        </w:tc>
      </w:tr>
      <w:tr w:rsidR="005A3AD4">
        <w:tblPrEx>
          <w:tblBorders>
            <w:insideH w:val="nil"/>
          </w:tblBorders>
        </w:tblPrEx>
        <w:tc>
          <w:tcPr>
            <w:tcW w:w="484" w:type="dxa"/>
            <w:tcBorders>
              <w:bottom w:val="nil"/>
            </w:tcBorders>
          </w:tcPr>
          <w:p w:rsidR="005A3AD4" w:rsidRDefault="005A3AD4">
            <w:pPr>
              <w:pStyle w:val="ConsPlusNormal"/>
            </w:pPr>
          </w:p>
        </w:tc>
        <w:tc>
          <w:tcPr>
            <w:tcW w:w="8022" w:type="dxa"/>
            <w:gridSpan w:val="3"/>
            <w:tcBorders>
              <w:bottom w:val="nil"/>
            </w:tcBorders>
          </w:tcPr>
          <w:p w:rsidR="005A3AD4" w:rsidRDefault="005A3AD4">
            <w:pPr>
              <w:pStyle w:val="ConsPlusNormal"/>
              <w:jc w:val="both"/>
            </w:pPr>
            <w:r>
              <w:t>Ответственный за выполнение комплекса процессных мероприятий - заместитель Губернатора Смоленской области - руководитель Аппарата Администрации Смоленской области Свириденков Юрий Сергеевич</w:t>
            </w:r>
          </w:p>
        </w:tc>
      </w:tr>
      <w:tr w:rsidR="005A3AD4">
        <w:tblPrEx>
          <w:tblBorders>
            <w:insideH w:val="nil"/>
          </w:tblBorders>
        </w:tblPrEx>
        <w:tc>
          <w:tcPr>
            <w:tcW w:w="8506" w:type="dxa"/>
            <w:gridSpan w:val="4"/>
            <w:tcBorders>
              <w:top w:val="nil"/>
            </w:tcBorders>
          </w:tcPr>
          <w:p w:rsidR="005A3AD4" w:rsidRDefault="005A3AD4">
            <w:pPr>
              <w:pStyle w:val="ConsPlusNormal"/>
              <w:jc w:val="both"/>
            </w:pPr>
            <w:r>
              <w:t xml:space="preserve">(в ред. </w:t>
            </w:r>
            <w:hyperlink r:id="rId95">
              <w:r>
                <w:rPr>
                  <w:color w:val="0000FF"/>
                </w:rPr>
                <w:t>постановления</w:t>
              </w:r>
            </w:hyperlink>
            <w:r>
              <w:t xml:space="preserve"> Администрации Смоленской области от 30.05.2023 N 274)</w:t>
            </w:r>
          </w:p>
        </w:tc>
      </w:tr>
      <w:tr w:rsidR="005A3AD4">
        <w:tblPrEx>
          <w:tblBorders>
            <w:insideH w:val="nil"/>
          </w:tblBorders>
        </w:tblPrEx>
        <w:tc>
          <w:tcPr>
            <w:tcW w:w="484" w:type="dxa"/>
            <w:tcBorders>
              <w:bottom w:val="nil"/>
            </w:tcBorders>
          </w:tcPr>
          <w:p w:rsidR="005A3AD4" w:rsidRDefault="005A3AD4">
            <w:pPr>
              <w:pStyle w:val="ConsPlusNormal"/>
            </w:pPr>
          </w:p>
        </w:tc>
        <w:tc>
          <w:tcPr>
            <w:tcW w:w="2899" w:type="dxa"/>
            <w:tcBorders>
              <w:bottom w:val="nil"/>
            </w:tcBorders>
          </w:tcPr>
          <w:p w:rsidR="005A3AD4" w:rsidRDefault="005A3AD4">
            <w:pPr>
              <w:pStyle w:val="ConsPlusNormal"/>
              <w:jc w:val="both"/>
            </w:pPr>
            <w:r>
              <w:t>Осуществлено материально-техническое и иное обеспечение содержания (эксплуатации, ремонта, сохранности) зданий, сооружений, иного имущества, переданного областному государственному бюджетному учреждению "Хозяйственное управление Администрации Смоленской области" в установленном законодательством порядке, а также находящегося в пользовании исполнительных органов Смоленской области</w:t>
            </w:r>
          </w:p>
        </w:tc>
        <w:tc>
          <w:tcPr>
            <w:tcW w:w="2899" w:type="dxa"/>
            <w:tcBorders>
              <w:bottom w:val="nil"/>
            </w:tcBorders>
          </w:tcPr>
          <w:p w:rsidR="005A3AD4" w:rsidRDefault="005A3AD4">
            <w:pPr>
              <w:pStyle w:val="ConsPlusNormal"/>
              <w:jc w:val="both"/>
            </w:pPr>
            <w:r>
              <w:t>обеспечены материально-технические условия для функционирования законодательного органа государственной власти Смоленской области, исполнительных органов Смоленской области и иных органов государственной власти</w:t>
            </w:r>
          </w:p>
        </w:tc>
        <w:tc>
          <w:tcPr>
            <w:tcW w:w="2224" w:type="dxa"/>
            <w:tcBorders>
              <w:bottom w:val="nil"/>
            </w:tcBorders>
          </w:tcPr>
          <w:p w:rsidR="005A3AD4" w:rsidRDefault="005A3AD4">
            <w:pPr>
              <w:pStyle w:val="ConsPlusNormal"/>
              <w:jc w:val="both"/>
            </w:pPr>
            <w:r>
              <w:t>эксплуатируемая площадь, всего, в том числе прилегающей территории, находящаяся в пользовании законодательного органа государственной власти Смоленской области, исполнительных органов Смоленской области и иных органов государственной власти</w:t>
            </w:r>
          </w:p>
        </w:tc>
      </w:tr>
      <w:tr w:rsidR="005A3AD4">
        <w:tblPrEx>
          <w:tblBorders>
            <w:insideH w:val="nil"/>
          </w:tblBorders>
        </w:tblPrEx>
        <w:tc>
          <w:tcPr>
            <w:tcW w:w="8506" w:type="dxa"/>
            <w:gridSpan w:val="4"/>
            <w:tcBorders>
              <w:top w:val="nil"/>
            </w:tcBorders>
          </w:tcPr>
          <w:p w:rsidR="005A3AD4" w:rsidRDefault="005A3AD4">
            <w:pPr>
              <w:pStyle w:val="ConsPlusNormal"/>
              <w:jc w:val="both"/>
            </w:pPr>
            <w:r>
              <w:t xml:space="preserve">(в ред. постановлений Администрации Смоленской области от 28.09.2022 </w:t>
            </w:r>
            <w:hyperlink r:id="rId96">
              <w:r>
                <w:rPr>
                  <w:color w:val="0000FF"/>
                </w:rPr>
                <w:t>N 684</w:t>
              </w:r>
            </w:hyperlink>
            <w:r>
              <w:t xml:space="preserve">, от 01.12.2022 </w:t>
            </w:r>
            <w:hyperlink r:id="rId97">
              <w:r>
                <w:rPr>
                  <w:color w:val="0000FF"/>
                </w:rPr>
                <w:t>N 882</w:t>
              </w:r>
            </w:hyperlink>
            <w:r>
              <w:t>)</w:t>
            </w:r>
          </w:p>
        </w:tc>
      </w:tr>
      <w:tr w:rsidR="005A3AD4">
        <w:tc>
          <w:tcPr>
            <w:tcW w:w="8506" w:type="dxa"/>
            <w:gridSpan w:val="4"/>
          </w:tcPr>
          <w:p w:rsidR="005A3AD4" w:rsidRDefault="005A3AD4">
            <w:pPr>
              <w:pStyle w:val="ConsPlusNormal"/>
              <w:jc w:val="center"/>
              <w:outlineLvl w:val="3"/>
            </w:pPr>
            <w:r>
              <w:t>5. Комплекс процессных мероприятий "Обеспечение политических, социально-экономических,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p>
        </w:tc>
      </w:tr>
      <w:tr w:rsidR="005A3AD4">
        <w:tc>
          <w:tcPr>
            <w:tcW w:w="484" w:type="dxa"/>
          </w:tcPr>
          <w:p w:rsidR="005A3AD4" w:rsidRDefault="005A3AD4">
            <w:pPr>
              <w:pStyle w:val="ConsPlusNormal"/>
            </w:pPr>
          </w:p>
        </w:tc>
        <w:tc>
          <w:tcPr>
            <w:tcW w:w="8022" w:type="dxa"/>
            <w:gridSpan w:val="3"/>
          </w:tcPr>
          <w:p w:rsidR="005A3AD4" w:rsidRDefault="005A3AD4">
            <w:pPr>
              <w:pStyle w:val="ConsPlusNormal"/>
              <w:jc w:val="both"/>
            </w:pPr>
            <w:r>
              <w:t>Ответственный за выполнение комплекса процессных мероприятий - руководитель Представительства Администрации Смоленской области при Правительстве Российской Федерации Смирницкая Светлана Константиновна</w:t>
            </w:r>
          </w:p>
        </w:tc>
      </w:tr>
      <w:tr w:rsidR="005A3AD4">
        <w:tblPrEx>
          <w:tblBorders>
            <w:insideH w:val="nil"/>
          </w:tblBorders>
        </w:tblPrEx>
        <w:tc>
          <w:tcPr>
            <w:tcW w:w="484" w:type="dxa"/>
            <w:tcBorders>
              <w:bottom w:val="nil"/>
            </w:tcBorders>
          </w:tcPr>
          <w:p w:rsidR="005A3AD4" w:rsidRDefault="005A3AD4">
            <w:pPr>
              <w:pStyle w:val="ConsPlusNormal"/>
            </w:pPr>
          </w:p>
        </w:tc>
        <w:tc>
          <w:tcPr>
            <w:tcW w:w="2899" w:type="dxa"/>
            <w:tcBorders>
              <w:bottom w:val="nil"/>
            </w:tcBorders>
          </w:tcPr>
          <w:p w:rsidR="005A3AD4" w:rsidRDefault="005A3AD4">
            <w:pPr>
              <w:pStyle w:val="ConsPlusNormal"/>
              <w:jc w:val="both"/>
            </w:pPr>
            <w:r>
              <w:t>Обеспечены политические, социально-экономические, культурные интересы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p>
        </w:tc>
        <w:tc>
          <w:tcPr>
            <w:tcW w:w="2899" w:type="dxa"/>
            <w:tcBorders>
              <w:bottom w:val="nil"/>
            </w:tcBorders>
          </w:tcPr>
          <w:p w:rsidR="005A3AD4" w:rsidRDefault="005A3AD4">
            <w:pPr>
              <w:pStyle w:val="ConsPlusNormal"/>
              <w:jc w:val="both"/>
            </w:pPr>
            <w:r>
              <w:t>обеспечены функции государственного управления, политические, социально-экономические, культурные интересы Смоленской области</w:t>
            </w:r>
          </w:p>
        </w:tc>
        <w:tc>
          <w:tcPr>
            <w:tcW w:w="2224" w:type="dxa"/>
            <w:tcBorders>
              <w:bottom w:val="nil"/>
            </w:tcBorders>
          </w:tcPr>
          <w:p w:rsidR="005A3AD4" w:rsidRDefault="005A3AD4">
            <w:pPr>
              <w:pStyle w:val="ConsPlusNormal"/>
              <w:jc w:val="both"/>
            </w:pPr>
            <w:r>
              <w:t xml:space="preserve">обеспечено функционирование деятельности исполнительного органа Смоленской области, уполномоченного на обеспечение взаимодействия Администрации Смоленской области, иных исполнительных </w:t>
            </w:r>
            <w:r>
              <w:lastRenderedPageBreak/>
              <w:t>органов Смоленской области с Правительством Российской Федерации и иными федеральными органами исполнительной власти</w:t>
            </w:r>
          </w:p>
        </w:tc>
      </w:tr>
      <w:tr w:rsidR="005A3AD4">
        <w:tblPrEx>
          <w:tblBorders>
            <w:insideH w:val="nil"/>
          </w:tblBorders>
        </w:tblPrEx>
        <w:tc>
          <w:tcPr>
            <w:tcW w:w="8506" w:type="dxa"/>
            <w:gridSpan w:val="4"/>
            <w:tcBorders>
              <w:top w:val="nil"/>
            </w:tcBorders>
          </w:tcPr>
          <w:p w:rsidR="005A3AD4" w:rsidRDefault="005A3AD4">
            <w:pPr>
              <w:pStyle w:val="ConsPlusNormal"/>
              <w:jc w:val="both"/>
            </w:pPr>
            <w:r>
              <w:lastRenderedPageBreak/>
              <w:t xml:space="preserve">(в ред. </w:t>
            </w:r>
            <w:hyperlink r:id="rId98">
              <w:r>
                <w:rPr>
                  <w:color w:val="0000FF"/>
                </w:rPr>
                <w:t>постановления</w:t>
              </w:r>
            </w:hyperlink>
            <w:r>
              <w:t xml:space="preserve"> Администрации Смоленской области от 28.09.2022 N 684)</w:t>
            </w:r>
          </w:p>
        </w:tc>
      </w:tr>
      <w:tr w:rsidR="005A3AD4">
        <w:tblPrEx>
          <w:tblBorders>
            <w:insideH w:val="nil"/>
          </w:tblBorders>
        </w:tblPrEx>
        <w:tc>
          <w:tcPr>
            <w:tcW w:w="8506" w:type="dxa"/>
            <w:gridSpan w:val="4"/>
            <w:tcBorders>
              <w:bottom w:val="nil"/>
            </w:tcBorders>
          </w:tcPr>
          <w:p w:rsidR="005A3AD4" w:rsidRDefault="005A3AD4">
            <w:pPr>
              <w:pStyle w:val="ConsPlusNormal"/>
              <w:jc w:val="center"/>
              <w:outlineLvl w:val="3"/>
            </w:pPr>
            <w:r>
              <w:t>6. Комплекс процессных мероприятий "Обеспечение деятельности исполнительных органов"</w:t>
            </w:r>
          </w:p>
        </w:tc>
      </w:tr>
      <w:tr w:rsidR="005A3AD4">
        <w:tblPrEx>
          <w:tblBorders>
            <w:insideH w:val="nil"/>
          </w:tblBorders>
        </w:tblPrEx>
        <w:tc>
          <w:tcPr>
            <w:tcW w:w="8506" w:type="dxa"/>
            <w:gridSpan w:val="4"/>
            <w:tcBorders>
              <w:top w:val="nil"/>
            </w:tcBorders>
          </w:tcPr>
          <w:p w:rsidR="005A3AD4" w:rsidRDefault="005A3AD4">
            <w:pPr>
              <w:pStyle w:val="ConsPlusNormal"/>
              <w:jc w:val="center"/>
            </w:pPr>
            <w:proofErr w:type="gramStart"/>
            <w:r>
              <w:t>(в ред. постановлений Администрации Смоленской области</w:t>
            </w:r>
            <w:proofErr w:type="gramEnd"/>
          </w:p>
          <w:p w:rsidR="005A3AD4" w:rsidRDefault="005A3AD4">
            <w:pPr>
              <w:pStyle w:val="ConsPlusNormal"/>
              <w:jc w:val="center"/>
            </w:pPr>
            <w:r>
              <w:t xml:space="preserve">от 28.09.2022 </w:t>
            </w:r>
            <w:hyperlink r:id="rId99">
              <w:r>
                <w:rPr>
                  <w:color w:val="0000FF"/>
                </w:rPr>
                <w:t>N 684</w:t>
              </w:r>
            </w:hyperlink>
            <w:r>
              <w:t xml:space="preserve">, от 23.03.2023 </w:t>
            </w:r>
            <w:hyperlink r:id="rId100">
              <w:r>
                <w:rPr>
                  <w:color w:val="0000FF"/>
                </w:rPr>
                <w:t>N 107</w:t>
              </w:r>
            </w:hyperlink>
            <w:r>
              <w:t>)</w:t>
            </w:r>
          </w:p>
        </w:tc>
      </w:tr>
      <w:tr w:rsidR="005A3AD4">
        <w:tblPrEx>
          <w:tblBorders>
            <w:insideH w:val="nil"/>
          </w:tblBorders>
        </w:tblPrEx>
        <w:tc>
          <w:tcPr>
            <w:tcW w:w="484" w:type="dxa"/>
            <w:tcBorders>
              <w:bottom w:val="nil"/>
            </w:tcBorders>
          </w:tcPr>
          <w:p w:rsidR="005A3AD4" w:rsidRDefault="005A3AD4">
            <w:pPr>
              <w:pStyle w:val="ConsPlusNormal"/>
            </w:pPr>
          </w:p>
        </w:tc>
        <w:tc>
          <w:tcPr>
            <w:tcW w:w="8022" w:type="dxa"/>
            <w:gridSpan w:val="3"/>
            <w:tcBorders>
              <w:bottom w:val="nil"/>
            </w:tcBorders>
          </w:tcPr>
          <w:p w:rsidR="005A3AD4" w:rsidRDefault="005A3AD4">
            <w:pPr>
              <w:pStyle w:val="ConsPlusNormal"/>
              <w:jc w:val="both"/>
            </w:pPr>
            <w:r>
              <w:t>Ответственный за выполнение комплекса процессных мероприятий - заместитель Губернатора Смоленской области - руководитель Аппарата Администрации Смоленской области Свириденков Юрий Сергеевич</w:t>
            </w:r>
          </w:p>
        </w:tc>
      </w:tr>
      <w:tr w:rsidR="005A3AD4">
        <w:tblPrEx>
          <w:tblBorders>
            <w:insideH w:val="nil"/>
          </w:tblBorders>
        </w:tblPrEx>
        <w:tc>
          <w:tcPr>
            <w:tcW w:w="8506" w:type="dxa"/>
            <w:gridSpan w:val="4"/>
            <w:tcBorders>
              <w:top w:val="nil"/>
            </w:tcBorders>
          </w:tcPr>
          <w:p w:rsidR="005A3AD4" w:rsidRDefault="005A3AD4">
            <w:pPr>
              <w:pStyle w:val="ConsPlusNormal"/>
              <w:jc w:val="both"/>
            </w:pPr>
            <w:r>
              <w:t xml:space="preserve">(в ред. </w:t>
            </w:r>
            <w:hyperlink r:id="rId101">
              <w:r>
                <w:rPr>
                  <w:color w:val="0000FF"/>
                </w:rPr>
                <w:t>постановления</w:t>
              </w:r>
            </w:hyperlink>
            <w:r>
              <w:t xml:space="preserve"> Администрации Смоленской области от 30.05.2023 N 274)</w:t>
            </w:r>
          </w:p>
        </w:tc>
      </w:tr>
      <w:tr w:rsidR="005A3AD4">
        <w:tc>
          <w:tcPr>
            <w:tcW w:w="484" w:type="dxa"/>
          </w:tcPr>
          <w:p w:rsidR="005A3AD4" w:rsidRDefault="005A3AD4">
            <w:pPr>
              <w:pStyle w:val="ConsPlusNormal"/>
            </w:pPr>
          </w:p>
        </w:tc>
        <w:tc>
          <w:tcPr>
            <w:tcW w:w="2899" w:type="dxa"/>
          </w:tcPr>
          <w:p w:rsidR="005A3AD4" w:rsidRDefault="005A3AD4">
            <w:pPr>
              <w:pStyle w:val="ConsPlusNormal"/>
              <w:jc w:val="both"/>
            </w:pPr>
            <w:r>
              <w:t>Обеспечены организационные, информационные, научно-методические условия для реализации Государственной программы</w:t>
            </w:r>
          </w:p>
        </w:tc>
        <w:tc>
          <w:tcPr>
            <w:tcW w:w="2899" w:type="dxa"/>
          </w:tcPr>
          <w:p w:rsidR="005A3AD4" w:rsidRDefault="005A3AD4">
            <w:pPr>
              <w:pStyle w:val="ConsPlusNormal"/>
              <w:jc w:val="both"/>
            </w:pPr>
            <w:r>
              <w:t>обеспечены функции государственного управления в области государственного управления посредством реализации мероприятий Государственной программы</w:t>
            </w:r>
          </w:p>
        </w:tc>
        <w:tc>
          <w:tcPr>
            <w:tcW w:w="2224" w:type="dxa"/>
          </w:tcPr>
          <w:p w:rsidR="005A3AD4" w:rsidRDefault="005A3AD4">
            <w:pPr>
              <w:pStyle w:val="ConsPlusNormal"/>
              <w:jc w:val="center"/>
            </w:pPr>
            <w:r>
              <w:t>-</w:t>
            </w:r>
          </w:p>
        </w:tc>
      </w:tr>
    </w:tbl>
    <w:p w:rsidR="005A3AD4" w:rsidRDefault="005A3AD4">
      <w:pPr>
        <w:pStyle w:val="ConsPlusNormal"/>
        <w:jc w:val="both"/>
      </w:pPr>
    </w:p>
    <w:p w:rsidR="005A3AD4" w:rsidRDefault="005A3AD4">
      <w:pPr>
        <w:pStyle w:val="ConsPlusTitle"/>
        <w:jc w:val="center"/>
        <w:outlineLvl w:val="2"/>
      </w:pPr>
      <w:r>
        <w:t>Финансовое обеспечение Государственной программы</w:t>
      </w:r>
    </w:p>
    <w:p w:rsidR="005A3AD4" w:rsidRDefault="005A3AD4">
      <w:pPr>
        <w:pStyle w:val="ConsPlusNormal"/>
        <w:jc w:val="center"/>
      </w:pPr>
      <w:proofErr w:type="gramStart"/>
      <w:r>
        <w:t xml:space="preserve">(в ред. </w:t>
      </w:r>
      <w:hyperlink r:id="rId102">
        <w:r>
          <w:rPr>
            <w:color w:val="0000FF"/>
          </w:rPr>
          <w:t>постановления</w:t>
        </w:r>
      </w:hyperlink>
      <w:r>
        <w:t xml:space="preserve"> Администрации Смоленской области</w:t>
      </w:r>
      <w:proofErr w:type="gramEnd"/>
    </w:p>
    <w:p w:rsidR="005A3AD4" w:rsidRDefault="005A3AD4">
      <w:pPr>
        <w:pStyle w:val="ConsPlusNormal"/>
        <w:jc w:val="center"/>
      </w:pPr>
      <w:r>
        <w:t>от 23.03.2023 N 107)</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264"/>
        <w:gridCol w:w="1084"/>
        <w:gridCol w:w="1084"/>
        <w:gridCol w:w="1084"/>
      </w:tblGrid>
      <w:tr w:rsidR="005A3AD4">
        <w:tc>
          <w:tcPr>
            <w:tcW w:w="4535" w:type="dxa"/>
            <w:vMerge w:val="restart"/>
          </w:tcPr>
          <w:p w:rsidR="005A3AD4" w:rsidRDefault="005A3AD4">
            <w:pPr>
              <w:pStyle w:val="ConsPlusNormal"/>
              <w:jc w:val="center"/>
            </w:pPr>
            <w:r>
              <w:t>Источник финансового обеспечения</w:t>
            </w:r>
          </w:p>
        </w:tc>
        <w:tc>
          <w:tcPr>
            <w:tcW w:w="4516" w:type="dxa"/>
            <w:gridSpan w:val="4"/>
          </w:tcPr>
          <w:p w:rsidR="005A3AD4" w:rsidRDefault="005A3AD4">
            <w:pPr>
              <w:pStyle w:val="ConsPlusNormal"/>
              <w:jc w:val="center"/>
            </w:pPr>
            <w:r>
              <w:t>Объем финансового обеспечения по годам реализации (тыс. рублей)</w:t>
            </w:r>
          </w:p>
        </w:tc>
      </w:tr>
      <w:tr w:rsidR="005A3AD4">
        <w:tc>
          <w:tcPr>
            <w:tcW w:w="4535" w:type="dxa"/>
            <w:vMerge/>
          </w:tcPr>
          <w:p w:rsidR="005A3AD4" w:rsidRDefault="005A3AD4">
            <w:pPr>
              <w:pStyle w:val="ConsPlusNormal"/>
            </w:pPr>
          </w:p>
        </w:tc>
        <w:tc>
          <w:tcPr>
            <w:tcW w:w="1264" w:type="dxa"/>
          </w:tcPr>
          <w:p w:rsidR="005A3AD4" w:rsidRDefault="005A3AD4">
            <w:pPr>
              <w:pStyle w:val="ConsPlusNormal"/>
              <w:jc w:val="center"/>
            </w:pPr>
            <w:r>
              <w:t>всего</w:t>
            </w:r>
          </w:p>
        </w:tc>
        <w:tc>
          <w:tcPr>
            <w:tcW w:w="1084" w:type="dxa"/>
          </w:tcPr>
          <w:p w:rsidR="005A3AD4" w:rsidRDefault="005A3AD4">
            <w:pPr>
              <w:pStyle w:val="ConsPlusNormal"/>
              <w:jc w:val="center"/>
            </w:pPr>
            <w:r>
              <w:t>2023 год</w:t>
            </w:r>
          </w:p>
        </w:tc>
        <w:tc>
          <w:tcPr>
            <w:tcW w:w="1084" w:type="dxa"/>
          </w:tcPr>
          <w:p w:rsidR="005A3AD4" w:rsidRDefault="005A3AD4">
            <w:pPr>
              <w:pStyle w:val="ConsPlusNormal"/>
              <w:jc w:val="center"/>
            </w:pPr>
            <w:r>
              <w:t>2024 год</w:t>
            </w:r>
          </w:p>
        </w:tc>
        <w:tc>
          <w:tcPr>
            <w:tcW w:w="1084" w:type="dxa"/>
          </w:tcPr>
          <w:p w:rsidR="005A3AD4" w:rsidRDefault="005A3AD4">
            <w:pPr>
              <w:pStyle w:val="ConsPlusNormal"/>
              <w:jc w:val="center"/>
            </w:pPr>
            <w:r>
              <w:t>2025 год</w:t>
            </w:r>
          </w:p>
        </w:tc>
      </w:tr>
      <w:tr w:rsidR="005A3AD4">
        <w:tblPrEx>
          <w:tblBorders>
            <w:insideH w:val="nil"/>
          </w:tblBorders>
        </w:tblPrEx>
        <w:tc>
          <w:tcPr>
            <w:tcW w:w="4535" w:type="dxa"/>
            <w:tcBorders>
              <w:bottom w:val="nil"/>
            </w:tcBorders>
          </w:tcPr>
          <w:p w:rsidR="005A3AD4" w:rsidRDefault="005A3AD4">
            <w:pPr>
              <w:pStyle w:val="ConsPlusNormal"/>
              <w:jc w:val="both"/>
            </w:pPr>
            <w:r>
              <w:t xml:space="preserve">В </w:t>
            </w:r>
            <w:proofErr w:type="gramStart"/>
            <w:r>
              <w:t>целом</w:t>
            </w:r>
            <w:proofErr w:type="gramEnd"/>
            <w:r>
              <w:t xml:space="preserve"> по Государственной программе,</w:t>
            </w:r>
          </w:p>
          <w:p w:rsidR="005A3AD4" w:rsidRDefault="005A3AD4">
            <w:pPr>
              <w:pStyle w:val="ConsPlusNormal"/>
              <w:jc w:val="both"/>
            </w:pPr>
            <w:r>
              <w:t>в том числе:</w:t>
            </w:r>
          </w:p>
        </w:tc>
        <w:tc>
          <w:tcPr>
            <w:tcW w:w="1264" w:type="dxa"/>
            <w:tcBorders>
              <w:bottom w:val="nil"/>
            </w:tcBorders>
          </w:tcPr>
          <w:p w:rsidR="005A3AD4" w:rsidRDefault="005A3AD4">
            <w:pPr>
              <w:pStyle w:val="ConsPlusNormal"/>
              <w:jc w:val="center"/>
            </w:pPr>
            <w:r>
              <w:t>1805974,9</w:t>
            </w:r>
          </w:p>
        </w:tc>
        <w:tc>
          <w:tcPr>
            <w:tcW w:w="1084" w:type="dxa"/>
            <w:tcBorders>
              <w:bottom w:val="nil"/>
            </w:tcBorders>
          </w:tcPr>
          <w:p w:rsidR="005A3AD4" w:rsidRDefault="005A3AD4">
            <w:pPr>
              <w:pStyle w:val="ConsPlusNormal"/>
              <w:jc w:val="center"/>
            </w:pPr>
            <w:r>
              <w:t>728361,6</w:t>
            </w:r>
          </w:p>
        </w:tc>
        <w:tc>
          <w:tcPr>
            <w:tcW w:w="1084" w:type="dxa"/>
            <w:tcBorders>
              <w:bottom w:val="nil"/>
            </w:tcBorders>
          </w:tcPr>
          <w:p w:rsidR="005A3AD4" w:rsidRDefault="005A3AD4">
            <w:pPr>
              <w:pStyle w:val="ConsPlusNormal"/>
              <w:jc w:val="center"/>
            </w:pPr>
            <w:r>
              <w:t>530493,6</w:t>
            </w:r>
          </w:p>
        </w:tc>
        <w:tc>
          <w:tcPr>
            <w:tcW w:w="1084" w:type="dxa"/>
            <w:tcBorders>
              <w:bottom w:val="nil"/>
            </w:tcBorders>
          </w:tcPr>
          <w:p w:rsidR="005A3AD4" w:rsidRDefault="005A3AD4">
            <w:pPr>
              <w:pStyle w:val="ConsPlusNormal"/>
              <w:jc w:val="center"/>
            </w:pPr>
            <w:r>
              <w:t>547119,7</w:t>
            </w:r>
          </w:p>
        </w:tc>
      </w:tr>
      <w:tr w:rsidR="005A3AD4">
        <w:tblPrEx>
          <w:tblBorders>
            <w:insideH w:val="nil"/>
          </w:tblBorders>
        </w:tblPrEx>
        <w:tc>
          <w:tcPr>
            <w:tcW w:w="9051" w:type="dxa"/>
            <w:gridSpan w:val="5"/>
            <w:tcBorders>
              <w:top w:val="nil"/>
            </w:tcBorders>
          </w:tcPr>
          <w:p w:rsidR="005A3AD4" w:rsidRDefault="005A3AD4">
            <w:pPr>
              <w:pStyle w:val="ConsPlusNormal"/>
              <w:jc w:val="both"/>
            </w:pPr>
            <w:r>
              <w:t xml:space="preserve">(в ред. </w:t>
            </w:r>
            <w:hyperlink r:id="rId103">
              <w:r>
                <w:rPr>
                  <w:color w:val="0000FF"/>
                </w:rPr>
                <w:t>постановления</w:t>
              </w:r>
            </w:hyperlink>
            <w:r>
              <w:t xml:space="preserve"> Администрации Смоленской области от 30.05.2023 N 274)</w:t>
            </w:r>
          </w:p>
        </w:tc>
      </w:tr>
      <w:tr w:rsidR="005A3AD4">
        <w:tc>
          <w:tcPr>
            <w:tcW w:w="4535" w:type="dxa"/>
          </w:tcPr>
          <w:p w:rsidR="005A3AD4" w:rsidRDefault="005A3AD4">
            <w:pPr>
              <w:pStyle w:val="ConsPlusNormal"/>
              <w:jc w:val="both"/>
            </w:pPr>
            <w:r>
              <w:t>федеральный бюджет</w:t>
            </w:r>
          </w:p>
        </w:tc>
        <w:tc>
          <w:tcPr>
            <w:tcW w:w="1264" w:type="dxa"/>
          </w:tcPr>
          <w:p w:rsidR="005A3AD4" w:rsidRDefault="005A3AD4">
            <w:pPr>
              <w:pStyle w:val="ConsPlusNormal"/>
              <w:jc w:val="center"/>
            </w:pPr>
            <w:r>
              <w:t>1078,2</w:t>
            </w:r>
          </w:p>
        </w:tc>
        <w:tc>
          <w:tcPr>
            <w:tcW w:w="1084" w:type="dxa"/>
          </w:tcPr>
          <w:p w:rsidR="005A3AD4" w:rsidRDefault="005A3AD4">
            <w:pPr>
              <w:pStyle w:val="ConsPlusNormal"/>
              <w:jc w:val="center"/>
            </w:pPr>
            <w:r>
              <w:t>357,5</w:t>
            </w:r>
          </w:p>
        </w:tc>
        <w:tc>
          <w:tcPr>
            <w:tcW w:w="1084" w:type="dxa"/>
          </w:tcPr>
          <w:p w:rsidR="005A3AD4" w:rsidRDefault="005A3AD4">
            <w:pPr>
              <w:pStyle w:val="ConsPlusNormal"/>
              <w:jc w:val="center"/>
            </w:pPr>
            <w:r>
              <w:t>357,5</w:t>
            </w:r>
          </w:p>
        </w:tc>
        <w:tc>
          <w:tcPr>
            <w:tcW w:w="1084" w:type="dxa"/>
          </w:tcPr>
          <w:p w:rsidR="005A3AD4" w:rsidRDefault="005A3AD4">
            <w:pPr>
              <w:pStyle w:val="ConsPlusNormal"/>
              <w:jc w:val="center"/>
            </w:pPr>
            <w:r>
              <w:t>363,2</w:t>
            </w:r>
          </w:p>
        </w:tc>
      </w:tr>
      <w:tr w:rsidR="005A3AD4">
        <w:tblPrEx>
          <w:tblBorders>
            <w:insideH w:val="nil"/>
          </w:tblBorders>
        </w:tblPrEx>
        <w:tc>
          <w:tcPr>
            <w:tcW w:w="4535" w:type="dxa"/>
            <w:tcBorders>
              <w:bottom w:val="nil"/>
            </w:tcBorders>
          </w:tcPr>
          <w:p w:rsidR="005A3AD4" w:rsidRDefault="005A3AD4">
            <w:pPr>
              <w:pStyle w:val="ConsPlusNormal"/>
              <w:jc w:val="both"/>
            </w:pPr>
            <w:r>
              <w:t>областной бюджет</w:t>
            </w:r>
          </w:p>
        </w:tc>
        <w:tc>
          <w:tcPr>
            <w:tcW w:w="1264" w:type="dxa"/>
            <w:tcBorders>
              <w:bottom w:val="nil"/>
            </w:tcBorders>
          </w:tcPr>
          <w:p w:rsidR="005A3AD4" w:rsidRDefault="005A3AD4">
            <w:pPr>
              <w:pStyle w:val="ConsPlusNormal"/>
              <w:jc w:val="center"/>
            </w:pPr>
            <w:r>
              <w:t>1804896,7</w:t>
            </w:r>
          </w:p>
        </w:tc>
        <w:tc>
          <w:tcPr>
            <w:tcW w:w="1084" w:type="dxa"/>
            <w:tcBorders>
              <w:bottom w:val="nil"/>
            </w:tcBorders>
          </w:tcPr>
          <w:p w:rsidR="005A3AD4" w:rsidRDefault="005A3AD4">
            <w:pPr>
              <w:pStyle w:val="ConsPlusNormal"/>
              <w:jc w:val="center"/>
            </w:pPr>
            <w:r>
              <w:t>728004,1</w:t>
            </w:r>
          </w:p>
        </w:tc>
        <w:tc>
          <w:tcPr>
            <w:tcW w:w="1084" w:type="dxa"/>
            <w:tcBorders>
              <w:bottom w:val="nil"/>
            </w:tcBorders>
          </w:tcPr>
          <w:p w:rsidR="005A3AD4" w:rsidRDefault="005A3AD4">
            <w:pPr>
              <w:pStyle w:val="ConsPlusNormal"/>
              <w:jc w:val="center"/>
            </w:pPr>
            <w:r>
              <w:t>530136,1</w:t>
            </w:r>
          </w:p>
        </w:tc>
        <w:tc>
          <w:tcPr>
            <w:tcW w:w="1084" w:type="dxa"/>
            <w:tcBorders>
              <w:bottom w:val="nil"/>
            </w:tcBorders>
          </w:tcPr>
          <w:p w:rsidR="005A3AD4" w:rsidRDefault="005A3AD4">
            <w:pPr>
              <w:pStyle w:val="ConsPlusNormal"/>
              <w:jc w:val="center"/>
            </w:pPr>
            <w:r>
              <w:t>546756,5</w:t>
            </w:r>
          </w:p>
        </w:tc>
      </w:tr>
      <w:tr w:rsidR="005A3AD4">
        <w:tblPrEx>
          <w:tblBorders>
            <w:insideH w:val="nil"/>
          </w:tblBorders>
        </w:tblPrEx>
        <w:tc>
          <w:tcPr>
            <w:tcW w:w="9051" w:type="dxa"/>
            <w:gridSpan w:val="5"/>
            <w:tcBorders>
              <w:top w:val="nil"/>
            </w:tcBorders>
          </w:tcPr>
          <w:p w:rsidR="005A3AD4" w:rsidRDefault="005A3AD4">
            <w:pPr>
              <w:pStyle w:val="ConsPlusNormal"/>
              <w:jc w:val="both"/>
            </w:pPr>
            <w:r>
              <w:t xml:space="preserve">(в ред. </w:t>
            </w:r>
            <w:hyperlink r:id="rId104">
              <w:r>
                <w:rPr>
                  <w:color w:val="0000FF"/>
                </w:rPr>
                <w:t>постановления</w:t>
              </w:r>
            </w:hyperlink>
            <w:r>
              <w:t xml:space="preserve"> Администрации Смоленской области от 30.05.2023 N 274)</w:t>
            </w:r>
          </w:p>
        </w:tc>
      </w:tr>
    </w:tbl>
    <w:p w:rsidR="005A3AD4" w:rsidRDefault="005A3AD4">
      <w:pPr>
        <w:pStyle w:val="ConsPlusNormal"/>
        <w:jc w:val="both"/>
      </w:pPr>
    </w:p>
    <w:p w:rsidR="005A3AD4" w:rsidRDefault="005A3AD4">
      <w:pPr>
        <w:pStyle w:val="ConsPlusNormal"/>
        <w:jc w:val="both"/>
      </w:pPr>
    </w:p>
    <w:p w:rsidR="005A3AD4" w:rsidRDefault="005A3AD4">
      <w:pPr>
        <w:pStyle w:val="ConsPlusNormal"/>
        <w:jc w:val="both"/>
      </w:pPr>
    </w:p>
    <w:p w:rsidR="005A3AD4" w:rsidRDefault="005A3AD4">
      <w:pPr>
        <w:pStyle w:val="ConsPlusNormal"/>
        <w:jc w:val="both"/>
      </w:pPr>
    </w:p>
    <w:p w:rsidR="005A3AD4" w:rsidRDefault="005A3AD4">
      <w:pPr>
        <w:pStyle w:val="ConsPlusNormal"/>
        <w:jc w:val="both"/>
      </w:pPr>
    </w:p>
    <w:p w:rsidR="005A3AD4" w:rsidRDefault="005A3AD4">
      <w:pPr>
        <w:pStyle w:val="ConsPlusNormal"/>
        <w:jc w:val="right"/>
        <w:outlineLvl w:val="1"/>
      </w:pPr>
      <w:r>
        <w:t>Приложение</w:t>
      </w:r>
    </w:p>
    <w:p w:rsidR="005A3AD4" w:rsidRDefault="005A3AD4">
      <w:pPr>
        <w:pStyle w:val="ConsPlusNormal"/>
        <w:jc w:val="right"/>
      </w:pPr>
      <w:r>
        <w:t>к паспорту</w:t>
      </w:r>
    </w:p>
    <w:p w:rsidR="005A3AD4" w:rsidRDefault="005A3AD4">
      <w:pPr>
        <w:pStyle w:val="ConsPlusNormal"/>
        <w:jc w:val="right"/>
      </w:pPr>
      <w:r>
        <w:t>Государственной программы</w:t>
      </w:r>
    </w:p>
    <w:p w:rsidR="005A3AD4" w:rsidRDefault="005A3AD4">
      <w:pPr>
        <w:pStyle w:val="ConsPlusNormal"/>
        <w:jc w:val="both"/>
      </w:pPr>
    </w:p>
    <w:p w:rsidR="005A3AD4" w:rsidRDefault="005A3AD4">
      <w:pPr>
        <w:pStyle w:val="ConsPlusTitle"/>
        <w:jc w:val="center"/>
      </w:pPr>
      <w:r>
        <w:t>СВЕДЕНИЯ</w:t>
      </w:r>
    </w:p>
    <w:p w:rsidR="005A3AD4" w:rsidRDefault="005A3AD4">
      <w:pPr>
        <w:pStyle w:val="ConsPlusTitle"/>
        <w:jc w:val="center"/>
      </w:pPr>
      <w:r>
        <w:t>О ПОКАЗАТЕЛЯХ ГОСУДАРСТВЕННОЙ ПРОГРАММЫ</w:t>
      </w:r>
    </w:p>
    <w:p w:rsidR="005A3AD4" w:rsidRDefault="005A3A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3A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AD4" w:rsidRDefault="005A3A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3AD4" w:rsidRDefault="005A3A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3AD4" w:rsidRDefault="005A3AD4">
            <w:pPr>
              <w:pStyle w:val="ConsPlusNormal"/>
              <w:jc w:val="center"/>
            </w:pPr>
            <w:r>
              <w:rPr>
                <w:color w:val="392C69"/>
              </w:rPr>
              <w:t>Список изменяющих документов</w:t>
            </w:r>
          </w:p>
          <w:p w:rsidR="005A3AD4" w:rsidRDefault="005A3AD4">
            <w:pPr>
              <w:pStyle w:val="ConsPlusNormal"/>
              <w:jc w:val="center"/>
            </w:pPr>
            <w:proofErr w:type="gramStart"/>
            <w:r>
              <w:rPr>
                <w:color w:val="392C69"/>
              </w:rPr>
              <w:t>(в ред. постановлений Администрации Смоленской области</w:t>
            </w:r>
            <w:proofErr w:type="gramEnd"/>
          </w:p>
          <w:p w:rsidR="005A3AD4" w:rsidRDefault="005A3AD4">
            <w:pPr>
              <w:pStyle w:val="ConsPlusNormal"/>
              <w:jc w:val="center"/>
            </w:pPr>
            <w:r>
              <w:rPr>
                <w:color w:val="392C69"/>
              </w:rPr>
              <w:t xml:space="preserve">от 28.09.2022 </w:t>
            </w:r>
            <w:hyperlink r:id="rId105">
              <w:r>
                <w:rPr>
                  <w:color w:val="0000FF"/>
                </w:rPr>
                <w:t>N 684</w:t>
              </w:r>
            </w:hyperlink>
            <w:r>
              <w:rPr>
                <w:color w:val="392C69"/>
              </w:rPr>
              <w:t xml:space="preserve">, от 01.12.2022 </w:t>
            </w:r>
            <w:hyperlink r:id="rId106">
              <w:r>
                <w:rPr>
                  <w:color w:val="0000FF"/>
                </w:rPr>
                <w:t>N 882</w:t>
              </w:r>
            </w:hyperlink>
            <w:r>
              <w:rPr>
                <w:color w:val="392C69"/>
              </w:rPr>
              <w:t xml:space="preserve">, от 23.03.2023 </w:t>
            </w:r>
            <w:hyperlink r:id="rId107">
              <w:r>
                <w:rPr>
                  <w:color w:val="0000FF"/>
                </w:rPr>
                <w:t>N 107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3AD4" w:rsidRDefault="005A3AD4">
            <w:pPr>
              <w:pStyle w:val="ConsPlusNormal"/>
            </w:pPr>
          </w:p>
        </w:tc>
      </w:tr>
    </w:tbl>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421"/>
        <w:gridCol w:w="4195"/>
      </w:tblGrid>
      <w:tr w:rsidR="005A3AD4">
        <w:tc>
          <w:tcPr>
            <w:tcW w:w="454" w:type="dxa"/>
          </w:tcPr>
          <w:p w:rsidR="005A3AD4" w:rsidRDefault="005A3AD4">
            <w:pPr>
              <w:pStyle w:val="ConsPlusNormal"/>
              <w:jc w:val="center"/>
            </w:pPr>
            <w:r>
              <w:t xml:space="preserve">N </w:t>
            </w:r>
            <w:proofErr w:type="gramStart"/>
            <w:r>
              <w:t>п</w:t>
            </w:r>
            <w:proofErr w:type="gramEnd"/>
            <w:r>
              <w:t>/п</w:t>
            </w:r>
          </w:p>
        </w:tc>
        <w:tc>
          <w:tcPr>
            <w:tcW w:w="4421" w:type="dxa"/>
          </w:tcPr>
          <w:p w:rsidR="005A3AD4" w:rsidRDefault="005A3AD4">
            <w:pPr>
              <w:pStyle w:val="ConsPlusNormal"/>
              <w:jc w:val="center"/>
            </w:pPr>
            <w:r>
              <w:t>Наименование показателя</w:t>
            </w:r>
          </w:p>
        </w:tc>
        <w:tc>
          <w:tcPr>
            <w:tcW w:w="4195" w:type="dxa"/>
          </w:tcPr>
          <w:p w:rsidR="005A3AD4" w:rsidRDefault="005A3AD4">
            <w:pPr>
              <w:pStyle w:val="ConsPlusNormal"/>
              <w:jc w:val="center"/>
            </w:pPr>
            <w: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5A3AD4">
        <w:tc>
          <w:tcPr>
            <w:tcW w:w="454" w:type="dxa"/>
          </w:tcPr>
          <w:p w:rsidR="005A3AD4" w:rsidRDefault="005A3AD4">
            <w:pPr>
              <w:pStyle w:val="ConsPlusNormal"/>
              <w:jc w:val="center"/>
            </w:pPr>
            <w:r>
              <w:t>1</w:t>
            </w:r>
          </w:p>
        </w:tc>
        <w:tc>
          <w:tcPr>
            <w:tcW w:w="4421" w:type="dxa"/>
          </w:tcPr>
          <w:p w:rsidR="005A3AD4" w:rsidRDefault="005A3AD4">
            <w:pPr>
              <w:pStyle w:val="ConsPlusNormal"/>
              <w:jc w:val="center"/>
            </w:pPr>
            <w:r>
              <w:t>2</w:t>
            </w:r>
          </w:p>
        </w:tc>
        <w:tc>
          <w:tcPr>
            <w:tcW w:w="4195" w:type="dxa"/>
          </w:tcPr>
          <w:p w:rsidR="005A3AD4" w:rsidRDefault="005A3AD4">
            <w:pPr>
              <w:pStyle w:val="ConsPlusNormal"/>
              <w:jc w:val="center"/>
            </w:pPr>
            <w:r>
              <w:t>3</w:t>
            </w:r>
          </w:p>
        </w:tc>
      </w:tr>
      <w:tr w:rsidR="005A3AD4">
        <w:tc>
          <w:tcPr>
            <w:tcW w:w="454" w:type="dxa"/>
          </w:tcPr>
          <w:p w:rsidR="005A3AD4" w:rsidRDefault="005A3AD4">
            <w:pPr>
              <w:pStyle w:val="ConsPlusNormal"/>
              <w:jc w:val="both"/>
            </w:pPr>
            <w:r>
              <w:t>1.</w:t>
            </w:r>
          </w:p>
        </w:tc>
        <w:tc>
          <w:tcPr>
            <w:tcW w:w="4421" w:type="dxa"/>
          </w:tcPr>
          <w:p w:rsidR="005A3AD4" w:rsidRDefault="005A3AD4">
            <w:pPr>
              <w:pStyle w:val="ConsPlusNormal"/>
              <w:jc w:val="both"/>
            </w:pPr>
            <w:r>
              <w:t>Риск "бытовой" коррупции</w:t>
            </w:r>
          </w:p>
        </w:tc>
        <w:tc>
          <w:tcPr>
            <w:tcW w:w="4195" w:type="dxa"/>
          </w:tcPr>
          <w:p w:rsidR="005A3AD4" w:rsidRDefault="005A3AD4">
            <w:pPr>
              <w:pStyle w:val="ConsPlusNormal"/>
              <w:jc w:val="both"/>
            </w:pPr>
            <w:hyperlink r:id="rId108">
              <w:r>
                <w:rPr>
                  <w:color w:val="0000FF"/>
                </w:rPr>
                <w:t>методика</w:t>
              </w:r>
            </w:hyperlink>
            <w:r>
              <w:t xml:space="preserve"> расчета показателя утверждена Постановлением Правительства Российской Федерации от 25.05.2019 N 662 "Об утверждении методики проведения социологических исследований в целях оценки уровня коррупции в субъектах Российской Федерации"</w:t>
            </w:r>
          </w:p>
        </w:tc>
      </w:tr>
      <w:tr w:rsidR="005A3AD4">
        <w:tc>
          <w:tcPr>
            <w:tcW w:w="454" w:type="dxa"/>
          </w:tcPr>
          <w:p w:rsidR="005A3AD4" w:rsidRDefault="005A3AD4">
            <w:pPr>
              <w:pStyle w:val="ConsPlusNormal"/>
              <w:jc w:val="both"/>
            </w:pPr>
            <w:r>
              <w:t>2.</w:t>
            </w:r>
          </w:p>
        </w:tc>
        <w:tc>
          <w:tcPr>
            <w:tcW w:w="4421" w:type="dxa"/>
          </w:tcPr>
          <w:p w:rsidR="005A3AD4" w:rsidRDefault="005A3AD4">
            <w:pPr>
              <w:pStyle w:val="ConsPlusNormal"/>
              <w:jc w:val="both"/>
            </w:pPr>
            <w:r>
              <w:t>Риск "деловой" коррупции</w:t>
            </w:r>
          </w:p>
        </w:tc>
        <w:tc>
          <w:tcPr>
            <w:tcW w:w="4195" w:type="dxa"/>
          </w:tcPr>
          <w:p w:rsidR="005A3AD4" w:rsidRDefault="005A3AD4">
            <w:pPr>
              <w:pStyle w:val="ConsPlusNormal"/>
              <w:jc w:val="both"/>
            </w:pPr>
            <w:hyperlink r:id="rId109">
              <w:r>
                <w:rPr>
                  <w:color w:val="0000FF"/>
                </w:rPr>
                <w:t>методика</w:t>
              </w:r>
            </w:hyperlink>
            <w:r>
              <w:t xml:space="preserve"> расчета показателя утверждена Постановлением Правительства Российской Федерации от 25.05.2019 N 662 "Об утверждении методики проведения социологических исследований в целях оценки уровня коррупции в субъектах Российской Федерации"</w:t>
            </w:r>
          </w:p>
        </w:tc>
      </w:tr>
      <w:tr w:rsidR="005A3AD4">
        <w:tblPrEx>
          <w:tblBorders>
            <w:insideH w:val="nil"/>
          </w:tblBorders>
        </w:tblPrEx>
        <w:tc>
          <w:tcPr>
            <w:tcW w:w="454" w:type="dxa"/>
            <w:tcBorders>
              <w:bottom w:val="nil"/>
            </w:tcBorders>
          </w:tcPr>
          <w:p w:rsidR="005A3AD4" w:rsidRDefault="005A3AD4">
            <w:pPr>
              <w:pStyle w:val="ConsPlusNormal"/>
              <w:jc w:val="both"/>
            </w:pPr>
            <w:r>
              <w:t>3.</w:t>
            </w:r>
          </w:p>
        </w:tc>
        <w:tc>
          <w:tcPr>
            <w:tcW w:w="4421" w:type="dxa"/>
            <w:tcBorders>
              <w:bottom w:val="nil"/>
            </w:tcBorders>
          </w:tcPr>
          <w:p w:rsidR="005A3AD4" w:rsidRDefault="005A3AD4">
            <w:pPr>
              <w:pStyle w:val="ConsPlusNormal"/>
              <w:jc w:val="both"/>
            </w:pPr>
            <w:r>
              <w:t>Машино-часы работы автомобилей, осуществляющих транспортное обеспечение деятельности законодательного органа государственной власти Смоленской области, исполнительных органов Смоленской области и иных органов государственной власти</w:t>
            </w:r>
          </w:p>
        </w:tc>
        <w:tc>
          <w:tcPr>
            <w:tcW w:w="4195" w:type="dxa"/>
            <w:tcBorders>
              <w:bottom w:val="nil"/>
            </w:tcBorders>
          </w:tcPr>
          <w:p w:rsidR="005A3AD4" w:rsidRDefault="005A3AD4">
            <w:pPr>
              <w:pStyle w:val="ConsPlusNormal"/>
              <w:jc w:val="both"/>
            </w:pPr>
            <w:r>
              <w:t>методика расчета показателя утверждена директором Областного государственного бюджетного автотранспортного учреждения Администрации Смоленской области 29.12.2021, согласована Аппаратом Администрации Смоленской области 29.12.2021</w:t>
            </w:r>
          </w:p>
        </w:tc>
      </w:tr>
      <w:tr w:rsidR="005A3AD4">
        <w:tblPrEx>
          <w:tblBorders>
            <w:insideH w:val="nil"/>
          </w:tblBorders>
        </w:tblPrEx>
        <w:tc>
          <w:tcPr>
            <w:tcW w:w="9070" w:type="dxa"/>
            <w:gridSpan w:val="3"/>
            <w:tcBorders>
              <w:top w:val="nil"/>
            </w:tcBorders>
          </w:tcPr>
          <w:p w:rsidR="005A3AD4" w:rsidRDefault="005A3AD4">
            <w:pPr>
              <w:pStyle w:val="ConsPlusNormal"/>
              <w:jc w:val="both"/>
            </w:pPr>
            <w:r>
              <w:t xml:space="preserve">(в ред. постановлений Администрации Смоленской области от 28.09.2022 </w:t>
            </w:r>
            <w:hyperlink r:id="rId110">
              <w:r>
                <w:rPr>
                  <w:color w:val="0000FF"/>
                </w:rPr>
                <w:t>N 684</w:t>
              </w:r>
            </w:hyperlink>
            <w:r>
              <w:t xml:space="preserve">, от 01.12.2022 </w:t>
            </w:r>
            <w:hyperlink r:id="rId111">
              <w:r>
                <w:rPr>
                  <w:color w:val="0000FF"/>
                </w:rPr>
                <w:t>N 882</w:t>
              </w:r>
            </w:hyperlink>
            <w:r>
              <w:t xml:space="preserve">, от 23.03.2023 </w:t>
            </w:r>
            <w:hyperlink r:id="rId112">
              <w:r>
                <w:rPr>
                  <w:color w:val="0000FF"/>
                </w:rPr>
                <w:t>N 107</w:t>
              </w:r>
            </w:hyperlink>
            <w:r>
              <w:t>)</w:t>
            </w:r>
          </w:p>
        </w:tc>
      </w:tr>
      <w:tr w:rsidR="005A3AD4">
        <w:tblPrEx>
          <w:tblBorders>
            <w:insideH w:val="nil"/>
          </w:tblBorders>
        </w:tblPrEx>
        <w:tc>
          <w:tcPr>
            <w:tcW w:w="454" w:type="dxa"/>
            <w:tcBorders>
              <w:bottom w:val="nil"/>
            </w:tcBorders>
          </w:tcPr>
          <w:p w:rsidR="005A3AD4" w:rsidRDefault="005A3AD4">
            <w:pPr>
              <w:pStyle w:val="ConsPlusNormal"/>
              <w:jc w:val="both"/>
            </w:pPr>
            <w:r>
              <w:t>4.</w:t>
            </w:r>
          </w:p>
        </w:tc>
        <w:tc>
          <w:tcPr>
            <w:tcW w:w="4421" w:type="dxa"/>
            <w:tcBorders>
              <w:bottom w:val="nil"/>
            </w:tcBorders>
          </w:tcPr>
          <w:p w:rsidR="005A3AD4" w:rsidRDefault="005A3AD4">
            <w:pPr>
              <w:pStyle w:val="ConsPlusNormal"/>
              <w:jc w:val="both"/>
            </w:pPr>
            <w:r>
              <w:t xml:space="preserve">Эксплуатируемая площадь, всего, в том числе прилегающей территории, находящаяся в пользовании </w:t>
            </w:r>
            <w:r>
              <w:lastRenderedPageBreak/>
              <w:t>законодательного органа государственной власти Смоленской области, исполнительных органов Смоленской области и иных органов государственной власти</w:t>
            </w:r>
          </w:p>
        </w:tc>
        <w:tc>
          <w:tcPr>
            <w:tcW w:w="4195" w:type="dxa"/>
            <w:tcBorders>
              <w:bottom w:val="nil"/>
            </w:tcBorders>
          </w:tcPr>
          <w:p w:rsidR="005A3AD4" w:rsidRDefault="005A3AD4">
            <w:pPr>
              <w:pStyle w:val="ConsPlusNormal"/>
              <w:jc w:val="both"/>
            </w:pPr>
            <w:r>
              <w:lastRenderedPageBreak/>
              <w:t xml:space="preserve">методика расчета показателя утверждена приказом директора областного государственного бюджетного </w:t>
            </w:r>
            <w:r>
              <w:lastRenderedPageBreak/>
              <w:t>учреждения "Хозяйственное управление Администрации Смоленской области" от 02.09.2019 N 84-П "Об утверждении методики расчета плановых и фактических показателей государственного задания на выполнение работ", согласована Аппаратом Администрации Смоленской области 02.09.2019</w:t>
            </w:r>
          </w:p>
        </w:tc>
      </w:tr>
      <w:tr w:rsidR="005A3AD4">
        <w:tblPrEx>
          <w:tblBorders>
            <w:insideH w:val="nil"/>
          </w:tblBorders>
        </w:tblPrEx>
        <w:tc>
          <w:tcPr>
            <w:tcW w:w="9070" w:type="dxa"/>
            <w:gridSpan w:val="3"/>
            <w:tcBorders>
              <w:top w:val="nil"/>
            </w:tcBorders>
          </w:tcPr>
          <w:p w:rsidR="005A3AD4" w:rsidRDefault="005A3AD4">
            <w:pPr>
              <w:pStyle w:val="ConsPlusNormal"/>
              <w:jc w:val="both"/>
            </w:pPr>
            <w:r>
              <w:lastRenderedPageBreak/>
              <w:t xml:space="preserve">(в ред. постановлений Администрации Смоленской области от 28.09.2022 </w:t>
            </w:r>
            <w:hyperlink r:id="rId113">
              <w:r>
                <w:rPr>
                  <w:color w:val="0000FF"/>
                </w:rPr>
                <w:t>N 684</w:t>
              </w:r>
            </w:hyperlink>
            <w:r>
              <w:t xml:space="preserve">, от 01.12.2022 </w:t>
            </w:r>
            <w:hyperlink r:id="rId114">
              <w:r>
                <w:rPr>
                  <w:color w:val="0000FF"/>
                </w:rPr>
                <w:t>N 882</w:t>
              </w:r>
            </w:hyperlink>
            <w:r>
              <w:t>)</w:t>
            </w:r>
          </w:p>
        </w:tc>
      </w:tr>
      <w:tr w:rsidR="005A3AD4">
        <w:tc>
          <w:tcPr>
            <w:tcW w:w="454" w:type="dxa"/>
          </w:tcPr>
          <w:p w:rsidR="005A3AD4" w:rsidRDefault="005A3AD4">
            <w:pPr>
              <w:pStyle w:val="ConsPlusNormal"/>
              <w:jc w:val="both"/>
            </w:pPr>
            <w:r>
              <w:t>5.</w:t>
            </w:r>
          </w:p>
        </w:tc>
        <w:tc>
          <w:tcPr>
            <w:tcW w:w="4421" w:type="dxa"/>
          </w:tcPr>
          <w:p w:rsidR="005A3AD4" w:rsidRDefault="005A3AD4">
            <w:pPr>
              <w:pStyle w:val="ConsPlusNormal"/>
              <w:jc w:val="both"/>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c>
          <w:tcPr>
            <w:tcW w:w="4195" w:type="dxa"/>
          </w:tcPr>
          <w:p w:rsidR="005A3AD4" w:rsidRDefault="005A3AD4">
            <w:pPr>
              <w:pStyle w:val="ConsPlusNormal"/>
              <w:jc w:val="both"/>
            </w:pPr>
            <w:r>
              <w:t>методика расчета показателя утверждена приказом руководителя Аппарата Администрации Смоленской области от 04.03.2022 N 80 "Об утверждении методик расчета отдельных показателей областной государственной программы "Создание условий для эффективного государственного управления в Смоленской области" (далее - приказ от 04.03.2022 N 80)</w:t>
            </w:r>
          </w:p>
        </w:tc>
      </w:tr>
      <w:tr w:rsidR="005A3AD4">
        <w:tc>
          <w:tcPr>
            <w:tcW w:w="454" w:type="dxa"/>
          </w:tcPr>
          <w:p w:rsidR="005A3AD4" w:rsidRDefault="005A3AD4">
            <w:pPr>
              <w:pStyle w:val="ConsPlusNormal"/>
              <w:jc w:val="both"/>
            </w:pPr>
            <w:r>
              <w:t>6.</w:t>
            </w:r>
          </w:p>
        </w:tc>
        <w:tc>
          <w:tcPr>
            <w:tcW w:w="4421" w:type="dxa"/>
          </w:tcPr>
          <w:p w:rsidR="005A3AD4" w:rsidRDefault="005A3AD4">
            <w:pPr>
              <w:pStyle w:val="ConsPlusNormal"/>
              <w:jc w:val="both"/>
            </w:pPr>
            <w:r>
              <w:t>Обеспечено наличие системы награждения в Смоленской области</w:t>
            </w:r>
          </w:p>
        </w:tc>
        <w:tc>
          <w:tcPr>
            <w:tcW w:w="4195" w:type="dxa"/>
          </w:tcPr>
          <w:p w:rsidR="005A3AD4" w:rsidRDefault="005A3AD4">
            <w:pPr>
              <w:pStyle w:val="ConsPlusNormal"/>
              <w:jc w:val="both"/>
            </w:pPr>
            <w:r>
              <w:t>методика расчета показателя утверждена приказом от 04.03.2022 N 80</w:t>
            </w:r>
          </w:p>
        </w:tc>
      </w:tr>
      <w:tr w:rsidR="005A3AD4">
        <w:tblPrEx>
          <w:tblBorders>
            <w:insideH w:val="nil"/>
          </w:tblBorders>
        </w:tblPrEx>
        <w:tc>
          <w:tcPr>
            <w:tcW w:w="454" w:type="dxa"/>
            <w:tcBorders>
              <w:bottom w:val="nil"/>
            </w:tcBorders>
          </w:tcPr>
          <w:p w:rsidR="005A3AD4" w:rsidRDefault="005A3AD4">
            <w:pPr>
              <w:pStyle w:val="ConsPlusNormal"/>
              <w:jc w:val="both"/>
            </w:pPr>
            <w:r>
              <w:t>7.</w:t>
            </w:r>
          </w:p>
        </w:tc>
        <w:tc>
          <w:tcPr>
            <w:tcW w:w="4421" w:type="dxa"/>
            <w:tcBorders>
              <w:bottom w:val="nil"/>
            </w:tcBorders>
          </w:tcPr>
          <w:p w:rsidR="005A3AD4" w:rsidRDefault="005A3AD4">
            <w:pPr>
              <w:pStyle w:val="ConsPlusNormal"/>
              <w:jc w:val="both"/>
            </w:pPr>
            <w:r>
              <w:t>Обеспечено функционирование деятельности исполнительного органа Смоленской области, уполномоченного на обеспечение взаимодействия Администрации Смоленской области, иных исполнительных органов Смоленской области с Правительством Российской Федерации и иными федеральными органами исполнительной власти</w:t>
            </w:r>
          </w:p>
        </w:tc>
        <w:tc>
          <w:tcPr>
            <w:tcW w:w="4195" w:type="dxa"/>
            <w:tcBorders>
              <w:bottom w:val="nil"/>
            </w:tcBorders>
          </w:tcPr>
          <w:p w:rsidR="005A3AD4" w:rsidRDefault="005A3AD4">
            <w:pPr>
              <w:pStyle w:val="ConsPlusNormal"/>
              <w:jc w:val="both"/>
            </w:pPr>
            <w:r>
              <w:t>методика расчета показателя утверждена приказом от 04.03.2022 N 80</w:t>
            </w:r>
          </w:p>
        </w:tc>
      </w:tr>
      <w:tr w:rsidR="005A3AD4">
        <w:tblPrEx>
          <w:tblBorders>
            <w:insideH w:val="nil"/>
          </w:tblBorders>
        </w:tblPrEx>
        <w:tc>
          <w:tcPr>
            <w:tcW w:w="9070" w:type="dxa"/>
            <w:gridSpan w:val="3"/>
            <w:tcBorders>
              <w:top w:val="nil"/>
            </w:tcBorders>
          </w:tcPr>
          <w:p w:rsidR="005A3AD4" w:rsidRDefault="005A3AD4">
            <w:pPr>
              <w:pStyle w:val="ConsPlusNormal"/>
              <w:jc w:val="both"/>
            </w:pPr>
            <w:r>
              <w:t xml:space="preserve">(в ред. </w:t>
            </w:r>
            <w:hyperlink r:id="rId115">
              <w:r>
                <w:rPr>
                  <w:color w:val="0000FF"/>
                </w:rPr>
                <w:t>постановления</w:t>
              </w:r>
            </w:hyperlink>
            <w:r>
              <w:t xml:space="preserve"> Администрации Смоленской области от 28.09.2022 N 684)</w:t>
            </w:r>
          </w:p>
        </w:tc>
      </w:tr>
      <w:tr w:rsidR="005A3AD4">
        <w:tc>
          <w:tcPr>
            <w:tcW w:w="454" w:type="dxa"/>
          </w:tcPr>
          <w:p w:rsidR="005A3AD4" w:rsidRDefault="005A3AD4">
            <w:pPr>
              <w:pStyle w:val="ConsPlusNormal"/>
              <w:jc w:val="both"/>
            </w:pPr>
            <w:r>
              <w:t>8.</w:t>
            </w:r>
          </w:p>
        </w:tc>
        <w:tc>
          <w:tcPr>
            <w:tcW w:w="4421" w:type="dxa"/>
          </w:tcPr>
          <w:p w:rsidR="005A3AD4" w:rsidRDefault="005A3AD4">
            <w:pPr>
              <w:pStyle w:val="ConsPlusNormal"/>
              <w:jc w:val="both"/>
            </w:pPr>
            <w:r>
              <w:t>Обеспечено наличие системы бесплатной юридической помощи для граждан в Смоленской области</w:t>
            </w:r>
          </w:p>
        </w:tc>
        <w:tc>
          <w:tcPr>
            <w:tcW w:w="4195" w:type="dxa"/>
          </w:tcPr>
          <w:p w:rsidR="005A3AD4" w:rsidRDefault="005A3AD4">
            <w:pPr>
              <w:pStyle w:val="ConsPlusNormal"/>
              <w:jc w:val="both"/>
            </w:pPr>
            <w:r>
              <w:t>методика расчета показателя утверждена приказом от 04.03.2022 N 80</w:t>
            </w:r>
          </w:p>
        </w:tc>
      </w:tr>
    </w:tbl>
    <w:p w:rsidR="005A3AD4" w:rsidRDefault="005A3AD4">
      <w:pPr>
        <w:pStyle w:val="ConsPlusNormal"/>
        <w:jc w:val="both"/>
      </w:pPr>
    </w:p>
    <w:p w:rsidR="005A3AD4" w:rsidRDefault="005A3AD4">
      <w:pPr>
        <w:pStyle w:val="ConsPlusNormal"/>
        <w:jc w:val="both"/>
      </w:pPr>
    </w:p>
    <w:p w:rsidR="005A3AD4" w:rsidRDefault="005A3AD4">
      <w:pPr>
        <w:pStyle w:val="ConsPlusNormal"/>
        <w:jc w:val="both"/>
      </w:pPr>
    </w:p>
    <w:p w:rsidR="005A3AD4" w:rsidRDefault="005A3AD4">
      <w:pPr>
        <w:pStyle w:val="ConsPlusNormal"/>
        <w:jc w:val="both"/>
      </w:pPr>
    </w:p>
    <w:p w:rsidR="005A3AD4" w:rsidRDefault="005A3AD4">
      <w:pPr>
        <w:pStyle w:val="ConsPlusNormal"/>
        <w:jc w:val="both"/>
      </w:pPr>
    </w:p>
    <w:p w:rsidR="005A3AD4" w:rsidRDefault="005A3AD4">
      <w:pPr>
        <w:pStyle w:val="ConsPlusTitle"/>
        <w:jc w:val="center"/>
        <w:outlineLvl w:val="1"/>
      </w:pPr>
      <w:r>
        <w:t>1. Стратегические приоритеты в сфере реализации</w:t>
      </w:r>
    </w:p>
    <w:p w:rsidR="005A3AD4" w:rsidRDefault="005A3AD4">
      <w:pPr>
        <w:pStyle w:val="ConsPlusTitle"/>
        <w:jc w:val="center"/>
      </w:pPr>
      <w:r>
        <w:t>Государственной программы</w:t>
      </w:r>
    </w:p>
    <w:p w:rsidR="005A3AD4" w:rsidRDefault="005A3AD4">
      <w:pPr>
        <w:pStyle w:val="ConsPlusNormal"/>
        <w:jc w:val="both"/>
      </w:pPr>
    </w:p>
    <w:p w:rsidR="005A3AD4" w:rsidRDefault="005A3AD4">
      <w:pPr>
        <w:pStyle w:val="ConsPlusNormal"/>
        <w:ind w:firstLine="540"/>
        <w:jc w:val="both"/>
      </w:pPr>
      <w:r>
        <w:t>Эффективность государственного управления непосредственно связана с реализацией обозначенной цели, достижением заданных и наилучших результатов с использованием утвержденного объема бюджетных средств.</w:t>
      </w:r>
    </w:p>
    <w:p w:rsidR="005A3AD4" w:rsidRDefault="005A3AD4">
      <w:pPr>
        <w:pStyle w:val="ConsPlusNormal"/>
        <w:spacing w:before="220"/>
        <w:ind w:firstLine="540"/>
        <w:jc w:val="both"/>
      </w:pPr>
      <w:r>
        <w:t xml:space="preserve">Аппаратом Администрации Смоленской области (далее также - Аппарат) проводится работа </w:t>
      </w:r>
      <w:r>
        <w:lastRenderedPageBreak/>
        <w:t>по привлечению финансовых, материальных ресурсов, их эффективному использованию для организации обеспечения деятельности Губернатора Смоленской области, Администрации Смоленской области по реализации ими полномочий в соответствии с федеральным и областным законодательством.</w:t>
      </w:r>
    </w:p>
    <w:p w:rsidR="005A3AD4" w:rsidRDefault="005A3AD4">
      <w:pPr>
        <w:pStyle w:val="ConsPlusNormal"/>
        <w:spacing w:before="220"/>
        <w:ind w:firstLine="540"/>
        <w:jc w:val="both"/>
      </w:pPr>
      <w:proofErr w:type="gramStart"/>
      <w:r>
        <w:t>Задачи, связанные с обеспечением политических, социально-экономических, научно-технических,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 решает Представительство Администрации Смоленской области при Правительстве Российской Федерации, в функции которого входят:</w:t>
      </w:r>
      <w:proofErr w:type="gramEnd"/>
    </w:p>
    <w:p w:rsidR="005A3AD4" w:rsidRDefault="005A3AD4">
      <w:pPr>
        <w:pStyle w:val="ConsPlusNormal"/>
        <w:spacing w:before="220"/>
        <w:ind w:firstLine="540"/>
        <w:jc w:val="both"/>
      </w:pPr>
      <w:r>
        <w:t>- принятие участия в работе федеральных органов исполнительной власти при рассмотрении вопросов, затрагивающих интересы Смоленской области;</w:t>
      </w:r>
    </w:p>
    <w:p w:rsidR="005A3AD4" w:rsidRDefault="005A3AD4">
      <w:pPr>
        <w:pStyle w:val="ConsPlusNormal"/>
        <w:spacing w:before="220"/>
        <w:ind w:firstLine="540"/>
        <w:jc w:val="both"/>
      </w:pPr>
      <w:r>
        <w:t>- проведение работы по улучшению инвестиционного климата и привлечению инвесторов в экономику Смоленской области;</w:t>
      </w:r>
    </w:p>
    <w:p w:rsidR="005A3AD4" w:rsidRDefault="005A3AD4">
      <w:pPr>
        <w:pStyle w:val="ConsPlusNormal"/>
        <w:spacing w:before="220"/>
        <w:ind w:firstLine="540"/>
        <w:jc w:val="both"/>
      </w:pPr>
      <w:r>
        <w:t>- содействие развитию внешнеэкономических и международных связей Смоленской области, привлечение в Смоленскую область передовых технологий, создание коммерческих организаций с иностранными инвестициями, проведение рекламных и других мероприятий, обеспечивающих интерес потенциальных партнеров и инвесторов;</w:t>
      </w:r>
    </w:p>
    <w:p w:rsidR="005A3AD4" w:rsidRDefault="005A3AD4">
      <w:pPr>
        <w:pStyle w:val="ConsPlusNormal"/>
        <w:spacing w:before="220"/>
        <w:ind w:firstLine="540"/>
        <w:jc w:val="both"/>
      </w:pPr>
      <w:r>
        <w:t>- содействие исполнительным органам Смоленской области и представителям деловых кругов Смоленской области в установлении контактов с федеральными органами государственной власти и представителями деловых кругов других субъектов Российской Федерации;</w:t>
      </w:r>
    </w:p>
    <w:p w:rsidR="005A3AD4" w:rsidRDefault="005A3AD4">
      <w:pPr>
        <w:pStyle w:val="ConsPlusNormal"/>
        <w:jc w:val="both"/>
      </w:pPr>
      <w:r>
        <w:t xml:space="preserve">(в ред. </w:t>
      </w:r>
      <w:hyperlink r:id="rId116">
        <w:r>
          <w:rPr>
            <w:color w:val="0000FF"/>
          </w:rPr>
          <w:t>постановления</w:t>
        </w:r>
      </w:hyperlink>
      <w:r>
        <w:t xml:space="preserve"> Администрации Смоленской области от 28.09.2022 N 684)</w:t>
      </w:r>
    </w:p>
    <w:p w:rsidR="005A3AD4" w:rsidRDefault="005A3AD4">
      <w:pPr>
        <w:pStyle w:val="ConsPlusNormal"/>
        <w:spacing w:before="220"/>
        <w:ind w:firstLine="540"/>
        <w:jc w:val="both"/>
      </w:pPr>
      <w:r>
        <w:t>- содействие продвижению товаров (работ, услуг), производимых организациями, расположенными на территории Смоленской области, на рынок Российской Федерации и рынки иностранных государств;</w:t>
      </w:r>
    </w:p>
    <w:p w:rsidR="005A3AD4" w:rsidRDefault="005A3AD4">
      <w:pPr>
        <w:pStyle w:val="ConsPlusNormal"/>
        <w:jc w:val="both"/>
      </w:pPr>
      <w:r>
        <w:t xml:space="preserve">(абзац введен </w:t>
      </w:r>
      <w:hyperlink r:id="rId117">
        <w:r>
          <w:rPr>
            <w:color w:val="0000FF"/>
          </w:rPr>
          <w:t>постановлением</w:t>
        </w:r>
      </w:hyperlink>
      <w:r>
        <w:t xml:space="preserve"> Администрации Смоленской области от 23.03.2023 N 107)</w:t>
      </w:r>
    </w:p>
    <w:p w:rsidR="005A3AD4" w:rsidRDefault="005A3AD4">
      <w:pPr>
        <w:pStyle w:val="ConsPlusNormal"/>
        <w:spacing w:before="220"/>
        <w:ind w:firstLine="540"/>
        <w:jc w:val="both"/>
      </w:pPr>
      <w:r>
        <w:t xml:space="preserve">- содействие в организации выставок промышленных и сельскохозяйственных организаций, действующих на территории Смоленской области, а также содействие участию организаций, действующих на территории Смоленской области, в российских и международных выставках и ярмарках, проводимых в </w:t>
      </w:r>
      <w:proofErr w:type="gramStart"/>
      <w:r>
        <w:t>г</w:t>
      </w:r>
      <w:proofErr w:type="gramEnd"/>
      <w:r>
        <w:t>. Москве;</w:t>
      </w:r>
    </w:p>
    <w:p w:rsidR="005A3AD4" w:rsidRDefault="005A3AD4">
      <w:pPr>
        <w:pStyle w:val="ConsPlusNormal"/>
        <w:jc w:val="both"/>
      </w:pPr>
      <w:r>
        <w:t xml:space="preserve">(абзац введен </w:t>
      </w:r>
      <w:hyperlink r:id="rId118">
        <w:r>
          <w:rPr>
            <w:color w:val="0000FF"/>
          </w:rPr>
          <w:t>постановлением</w:t>
        </w:r>
      </w:hyperlink>
      <w:r>
        <w:t xml:space="preserve"> Администрации Смоленской области от 23.03.2023 N 107)</w:t>
      </w:r>
    </w:p>
    <w:p w:rsidR="005A3AD4" w:rsidRDefault="005A3AD4">
      <w:pPr>
        <w:pStyle w:val="ConsPlusNormal"/>
        <w:spacing w:before="220"/>
        <w:ind w:firstLine="540"/>
        <w:jc w:val="both"/>
      </w:pPr>
      <w:r>
        <w:t>- содействие установлению деловых связей между организациями, действующими на территории Смоленской области, и иными российскими и зарубежными организациями.</w:t>
      </w:r>
    </w:p>
    <w:p w:rsidR="005A3AD4" w:rsidRDefault="005A3AD4">
      <w:pPr>
        <w:pStyle w:val="ConsPlusNormal"/>
        <w:spacing w:before="220"/>
        <w:ind w:firstLine="540"/>
        <w:jc w:val="both"/>
      </w:pPr>
      <w:r>
        <w:t xml:space="preserve">Абзац утратил силу. - </w:t>
      </w:r>
      <w:hyperlink r:id="rId119">
        <w:r>
          <w:rPr>
            <w:color w:val="0000FF"/>
          </w:rPr>
          <w:t>Постановление</w:t>
        </w:r>
      </w:hyperlink>
      <w:r>
        <w:t xml:space="preserve"> Администрации Смоленской области от 30.05.2023 N 274.</w:t>
      </w:r>
    </w:p>
    <w:p w:rsidR="005A3AD4" w:rsidRDefault="005A3AD4">
      <w:pPr>
        <w:pStyle w:val="ConsPlusNormal"/>
        <w:spacing w:before="220"/>
        <w:ind w:firstLine="540"/>
        <w:jc w:val="both"/>
      </w:pPr>
      <w:r>
        <w:t>На эффективность государственного управления также оказывает влияние реализация полномочий по развитию государственной гражданской службы в Смоленской области.</w:t>
      </w:r>
    </w:p>
    <w:p w:rsidR="005A3AD4" w:rsidRDefault="005A3AD4">
      <w:pPr>
        <w:pStyle w:val="ConsPlusNormal"/>
        <w:spacing w:before="220"/>
        <w:ind w:firstLine="540"/>
        <w:jc w:val="both"/>
      </w:pPr>
      <w:r>
        <w:t>Профессиональное развитие государственных гражданских служащих осуществляется в течение всего периода прохождения ими государственной гражданской службы.</w:t>
      </w:r>
    </w:p>
    <w:p w:rsidR="005A3AD4" w:rsidRDefault="005A3AD4">
      <w:pPr>
        <w:pStyle w:val="ConsPlusNormal"/>
        <w:spacing w:before="220"/>
        <w:ind w:firstLine="540"/>
        <w:jc w:val="both"/>
      </w:pPr>
      <w:proofErr w:type="gramStart"/>
      <w:r>
        <w:t xml:space="preserve">Реализация мероприятий по профессиональному развитию государственных гражданских служащих Смоленской области осуществляется посредством ежегодно утверждаемого нормативным правовым актом Администрации Смоленской области государственного заказа на мероприятия по профессиональному развитию государственных гражданских служащих Смоленской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w:t>
      </w:r>
      <w:proofErr w:type="gramEnd"/>
    </w:p>
    <w:p w:rsidR="005A3AD4" w:rsidRDefault="005A3AD4">
      <w:pPr>
        <w:pStyle w:val="ConsPlusNormal"/>
        <w:jc w:val="both"/>
      </w:pPr>
      <w:r>
        <w:t xml:space="preserve">(абзац введен </w:t>
      </w:r>
      <w:hyperlink r:id="rId120">
        <w:r>
          <w:rPr>
            <w:color w:val="0000FF"/>
          </w:rPr>
          <w:t>постановлением</w:t>
        </w:r>
      </w:hyperlink>
      <w:r>
        <w:t xml:space="preserve"> Администрации Смоленской области от 23.03.2023 N 107)</w:t>
      </w:r>
    </w:p>
    <w:p w:rsidR="005A3AD4" w:rsidRDefault="005A3AD4">
      <w:pPr>
        <w:pStyle w:val="ConsPlusNormal"/>
        <w:spacing w:before="220"/>
        <w:ind w:firstLine="540"/>
        <w:jc w:val="both"/>
      </w:pPr>
      <w:r>
        <w:t>Мероприятия по профессиональному развитию государственных гражданских служащих осуществляются с отрывом или без отрыва от государственной гражданской службы.</w:t>
      </w:r>
    </w:p>
    <w:p w:rsidR="005A3AD4" w:rsidRDefault="005A3AD4">
      <w:pPr>
        <w:pStyle w:val="ConsPlusNormal"/>
        <w:spacing w:before="220"/>
        <w:ind w:firstLine="540"/>
        <w:jc w:val="both"/>
      </w:pPr>
      <w:r>
        <w:t>Профессиональное развитие государственного гражданского служащего включает в себя дополнительное профессиональное образование и иные мероприятия по профессиональному развитию. Дополнительное профессиональное образование государственных гражданских служащих включает в себя профессиональную переподготовку и повышение квалификации. Дополнительное профессиональное образование государственных гражданских служащих осуществляется в организациях дополнительного профессионального образования.</w:t>
      </w:r>
    </w:p>
    <w:p w:rsidR="005A3AD4" w:rsidRDefault="005A3AD4">
      <w:pPr>
        <w:pStyle w:val="ConsPlusNormal"/>
        <w:spacing w:before="220"/>
        <w:ind w:firstLine="540"/>
        <w:jc w:val="both"/>
      </w:pPr>
      <w:r>
        <w:t xml:space="preserve">Дополнительное профессиональное образование государственных гражданских служащих может осуществляться на основании образовательных сертификатов. </w:t>
      </w:r>
      <w:proofErr w:type="gramStart"/>
      <w:r>
        <w:t>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повышение квалификации) по дополнительной профессиональной программе, реализуемой организацией,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 на основании образовательных сертификатов (далее соответственно - образовательная организация, реестр образовательных организаций).</w:t>
      </w:r>
      <w:proofErr w:type="gramEnd"/>
      <w:r>
        <w:t xml:space="preserve"> </w:t>
      </w:r>
      <w:proofErr w:type="gramStart"/>
      <w:r>
        <w:t>Ведение реестра образовательных организаций осуществляется путем включения образовательных организаций в реестр образовательных организаций и исключения из него, обновления при необходимости информации об образовательных организациях, включенных в реестр образовательных организаций, и (или) дополнительных профессиональных программах, предлагаемых ими к реализации на основании образовательных сертификатов, обеспечения взаимодействия с образовательными организациями посредством сервисов информационной системы и государственных информационных систем в области гражданской службы субъектов</w:t>
      </w:r>
      <w:proofErr w:type="gramEnd"/>
      <w:r>
        <w:t xml:space="preserve"> Российской Федерации.</w:t>
      </w:r>
    </w:p>
    <w:p w:rsidR="005A3AD4" w:rsidRDefault="005A3AD4">
      <w:pPr>
        <w:pStyle w:val="ConsPlusNormal"/>
        <w:spacing w:before="220"/>
        <w:ind w:firstLine="540"/>
        <w:jc w:val="both"/>
      </w:pPr>
      <w:r>
        <w:t>Финансовое обеспечение обучения гражданских служащих на основании образовательных сертификатов осуществляется путем предоставления образовательным организациям, включенным в реестр образовательных организаций и осуществившим обучение гражданских служащих на основании образовательных сертификатов, грантов в форме субсидий из областного бюджета.</w:t>
      </w:r>
    </w:p>
    <w:p w:rsidR="005A3AD4" w:rsidRDefault="005A3AD4">
      <w:pPr>
        <w:pStyle w:val="ConsPlusNormal"/>
        <w:spacing w:before="220"/>
        <w:ind w:firstLine="540"/>
        <w:jc w:val="both"/>
      </w:pPr>
      <w:proofErr w:type="gramStart"/>
      <w:r>
        <w:t>В целях содействия развитию управления предприятиями для повышения их конкурентоспособности и эффективности разработана Программа подготовки управленческих кадров для организаций народного хозяйства Российской Федерации, которая реализуется в формате Государственного плана подготовки управленческих кадров для организаций народного хозяйства Российской Федерации (далее - Государственный план).</w:t>
      </w:r>
      <w:proofErr w:type="gramEnd"/>
    </w:p>
    <w:p w:rsidR="005A3AD4" w:rsidRDefault="005A3AD4">
      <w:pPr>
        <w:pStyle w:val="ConsPlusNormal"/>
        <w:spacing w:before="220"/>
        <w:ind w:firstLine="540"/>
        <w:jc w:val="both"/>
      </w:pPr>
      <w:r>
        <w:t xml:space="preserve">Подготовка специалистов в рамках Государственного плана осуществляется в форме </w:t>
      </w:r>
      <w:proofErr w:type="gramStart"/>
      <w:r>
        <w:t>обучения</w:t>
      </w:r>
      <w:proofErr w:type="gramEnd"/>
      <w:r>
        <w:t xml:space="preserve"> по дополнительным профессиональным программам повышения квалификации (в том числе за рубежом) в образовательной организации, аккредитованной для участия в реализации Государственного плана (по программам типа "А" и "В" продолжительностью 550 часов).</w:t>
      </w:r>
    </w:p>
    <w:p w:rsidR="005A3AD4" w:rsidRDefault="005A3AD4">
      <w:pPr>
        <w:pStyle w:val="ConsPlusNormal"/>
        <w:jc w:val="both"/>
      </w:pPr>
      <w:r>
        <w:t xml:space="preserve">(в ред. </w:t>
      </w:r>
      <w:hyperlink r:id="rId121">
        <w:r>
          <w:rPr>
            <w:color w:val="0000FF"/>
          </w:rPr>
          <w:t>постановления</w:t>
        </w:r>
      </w:hyperlink>
      <w:r>
        <w:t xml:space="preserve"> Администрации Смоленской области от 23.03.2023 N 107)</w:t>
      </w:r>
    </w:p>
    <w:p w:rsidR="005A3AD4" w:rsidRDefault="005A3AD4">
      <w:pPr>
        <w:pStyle w:val="ConsPlusNormal"/>
        <w:spacing w:before="220"/>
        <w:ind w:firstLine="540"/>
        <w:jc w:val="both"/>
      </w:pPr>
      <w:r>
        <w:t xml:space="preserve">Абзацы восемнадцатый - девятнадцатый утратили силу. - </w:t>
      </w:r>
      <w:hyperlink r:id="rId122">
        <w:r>
          <w:rPr>
            <w:color w:val="0000FF"/>
          </w:rPr>
          <w:t>Постановление</w:t>
        </w:r>
      </w:hyperlink>
      <w:r>
        <w:t xml:space="preserve"> Администрации Смоленской области от 23.03.2023 N 107.</w:t>
      </w:r>
    </w:p>
    <w:p w:rsidR="005A3AD4" w:rsidRDefault="005A3AD4">
      <w:pPr>
        <w:pStyle w:val="ConsPlusNormal"/>
        <w:spacing w:before="220"/>
        <w:ind w:firstLine="540"/>
        <w:jc w:val="both"/>
      </w:pPr>
      <w:r>
        <w:t xml:space="preserve">Мероприятия Государственного плана финансируются за счет средств федерального и областного бюджетов в размере 66% от общей стоимости обучения, а также за счет средств </w:t>
      </w:r>
      <w:r>
        <w:lastRenderedPageBreak/>
        <w:t>рекомендующего предприятия - 34%.</w:t>
      </w:r>
    </w:p>
    <w:p w:rsidR="005A3AD4" w:rsidRDefault="005A3AD4">
      <w:pPr>
        <w:pStyle w:val="ConsPlusNormal"/>
        <w:spacing w:before="220"/>
        <w:ind w:firstLine="540"/>
        <w:jc w:val="both"/>
      </w:pPr>
      <w:r>
        <w:t xml:space="preserve">В </w:t>
      </w:r>
      <w:proofErr w:type="gramStart"/>
      <w:r>
        <w:t>целях</w:t>
      </w:r>
      <w:proofErr w:type="gramEnd"/>
      <w:r>
        <w:t xml:space="preserve"> межрегиональной интеграции и социально-экономического развития субъектов Российской Федерации Смоленская область выступает одним из учредителей Ассоциации межрегионального социально-экономического взаимодействия "Центральный Федеральный Округ".</w:t>
      </w:r>
    </w:p>
    <w:p w:rsidR="005A3AD4" w:rsidRDefault="005A3AD4">
      <w:pPr>
        <w:pStyle w:val="ConsPlusNormal"/>
        <w:spacing w:before="220"/>
        <w:ind w:firstLine="540"/>
        <w:jc w:val="both"/>
      </w:pPr>
      <w:r>
        <w:t>Ассоциация межрегионального социально-экономического взаимодействия "Центральный Федеральный Округ" обеспечивает взаимодействие с субъектами Российской Федерации в вопросах социально-экономического развития на основе объединения материальных, финансовых, интеллектуальных ресурсов, стабилизации экономического положения в регионе, создание базы для повышения уровня жизни населения, необходимые условия для роста инвестиций, развитие туристического потенциала территорий.</w:t>
      </w:r>
    </w:p>
    <w:p w:rsidR="005A3AD4" w:rsidRDefault="005A3AD4">
      <w:pPr>
        <w:pStyle w:val="ConsPlusNormal"/>
        <w:jc w:val="both"/>
      </w:pPr>
      <w:r>
        <w:t xml:space="preserve">(в ред. </w:t>
      </w:r>
      <w:hyperlink r:id="rId123">
        <w:r>
          <w:rPr>
            <w:color w:val="0000FF"/>
          </w:rPr>
          <w:t>постановления</w:t>
        </w:r>
      </w:hyperlink>
      <w:r>
        <w:t xml:space="preserve"> Администрации Смоленской области от 23.03.2023 N 107)</w:t>
      </w:r>
    </w:p>
    <w:p w:rsidR="005A3AD4" w:rsidRDefault="005A3AD4">
      <w:pPr>
        <w:pStyle w:val="ConsPlusNormal"/>
        <w:spacing w:before="220"/>
        <w:ind w:firstLine="540"/>
        <w:jc w:val="both"/>
      </w:pPr>
      <w:r>
        <w:t>В Смоленской области реализуется государственная политика в сфере обеспечения граждан бесплатной квалифицированной юридической помощью в целях обеспечения прав отдельных категорий граждан на получение квалифицированной юридической помощи.</w:t>
      </w:r>
    </w:p>
    <w:p w:rsidR="005A3AD4" w:rsidRDefault="005A3AD4">
      <w:pPr>
        <w:pStyle w:val="ConsPlusNormal"/>
        <w:spacing w:before="220"/>
        <w:ind w:firstLine="540"/>
        <w:jc w:val="both"/>
      </w:pPr>
      <w:r>
        <w:t>Аппаратом проводится работа по организации награждения наградами Смоленской области и присвоению почетных званий Смоленской области гражданам Российской Федерации, постоянно проживающим на территории Смоленской области.</w:t>
      </w:r>
    </w:p>
    <w:p w:rsidR="005A3AD4" w:rsidRDefault="005A3AD4">
      <w:pPr>
        <w:pStyle w:val="ConsPlusNormal"/>
        <w:spacing w:before="220"/>
        <w:ind w:firstLine="540"/>
        <w:jc w:val="both"/>
      </w:pPr>
      <w:r>
        <w:t>Среди государственных гражданских служащих Смоленской области проводятся мероприятия по профилактике коррупционных и иных правонарушений, планомерная и целенаправленная работа по предупреждению (профилактике) коррупционных правонарушений среди лиц, замещающих государственные должности в Администрации Смоленской области, а также лиц, замещающих должности государственной гражданской службы в исполнительных органах Смоленской области.</w:t>
      </w:r>
    </w:p>
    <w:p w:rsidR="005A3AD4" w:rsidRDefault="005A3AD4">
      <w:pPr>
        <w:pStyle w:val="ConsPlusNormal"/>
        <w:jc w:val="both"/>
      </w:pPr>
      <w:r>
        <w:t xml:space="preserve">(в ред. </w:t>
      </w:r>
      <w:hyperlink r:id="rId124">
        <w:r>
          <w:rPr>
            <w:color w:val="0000FF"/>
          </w:rPr>
          <w:t>постановления</w:t>
        </w:r>
      </w:hyperlink>
      <w:r>
        <w:t xml:space="preserve"> Администрации Смоленской области от 28.09.2022 N 684)</w:t>
      </w:r>
    </w:p>
    <w:p w:rsidR="005A3AD4" w:rsidRDefault="005A3AD4">
      <w:pPr>
        <w:pStyle w:val="ConsPlusNormal"/>
        <w:spacing w:before="220"/>
        <w:ind w:firstLine="540"/>
        <w:jc w:val="both"/>
      </w:pPr>
      <w:r>
        <w:t>Коррупция - сложное и комплексное общественное явление, поэтому требуются формирование специфических принципов правового регулирования, применение комплексного подхода и сочетание различных средств - юридических, экономических, организационных, воспитательных.</w:t>
      </w:r>
    </w:p>
    <w:p w:rsidR="005A3AD4" w:rsidRDefault="005A3AD4">
      <w:pPr>
        <w:pStyle w:val="ConsPlusNormal"/>
        <w:spacing w:before="220"/>
        <w:ind w:firstLine="540"/>
        <w:jc w:val="both"/>
      </w:pPr>
      <w:r>
        <w:t xml:space="preserve">В </w:t>
      </w:r>
      <w:proofErr w:type="gramStart"/>
      <w:r>
        <w:t>соответствии</w:t>
      </w:r>
      <w:proofErr w:type="gramEnd"/>
      <w:r>
        <w:t xml:space="preserve"> с федеральным законодательством на территории Смоленской области создана необходимая нормативная правовая база по противодействию коррупции.</w:t>
      </w:r>
    </w:p>
    <w:p w:rsidR="005A3AD4" w:rsidRDefault="005A3AD4">
      <w:pPr>
        <w:pStyle w:val="ConsPlusNormal"/>
        <w:spacing w:before="220"/>
        <w:ind w:firstLine="540"/>
        <w:jc w:val="both"/>
      </w:pPr>
      <w:r>
        <w:t>Исполнительные органы Смоленской области осуществляют реализацию комплекса мероприятий, направленных на профилактику коррупционных правонарушений среди государственных гражданских служащих Смоленской области.</w:t>
      </w:r>
    </w:p>
    <w:p w:rsidR="005A3AD4" w:rsidRDefault="005A3AD4">
      <w:pPr>
        <w:pStyle w:val="ConsPlusNormal"/>
        <w:jc w:val="both"/>
      </w:pPr>
      <w:r>
        <w:t xml:space="preserve">(в ред. </w:t>
      </w:r>
      <w:hyperlink r:id="rId125">
        <w:r>
          <w:rPr>
            <w:color w:val="0000FF"/>
          </w:rPr>
          <w:t>постановления</w:t>
        </w:r>
      </w:hyperlink>
      <w:r>
        <w:t xml:space="preserve"> Администрации Смоленской области от 28.09.2022 N 684)</w:t>
      </w:r>
    </w:p>
    <w:p w:rsidR="005A3AD4" w:rsidRDefault="005A3AD4">
      <w:pPr>
        <w:pStyle w:val="ConsPlusNormal"/>
        <w:spacing w:before="220"/>
        <w:ind w:firstLine="540"/>
        <w:jc w:val="both"/>
      </w:pPr>
      <w:r>
        <w:t>Проводится работа по приему и анализу сведений о доходах, расходах, об имуществе и обязательствах имущественного характера, представляемых государственными гражданскими служащими Смоленской области, а также лицами, претендующими на замещение должностей государственной гражданской службы Смоленской области.</w:t>
      </w:r>
    </w:p>
    <w:p w:rsidR="005A3AD4" w:rsidRDefault="005A3AD4">
      <w:pPr>
        <w:pStyle w:val="ConsPlusNormal"/>
        <w:spacing w:before="220"/>
        <w:ind w:firstLine="540"/>
        <w:jc w:val="both"/>
      </w:pPr>
      <w:r>
        <w:t>Во всех исполнительных органах Смоленской области созданы и функционируют комиссии по соблюдению требований к служебному поведению и урегулированию конфликта интересов, а также назначены лица, ответственные за работу по профилактике коррупционных и иных правонарушений.</w:t>
      </w:r>
    </w:p>
    <w:p w:rsidR="005A3AD4" w:rsidRDefault="005A3AD4">
      <w:pPr>
        <w:pStyle w:val="ConsPlusNormal"/>
        <w:jc w:val="both"/>
      </w:pPr>
      <w:r>
        <w:t xml:space="preserve">(в ред. </w:t>
      </w:r>
      <w:hyperlink r:id="rId126">
        <w:r>
          <w:rPr>
            <w:color w:val="0000FF"/>
          </w:rPr>
          <w:t>постановления</w:t>
        </w:r>
      </w:hyperlink>
      <w:r>
        <w:t xml:space="preserve"> Администрации Смоленской области от 28.09.2022 N 684)</w:t>
      </w:r>
    </w:p>
    <w:p w:rsidR="005A3AD4" w:rsidRDefault="005A3AD4">
      <w:pPr>
        <w:pStyle w:val="ConsPlusNormal"/>
        <w:spacing w:before="220"/>
        <w:ind w:firstLine="540"/>
        <w:jc w:val="both"/>
      </w:pPr>
      <w:r>
        <w:t xml:space="preserve">Во исполнение </w:t>
      </w:r>
      <w:hyperlink r:id="rId127">
        <w:r>
          <w:rPr>
            <w:color w:val="0000FF"/>
          </w:rPr>
          <w:t>Указа</w:t>
        </w:r>
      </w:hyperlink>
      <w:r>
        <w:t xml:space="preserve"> Президента Российской Федерации от 01.07.2010 N 821 "О комиссиях </w:t>
      </w:r>
      <w:r>
        <w:lastRenderedPageBreak/>
        <w:t>по соблюдению требований к служебному поведению федеральных государственных служащих и урегулированию конфликта интересов" созданы:</w:t>
      </w:r>
    </w:p>
    <w:p w:rsidR="005A3AD4" w:rsidRDefault="005A3AD4">
      <w:pPr>
        <w:pStyle w:val="ConsPlusNormal"/>
        <w:spacing w:before="220"/>
        <w:ind w:firstLine="540"/>
        <w:jc w:val="both"/>
      </w:pPr>
      <w:r>
        <w:t>- Комиссия при Администрации Смоленской области по соблюдению требований к служебному поведению и урегулированию конфликтов интересов;</w:t>
      </w:r>
    </w:p>
    <w:p w:rsidR="005A3AD4" w:rsidRDefault="005A3AD4">
      <w:pPr>
        <w:pStyle w:val="ConsPlusNormal"/>
        <w:spacing w:before="220"/>
        <w:ind w:firstLine="540"/>
        <w:jc w:val="both"/>
      </w:pPr>
      <w:r>
        <w:t>- 31 комиссия по соблюдению требований к служебному поведению государственных гражданских служащих Смоленской области и урегулированию конфликтов интересов в исполнительных органах Смоленской области;</w:t>
      </w:r>
    </w:p>
    <w:p w:rsidR="005A3AD4" w:rsidRDefault="005A3AD4">
      <w:pPr>
        <w:pStyle w:val="ConsPlusNormal"/>
        <w:jc w:val="both"/>
      </w:pPr>
      <w:r>
        <w:t xml:space="preserve">(в ред. </w:t>
      </w:r>
      <w:hyperlink r:id="rId128">
        <w:r>
          <w:rPr>
            <w:color w:val="0000FF"/>
          </w:rPr>
          <w:t>постановления</w:t>
        </w:r>
      </w:hyperlink>
      <w:r>
        <w:t xml:space="preserve"> Администрации Смоленской области от 28.09.2022 N 684)</w:t>
      </w:r>
    </w:p>
    <w:p w:rsidR="005A3AD4" w:rsidRDefault="005A3AD4">
      <w:pPr>
        <w:pStyle w:val="ConsPlusNormal"/>
        <w:spacing w:before="220"/>
        <w:ind w:firstLine="540"/>
        <w:jc w:val="both"/>
      </w:pPr>
      <w:proofErr w:type="gramStart"/>
      <w:r>
        <w:t>-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 в Смоленской областной Думе, в избирательной комиссии Смоленской области, в аппарате Уполномоченного по правам человека в Смоленской области, в аппарате Уполномоченного по защите прав предпринимателей в Смоленской области, в Контрольно-счетной палате Смоленской области, Службе по обеспечению деятельности мировых судей Смоленской области;</w:t>
      </w:r>
      <w:proofErr w:type="gramEnd"/>
    </w:p>
    <w:p w:rsidR="005A3AD4" w:rsidRDefault="005A3AD4">
      <w:pPr>
        <w:pStyle w:val="ConsPlusNormal"/>
        <w:spacing w:before="220"/>
        <w:ind w:firstLine="540"/>
        <w:jc w:val="both"/>
      </w:pPr>
      <w:r>
        <w:t>-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муниципальных образований Смоленской области.</w:t>
      </w:r>
    </w:p>
    <w:p w:rsidR="005A3AD4" w:rsidRDefault="005A3AD4">
      <w:pPr>
        <w:pStyle w:val="ConsPlusNormal"/>
        <w:spacing w:before="220"/>
        <w:ind w:firstLine="540"/>
        <w:jc w:val="both"/>
      </w:pPr>
      <w:r>
        <w:t>На постоянной основе проводятся заседания Комиссии по координации работы по противодействию коррупции в Смоленской области.</w:t>
      </w:r>
    </w:p>
    <w:p w:rsidR="005A3AD4" w:rsidRDefault="005A3AD4">
      <w:pPr>
        <w:pStyle w:val="ConsPlusNormal"/>
        <w:spacing w:before="220"/>
        <w:ind w:firstLine="540"/>
        <w:jc w:val="both"/>
      </w:pPr>
      <w:proofErr w:type="gramStart"/>
      <w:r>
        <w:t>В Управлении по профилактике коррупционных правонарушений Аппарата Администрации Смоленской области функционирует "телефон доверия" Администрации Смоленской области для получения информации о проявлениях коррупции в исполнительных органах Смоленской области и органах местного самоуправления муниципальных образований Смоленской области (далее - "телефон доверия") - канал связи с физическими и юридическими лицами, позволяющий получать от заявителей информацию о фактах коррупционных проявлений в исполнительных органах Смоленской области и</w:t>
      </w:r>
      <w:proofErr w:type="gramEnd"/>
      <w:r>
        <w:t xml:space="preserve"> </w:t>
      </w:r>
      <w:proofErr w:type="gramStart"/>
      <w:r>
        <w:t>органах местного самоуправления муниципальных образований Смоленской области, а также о фактах "бытовой" коррупции с целью оперативного реагирования на данные коррупционные проявления, обеспечения защиты прав и законных интересов граждан.</w:t>
      </w:r>
      <w:proofErr w:type="gramEnd"/>
    </w:p>
    <w:p w:rsidR="005A3AD4" w:rsidRDefault="005A3AD4">
      <w:pPr>
        <w:pStyle w:val="ConsPlusNormal"/>
        <w:jc w:val="both"/>
      </w:pPr>
      <w:r>
        <w:t xml:space="preserve">(абзац введен </w:t>
      </w:r>
      <w:hyperlink r:id="rId129">
        <w:r>
          <w:rPr>
            <w:color w:val="0000FF"/>
          </w:rPr>
          <w:t>постановлением</w:t>
        </w:r>
      </w:hyperlink>
      <w:r>
        <w:t xml:space="preserve"> Администрации Смоленской области от 23.03.2023 N 107)</w:t>
      </w:r>
    </w:p>
    <w:p w:rsidR="005A3AD4" w:rsidRDefault="005A3AD4">
      <w:pPr>
        <w:pStyle w:val="ConsPlusNormal"/>
        <w:spacing w:before="220"/>
        <w:ind w:firstLine="540"/>
        <w:jc w:val="both"/>
      </w:pPr>
      <w:r>
        <w:t>"Телефон доверия" создан в целях:</w:t>
      </w:r>
    </w:p>
    <w:p w:rsidR="005A3AD4" w:rsidRDefault="005A3AD4">
      <w:pPr>
        <w:pStyle w:val="ConsPlusNormal"/>
        <w:jc w:val="both"/>
      </w:pPr>
      <w:r>
        <w:t xml:space="preserve">(абзац введен </w:t>
      </w:r>
      <w:hyperlink r:id="rId130">
        <w:r>
          <w:rPr>
            <w:color w:val="0000FF"/>
          </w:rPr>
          <w:t>постановлением</w:t>
        </w:r>
      </w:hyperlink>
      <w:r>
        <w:t xml:space="preserve"> Администрации Смоленской области от 23.03.2023 N 107)</w:t>
      </w:r>
    </w:p>
    <w:p w:rsidR="005A3AD4" w:rsidRDefault="005A3AD4">
      <w:pPr>
        <w:pStyle w:val="ConsPlusNormal"/>
        <w:spacing w:before="220"/>
        <w:ind w:firstLine="540"/>
        <w:jc w:val="both"/>
      </w:pPr>
      <w:r>
        <w:t>- вовлечения населения в реализацию антикоррупционной политики на территории Смоленской области;</w:t>
      </w:r>
    </w:p>
    <w:p w:rsidR="005A3AD4" w:rsidRDefault="005A3AD4">
      <w:pPr>
        <w:pStyle w:val="ConsPlusNormal"/>
        <w:jc w:val="both"/>
      </w:pPr>
      <w:r>
        <w:t xml:space="preserve">(абзац введен </w:t>
      </w:r>
      <w:hyperlink r:id="rId131">
        <w:r>
          <w:rPr>
            <w:color w:val="0000FF"/>
          </w:rPr>
          <w:t>постановлением</w:t>
        </w:r>
      </w:hyperlink>
      <w:r>
        <w:t xml:space="preserve"> Администрации Смоленской области от 23.03.2023 N 107)</w:t>
      </w:r>
    </w:p>
    <w:p w:rsidR="005A3AD4" w:rsidRDefault="005A3AD4">
      <w:pPr>
        <w:pStyle w:val="ConsPlusNormal"/>
        <w:spacing w:before="220"/>
        <w:ind w:firstLine="540"/>
        <w:jc w:val="both"/>
      </w:pPr>
      <w:r>
        <w:t>- выявления фактов коррупционных проявлений в исполнительных органах Смоленской области и органах местного самоуправления муниципальных образований Смоленской области;</w:t>
      </w:r>
    </w:p>
    <w:p w:rsidR="005A3AD4" w:rsidRDefault="005A3AD4">
      <w:pPr>
        <w:pStyle w:val="ConsPlusNormal"/>
        <w:jc w:val="both"/>
      </w:pPr>
      <w:r>
        <w:t xml:space="preserve">(абзац введен </w:t>
      </w:r>
      <w:hyperlink r:id="rId132">
        <w:r>
          <w:rPr>
            <w:color w:val="0000FF"/>
          </w:rPr>
          <w:t>постановлением</w:t>
        </w:r>
      </w:hyperlink>
      <w:r>
        <w:t xml:space="preserve"> Администрации Смоленской области от 23.03.2023 N 107)</w:t>
      </w:r>
    </w:p>
    <w:p w:rsidR="005A3AD4" w:rsidRDefault="005A3AD4">
      <w:pPr>
        <w:pStyle w:val="ConsPlusNormal"/>
        <w:spacing w:before="220"/>
        <w:ind w:firstLine="540"/>
        <w:jc w:val="both"/>
      </w:pPr>
      <w:r>
        <w:t>- принятия мер, направленных на эффективное противодействие коррупции и предупреждение коррупционных проявлений в исполнительных органах Смоленской области и органах местного самоуправления муниципальных образований Смоленской области;</w:t>
      </w:r>
    </w:p>
    <w:p w:rsidR="005A3AD4" w:rsidRDefault="005A3AD4">
      <w:pPr>
        <w:pStyle w:val="ConsPlusNormal"/>
        <w:jc w:val="both"/>
      </w:pPr>
      <w:r>
        <w:t xml:space="preserve">(абзац введен </w:t>
      </w:r>
      <w:hyperlink r:id="rId133">
        <w:r>
          <w:rPr>
            <w:color w:val="0000FF"/>
          </w:rPr>
          <w:t>постановлением</w:t>
        </w:r>
      </w:hyperlink>
      <w:r>
        <w:t xml:space="preserve"> Администрации Смоленской области от 23.03.2023 N 107)</w:t>
      </w:r>
    </w:p>
    <w:p w:rsidR="005A3AD4" w:rsidRDefault="005A3AD4">
      <w:pPr>
        <w:pStyle w:val="ConsPlusNormal"/>
        <w:spacing w:before="220"/>
        <w:ind w:firstLine="540"/>
        <w:jc w:val="both"/>
      </w:pPr>
      <w:r>
        <w:t>- формирования у населения нетерпимости к коррупционным проявлениям.</w:t>
      </w:r>
    </w:p>
    <w:p w:rsidR="005A3AD4" w:rsidRDefault="005A3AD4">
      <w:pPr>
        <w:pStyle w:val="ConsPlusNormal"/>
        <w:jc w:val="both"/>
      </w:pPr>
      <w:r>
        <w:t xml:space="preserve">(абзац введен </w:t>
      </w:r>
      <w:hyperlink r:id="rId134">
        <w:r>
          <w:rPr>
            <w:color w:val="0000FF"/>
          </w:rPr>
          <w:t>постановлением</w:t>
        </w:r>
      </w:hyperlink>
      <w:r>
        <w:t xml:space="preserve"> Администрации Смоленской области от 23.03.2023 N 107)</w:t>
      </w:r>
    </w:p>
    <w:p w:rsidR="005A3AD4" w:rsidRDefault="005A3AD4">
      <w:pPr>
        <w:pStyle w:val="ConsPlusNormal"/>
        <w:spacing w:before="220"/>
        <w:ind w:firstLine="540"/>
        <w:jc w:val="both"/>
      </w:pPr>
      <w:proofErr w:type="gramStart"/>
      <w:r>
        <w:t xml:space="preserve">На улучшение и повышение эффективности деятельности органов государственной власти </w:t>
      </w:r>
      <w:r>
        <w:lastRenderedPageBreak/>
        <w:t>оказывает влияние материально-техническое и транспортное обеспечение деятельности законодательного органа государственной власти Смоленской области, исполнительных органов Смоленской области и иных органов государственной власти, которое осуществляют Областное государственное бюджетное автотранспортное учреждение Администрации Смоленской области (далее - ОГБАУ) и областное государственное бюджетное учреждение "Хозяйственное управление Администрации Смоленской области" (далее - ОГБУ).</w:t>
      </w:r>
      <w:proofErr w:type="gramEnd"/>
    </w:p>
    <w:p w:rsidR="005A3AD4" w:rsidRDefault="005A3AD4">
      <w:pPr>
        <w:pStyle w:val="ConsPlusNormal"/>
        <w:jc w:val="both"/>
      </w:pPr>
      <w:r>
        <w:t xml:space="preserve">(в ред. постановлений Администрации Смоленской области от 28.09.2022 </w:t>
      </w:r>
      <w:hyperlink r:id="rId135">
        <w:r>
          <w:rPr>
            <w:color w:val="0000FF"/>
          </w:rPr>
          <w:t>N 684</w:t>
        </w:r>
      </w:hyperlink>
      <w:r>
        <w:t xml:space="preserve">, от 01.12.2022 </w:t>
      </w:r>
      <w:hyperlink r:id="rId136">
        <w:r>
          <w:rPr>
            <w:color w:val="0000FF"/>
          </w:rPr>
          <w:t>N 882</w:t>
        </w:r>
      </w:hyperlink>
      <w:r>
        <w:t>)</w:t>
      </w:r>
    </w:p>
    <w:p w:rsidR="005A3AD4" w:rsidRDefault="005A3AD4">
      <w:pPr>
        <w:pStyle w:val="ConsPlusNormal"/>
        <w:spacing w:before="220"/>
        <w:ind w:firstLine="540"/>
        <w:jc w:val="both"/>
      </w:pPr>
      <w:r>
        <w:t>Предоставление автотранспортных услуг оказывает влияние на улучшение и повышение эффективности деятельности органов государственной власти.</w:t>
      </w:r>
    </w:p>
    <w:p w:rsidR="005A3AD4" w:rsidRDefault="005A3AD4">
      <w:pPr>
        <w:pStyle w:val="ConsPlusNormal"/>
        <w:spacing w:before="220"/>
        <w:ind w:firstLine="540"/>
        <w:jc w:val="both"/>
      </w:pPr>
      <w:r>
        <w:t>Функцией ОГБАУ является обеспечение высококвалифицированной производственно-хозяйственной деятельности, внедрение прогрессивных технологий эксплуатации, технического обслуживания и ремонта транспортных средств, развитие собственной производственно-технической базы.</w:t>
      </w:r>
    </w:p>
    <w:p w:rsidR="005A3AD4" w:rsidRDefault="005A3AD4">
      <w:pPr>
        <w:pStyle w:val="ConsPlusNormal"/>
        <w:spacing w:before="220"/>
        <w:ind w:firstLine="540"/>
        <w:jc w:val="both"/>
      </w:pPr>
      <w:r>
        <w:t>В ОГБАУ ведется постоянная работа по подготовке, переподготовке и повышению квалификации водительского состава, повышению классности водителей, а также работников ремонтной мастерской.</w:t>
      </w:r>
    </w:p>
    <w:p w:rsidR="005A3AD4" w:rsidRDefault="005A3AD4">
      <w:pPr>
        <w:pStyle w:val="ConsPlusNormal"/>
        <w:spacing w:before="220"/>
        <w:ind w:firstLine="540"/>
        <w:jc w:val="both"/>
      </w:pPr>
      <w:r>
        <w:t>ОГБУ осуществляет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 Большая часть эксплуатируемых площадей имеет износ более 50 процентов.</w:t>
      </w:r>
    </w:p>
    <w:p w:rsidR="005A3AD4" w:rsidRDefault="005A3AD4">
      <w:pPr>
        <w:pStyle w:val="ConsPlusNormal"/>
        <w:spacing w:before="220"/>
        <w:ind w:firstLine="540"/>
        <w:jc w:val="both"/>
      </w:pPr>
      <w:r>
        <w:t>В связи с тем, что здания, в которых ОГБУ обслуживает площади, имеют большой износ, необходимо систематически проводить мероприятия, связанные с текущим ремонтом и обновлением материально-технической базы.</w:t>
      </w:r>
    </w:p>
    <w:p w:rsidR="005A3AD4" w:rsidRDefault="005A3AD4">
      <w:pPr>
        <w:pStyle w:val="ConsPlusNormal"/>
        <w:spacing w:before="220"/>
        <w:ind w:firstLine="540"/>
        <w:jc w:val="both"/>
      </w:pPr>
      <w:r>
        <w:t>Для материально-технического и транспортного обеспечения деятельности законодательного органа государственной власти Смоленской области, исполнительных органов Смоленской области и иных органов государственной власти на постоянной основе проводятся:</w:t>
      </w:r>
    </w:p>
    <w:p w:rsidR="005A3AD4" w:rsidRDefault="005A3AD4">
      <w:pPr>
        <w:pStyle w:val="ConsPlusNormal"/>
        <w:jc w:val="both"/>
      </w:pPr>
      <w:r>
        <w:t xml:space="preserve">(в ред. постановлений Администрации Смоленской области от 28.09.2022 </w:t>
      </w:r>
      <w:hyperlink r:id="rId137">
        <w:r>
          <w:rPr>
            <w:color w:val="0000FF"/>
          </w:rPr>
          <w:t>N 684</w:t>
        </w:r>
      </w:hyperlink>
      <w:r>
        <w:t xml:space="preserve">, от 01.12.2022 </w:t>
      </w:r>
      <w:hyperlink r:id="rId138">
        <w:r>
          <w:rPr>
            <w:color w:val="0000FF"/>
          </w:rPr>
          <w:t>N 882</w:t>
        </w:r>
      </w:hyperlink>
      <w:r>
        <w:t>)</w:t>
      </w:r>
    </w:p>
    <w:p w:rsidR="005A3AD4" w:rsidRDefault="005A3AD4">
      <w:pPr>
        <w:pStyle w:val="ConsPlusNormal"/>
        <w:spacing w:before="220"/>
        <w:ind w:firstLine="540"/>
        <w:jc w:val="both"/>
      </w:pPr>
      <w:r>
        <w:t>- текущий ремонт площадей, обслуживаемых ОГБУ;</w:t>
      </w:r>
    </w:p>
    <w:p w:rsidR="005A3AD4" w:rsidRDefault="005A3AD4">
      <w:pPr>
        <w:pStyle w:val="ConsPlusNormal"/>
        <w:spacing w:before="220"/>
        <w:ind w:firstLine="540"/>
        <w:jc w:val="both"/>
      </w:pPr>
      <w:r>
        <w:t>- текущий ремонт вышедшего из строя имущества, находящегося в пользовании ОГБАУ и ОГБУ, исполнительных органов Смоленской области;</w:t>
      </w:r>
    </w:p>
    <w:p w:rsidR="005A3AD4" w:rsidRDefault="005A3AD4">
      <w:pPr>
        <w:pStyle w:val="ConsPlusNormal"/>
        <w:jc w:val="both"/>
      </w:pPr>
      <w:r>
        <w:t xml:space="preserve">(в ред. </w:t>
      </w:r>
      <w:hyperlink r:id="rId139">
        <w:r>
          <w:rPr>
            <w:color w:val="0000FF"/>
          </w:rPr>
          <w:t>постановления</w:t>
        </w:r>
      </w:hyperlink>
      <w:r>
        <w:t xml:space="preserve"> Администрации Смоленской области от 28.09.2022 N 684)</w:t>
      </w:r>
    </w:p>
    <w:p w:rsidR="005A3AD4" w:rsidRDefault="005A3AD4">
      <w:pPr>
        <w:pStyle w:val="ConsPlusNormal"/>
        <w:spacing w:before="220"/>
        <w:ind w:firstLine="540"/>
        <w:jc w:val="both"/>
      </w:pPr>
      <w:r>
        <w:t>- текущий ремонт и техническое обслуживание автотранспорта, находящегося в оперативном управлении ОГБАУ;</w:t>
      </w:r>
    </w:p>
    <w:p w:rsidR="005A3AD4" w:rsidRDefault="005A3AD4">
      <w:pPr>
        <w:pStyle w:val="ConsPlusNormal"/>
        <w:spacing w:before="220"/>
        <w:ind w:firstLine="540"/>
        <w:jc w:val="both"/>
      </w:pPr>
      <w:r>
        <w:t>- ежегодные технические регламентные испытания и обслуживание всех инженерных систем;</w:t>
      </w:r>
    </w:p>
    <w:p w:rsidR="005A3AD4" w:rsidRDefault="005A3AD4">
      <w:pPr>
        <w:pStyle w:val="ConsPlusNormal"/>
        <w:spacing w:before="220"/>
        <w:ind w:firstLine="540"/>
        <w:jc w:val="both"/>
      </w:pPr>
      <w:r>
        <w:t>- обновление автопарка ОГБАУ;</w:t>
      </w:r>
    </w:p>
    <w:p w:rsidR="005A3AD4" w:rsidRDefault="005A3AD4">
      <w:pPr>
        <w:pStyle w:val="ConsPlusNormal"/>
        <w:spacing w:before="220"/>
        <w:ind w:firstLine="540"/>
        <w:jc w:val="both"/>
      </w:pPr>
      <w:r>
        <w:t>- работы по благоустройству прилегающих территорий зданий;</w:t>
      </w:r>
    </w:p>
    <w:p w:rsidR="005A3AD4" w:rsidRDefault="005A3AD4">
      <w:pPr>
        <w:pStyle w:val="ConsPlusNormal"/>
        <w:spacing w:before="220"/>
        <w:ind w:firstLine="540"/>
        <w:jc w:val="both"/>
      </w:pPr>
      <w:r>
        <w:t>- мероприятия по организации сохранности имущества Администрации Смоленской области, в том числе направленные на совершенствование пропускного режима на объектах Администрации Смоленской области;</w:t>
      </w:r>
    </w:p>
    <w:p w:rsidR="005A3AD4" w:rsidRDefault="005A3AD4">
      <w:pPr>
        <w:pStyle w:val="ConsPlusNormal"/>
        <w:spacing w:before="220"/>
        <w:ind w:firstLine="540"/>
        <w:jc w:val="both"/>
      </w:pPr>
      <w:r>
        <w:lastRenderedPageBreak/>
        <w:t>- повышение квалификации технического персонала.</w:t>
      </w:r>
    </w:p>
    <w:p w:rsidR="005A3AD4" w:rsidRDefault="005A3AD4">
      <w:pPr>
        <w:pStyle w:val="ConsPlusNormal"/>
        <w:spacing w:before="220"/>
        <w:ind w:firstLine="540"/>
        <w:jc w:val="both"/>
      </w:pPr>
      <w:r>
        <w:t>Для обеспечения социально-экономического развития Смоленской области необходимо создавать условия для повышения эффективности деятельности органов государственной власти Смоленской области, их мобилизации на внедрение инновационных подходов к управлению.</w:t>
      </w:r>
    </w:p>
    <w:p w:rsidR="005A3AD4" w:rsidRDefault="005A3AD4">
      <w:pPr>
        <w:pStyle w:val="ConsPlusNormal"/>
        <w:jc w:val="both"/>
      </w:pPr>
    </w:p>
    <w:p w:rsidR="005A3AD4" w:rsidRDefault="005A3AD4">
      <w:pPr>
        <w:pStyle w:val="ConsPlusTitle"/>
        <w:jc w:val="center"/>
        <w:outlineLvl w:val="1"/>
      </w:pPr>
      <w:r>
        <w:t>2. Сведения о ведомственных проектах</w:t>
      </w:r>
    </w:p>
    <w:p w:rsidR="005A3AD4" w:rsidRDefault="005A3AD4">
      <w:pPr>
        <w:pStyle w:val="ConsPlusNormal"/>
        <w:jc w:val="center"/>
      </w:pPr>
      <w:proofErr w:type="gramStart"/>
      <w:r>
        <w:t xml:space="preserve">(в ред. </w:t>
      </w:r>
      <w:hyperlink r:id="rId140">
        <w:r>
          <w:rPr>
            <w:color w:val="0000FF"/>
          </w:rPr>
          <w:t>постановления</w:t>
        </w:r>
      </w:hyperlink>
      <w:r>
        <w:t xml:space="preserve"> Администрации Смоленской области</w:t>
      </w:r>
      <w:proofErr w:type="gramEnd"/>
    </w:p>
    <w:p w:rsidR="005A3AD4" w:rsidRDefault="005A3AD4">
      <w:pPr>
        <w:pStyle w:val="ConsPlusNormal"/>
        <w:jc w:val="center"/>
      </w:pPr>
      <w:r>
        <w:t>от 23.03.2023 N 107)</w:t>
      </w:r>
    </w:p>
    <w:p w:rsidR="005A3AD4" w:rsidRDefault="005A3AD4">
      <w:pPr>
        <w:pStyle w:val="ConsPlusNormal"/>
        <w:jc w:val="both"/>
      </w:pPr>
    </w:p>
    <w:p w:rsidR="005A3AD4" w:rsidRDefault="005A3AD4">
      <w:pPr>
        <w:pStyle w:val="ConsPlusTitle"/>
        <w:jc w:val="center"/>
        <w:outlineLvl w:val="2"/>
      </w:pPr>
      <w:r>
        <w:t>Сведения</w:t>
      </w:r>
    </w:p>
    <w:p w:rsidR="005A3AD4" w:rsidRDefault="005A3AD4">
      <w:pPr>
        <w:pStyle w:val="ConsPlusTitle"/>
        <w:jc w:val="center"/>
      </w:pPr>
      <w:r>
        <w:t xml:space="preserve">о ведомственном проекте "Укрепление </w:t>
      </w:r>
      <w:proofErr w:type="gramStart"/>
      <w:r>
        <w:t>материально-технической</w:t>
      </w:r>
      <w:proofErr w:type="gramEnd"/>
    </w:p>
    <w:p w:rsidR="005A3AD4" w:rsidRDefault="005A3AD4">
      <w:pPr>
        <w:pStyle w:val="ConsPlusTitle"/>
        <w:jc w:val="center"/>
      </w:pPr>
      <w:r>
        <w:t>базы областных государственных учреждений"</w:t>
      </w:r>
    </w:p>
    <w:p w:rsidR="005A3AD4" w:rsidRDefault="005A3AD4">
      <w:pPr>
        <w:pStyle w:val="ConsPlusNormal"/>
        <w:jc w:val="both"/>
      </w:pPr>
    </w:p>
    <w:p w:rsidR="005A3AD4" w:rsidRDefault="005A3AD4">
      <w:pPr>
        <w:pStyle w:val="ConsPlusTitle"/>
        <w:jc w:val="center"/>
        <w:outlineLvl w:val="3"/>
      </w:pPr>
      <w:r>
        <w:t>Общие положения</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5783"/>
      </w:tblGrid>
      <w:tr w:rsidR="005A3AD4">
        <w:tc>
          <w:tcPr>
            <w:tcW w:w="3288" w:type="dxa"/>
            <w:tcBorders>
              <w:top w:val="single" w:sz="4" w:space="0" w:color="auto"/>
              <w:bottom w:val="nil"/>
            </w:tcBorders>
          </w:tcPr>
          <w:p w:rsidR="005A3AD4" w:rsidRDefault="005A3AD4">
            <w:pPr>
              <w:pStyle w:val="ConsPlusNormal"/>
              <w:jc w:val="both"/>
            </w:pPr>
            <w:r>
              <w:t>Руководитель ведомственного проекта</w:t>
            </w:r>
          </w:p>
        </w:tc>
        <w:tc>
          <w:tcPr>
            <w:tcW w:w="5783" w:type="dxa"/>
            <w:tcBorders>
              <w:top w:val="single" w:sz="4" w:space="0" w:color="auto"/>
              <w:bottom w:val="nil"/>
            </w:tcBorders>
          </w:tcPr>
          <w:p w:rsidR="005A3AD4" w:rsidRDefault="005A3AD4">
            <w:pPr>
              <w:pStyle w:val="ConsPlusNormal"/>
              <w:jc w:val="both"/>
            </w:pPr>
            <w:r>
              <w:t>заместитель Губернатора Смоленской области - руководитель Аппарата Администрации Смоленской области Свириденков Юрий Сергеевич</w:t>
            </w:r>
          </w:p>
        </w:tc>
      </w:tr>
      <w:tr w:rsidR="005A3AD4">
        <w:tc>
          <w:tcPr>
            <w:tcW w:w="9071" w:type="dxa"/>
            <w:gridSpan w:val="2"/>
            <w:tcBorders>
              <w:top w:val="nil"/>
              <w:bottom w:val="single" w:sz="4" w:space="0" w:color="auto"/>
            </w:tcBorders>
          </w:tcPr>
          <w:p w:rsidR="005A3AD4" w:rsidRDefault="005A3AD4">
            <w:pPr>
              <w:pStyle w:val="ConsPlusNormal"/>
              <w:jc w:val="both"/>
            </w:pPr>
            <w:r>
              <w:t xml:space="preserve">(в ред. </w:t>
            </w:r>
            <w:hyperlink r:id="rId141">
              <w:r>
                <w:rPr>
                  <w:color w:val="0000FF"/>
                </w:rPr>
                <w:t>постановления</w:t>
              </w:r>
            </w:hyperlink>
            <w:r>
              <w:t xml:space="preserve"> Администрации Смоленской области от 30.05.2023 N 274)</w:t>
            </w:r>
          </w:p>
        </w:tc>
      </w:tr>
      <w:tr w:rsidR="005A3AD4">
        <w:tblPrEx>
          <w:tblBorders>
            <w:insideH w:val="single" w:sz="4" w:space="0" w:color="auto"/>
          </w:tblBorders>
        </w:tblPrEx>
        <w:tc>
          <w:tcPr>
            <w:tcW w:w="3288" w:type="dxa"/>
            <w:tcBorders>
              <w:top w:val="single" w:sz="4" w:space="0" w:color="auto"/>
              <w:bottom w:val="single" w:sz="4" w:space="0" w:color="auto"/>
            </w:tcBorders>
          </w:tcPr>
          <w:p w:rsidR="005A3AD4" w:rsidRDefault="005A3AD4">
            <w:pPr>
              <w:pStyle w:val="ConsPlusNormal"/>
              <w:jc w:val="both"/>
            </w:pPr>
            <w:r>
              <w:t>Связь с Государственной программой</w:t>
            </w:r>
          </w:p>
        </w:tc>
        <w:tc>
          <w:tcPr>
            <w:tcW w:w="5783" w:type="dxa"/>
            <w:tcBorders>
              <w:top w:val="single" w:sz="4" w:space="0" w:color="auto"/>
              <w:bottom w:val="single" w:sz="4" w:space="0" w:color="auto"/>
            </w:tcBorders>
          </w:tcPr>
          <w:p w:rsidR="005A3AD4" w:rsidRDefault="005A3AD4">
            <w:pPr>
              <w:pStyle w:val="ConsPlusNormal"/>
              <w:jc w:val="both"/>
            </w:pPr>
            <w:r>
              <w:t>областная государственная программа "Создание условий для эффективного государственного управления в Смоленской области"</w:t>
            </w:r>
          </w:p>
        </w:tc>
      </w:tr>
    </w:tbl>
    <w:p w:rsidR="005A3AD4" w:rsidRDefault="005A3AD4">
      <w:pPr>
        <w:pStyle w:val="ConsPlusNormal"/>
        <w:jc w:val="both"/>
      </w:pPr>
    </w:p>
    <w:p w:rsidR="005A3AD4" w:rsidRDefault="005A3AD4">
      <w:pPr>
        <w:pStyle w:val="ConsPlusTitle"/>
        <w:jc w:val="center"/>
        <w:outlineLvl w:val="3"/>
      </w:pPr>
      <w:r>
        <w:t>Значения результатов ведомственного проекта</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204"/>
        <w:gridCol w:w="1189"/>
        <w:gridCol w:w="1020"/>
        <w:gridCol w:w="1020"/>
        <w:gridCol w:w="1020"/>
      </w:tblGrid>
      <w:tr w:rsidR="005A3AD4">
        <w:tc>
          <w:tcPr>
            <w:tcW w:w="3572" w:type="dxa"/>
            <w:vMerge w:val="restart"/>
          </w:tcPr>
          <w:p w:rsidR="005A3AD4" w:rsidRDefault="005A3AD4">
            <w:pPr>
              <w:pStyle w:val="ConsPlusNormal"/>
              <w:jc w:val="center"/>
            </w:pPr>
            <w:r>
              <w:t>Название результата</w:t>
            </w:r>
          </w:p>
        </w:tc>
        <w:tc>
          <w:tcPr>
            <w:tcW w:w="1204" w:type="dxa"/>
            <w:vMerge w:val="restart"/>
          </w:tcPr>
          <w:p w:rsidR="005A3AD4" w:rsidRDefault="005A3AD4">
            <w:pPr>
              <w:pStyle w:val="ConsPlusNormal"/>
              <w:jc w:val="center"/>
            </w:pPr>
            <w:r>
              <w:t>Единица измерения</w:t>
            </w:r>
          </w:p>
        </w:tc>
        <w:tc>
          <w:tcPr>
            <w:tcW w:w="1189" w:type="dxa"/>
            <w:vMerge w:val="restart"/>
          </w:tcPr>
          <w:p w:rsidR="005A3AD4" w:rsidRDefault="005A3AD4">
            <w:pPr>
              <w:pStyle w:val="ConsPlusNormal"/>
              <w:jc w:val="center"/>
            </w:pPr>
            <w:r>
              <w:t>Базовое значение результата (2022 год)</w:t>
            </w:r>
          </w:p>
        </w:tc>
        <w:tc>
          <w:tcPr>
            <w:tcW w:w="3060" w:type="dxa"/>
            <w:gridSpan w:val="3"/>
          </w:tcPr>
          <w:p w:rsidR="005A3AD4" w:rsidRDefault="005A3AD4">
            <w:pPr>
              <w:pStyle w:val="ConsPlusNormal"/>
              <w:jc w:val="center"/>
            </w:pPr>
            <w:r>
              <w:t>Планируемое значение результата на очередной финансовый год и плановый период</w:t>
            </w:r>
          </w:p>
        </w:tc>
      </w:tr>
      <w:tr w:rsidR="005A3AD4">
        <w:tc>
          <w:tcPr>
            <w:tcW w:w="3572" w:type="dxa"/>
            <w:vMerge/>
          </w:tcPr>
          <w:p w:rsidR="005A3AD4" w:rsidRDefault="005A3AD4">
            <w:pPr>
              <w:pStyle w:val="ConsPlusNormal"/>
            </w:pPr>
          </w:p>
        </w:tc>
        <w:tc>
          <w:tcPr>
            <w:tcW w:w="1204" w:type="dxa"/>
            <w:vMerge/>
          </w:tcPr>
          <w:p w:rsidR="005A3AD4" w:rsidRDefault="005A3AD4">
            <w:pPr>
              <w:pStyle w:val="ConsPlusNormal"/>
            </w:pPr>
          </w:p>
        </w:tc>
        <w:tc>
          <w:tcPr>
            <w:tcW w:w="1189" w:type="dxa"/>
            <w:vMerge/>
          </w:tcPr>
          <w:p w:rsidR="005A3AD4" w:rsidRDefault="005A3AD4">
            <w:pPr>
              <w:pStyle w:val="ConsPlusNormal"/>
            </w:pPr>
          </w:p>
        </w:tc>
        <w:tc>
          <w:tcPr>
            <w:tcW w:w="1020" w:type="dxa"/>
          </w:tcPr>
          <w:p w:rsidR="005A3AD4" w:rsidRDefault="005A3AD4">
            <w:pPr>
              <w:pStyle w:val="ConsPlusNormal"/>
              <w:jc w:val="center"/>
            </w:pPr>
            <w:r>
              <w:t>2023 год</w:t>
            </w:r>
          </w:p>
        </w:tc>
        <w:tc>
          <w:tcPr>
            <w:tcW w:w="1020" w:type="dxa"/>
          </w:tcPr>
          <w:p w:rsidR="005A3AD4" w:rsidRDefault="005A3AD4">
            <w:pPr>
              <w:pStyle w:val="ConsPlusNormal"/>
              <w:jc w:val="center"/>
            </w:pPr>
            <w:r>
              <w:t>2024 год</w:t>
            </w:r>
          </w:p>
        </w:tc>
        <w:tc>
          <w:tcPr>
            <w:tcW w:w="1020" w:type="dxa"/>
          </w:tcPr>
          <w:p w:rsidR="005A3AD4" w:rsidRDefault="005A3AD4">
            <w:pPr>
              <w:pStyle w:val="ConsPlusNormal"/>
              <w:jc w:val="center"/>
            </w:pPr>
            <w:r>
              <w:t>2025 год</w:t>
            </w:r>
          </w:p>
        </w:tc>
      </w:tr>
      <w:tr w:rsidR="005A3AD4">
        <w:tc>
          <w:tcPr>
            <w:tcW w:w="3572" w:type="dxa"/>
          </w:tcPr>
          <w:p w:rsidR="005A3AD4" w:rsidRDefault="005A3AD4">
            <w:pPr>
              <w:pStyle w:val="ConsPlusNormal"/>
              <w:jc w:val="both"/>
            </w:pPr>
            <w:r>
              <w:t>Приобретен автомобильный транспорт для ОГБАУ</w:t>
            </w:r>
          </w:p>
        </w:tc>
        <w:tc>
          <w:tcPr>
            <w:tcW w:w="1204" w:type="dxa"/>
          </w:tcPr>
          <w:p w:rsidR="005A3AD4" w:rsidRDefault="005A3AD4">
            <w:pPr>
              <w:pStyle w:val="ConsPlusNormal"/>
              <w:jc w:val="both"/>
            </w:pPr>
            <w:r>
              <w:t>шт.</w:t>
            </w:r>
          </w:p>
        </w:tc>
        <w:tc>
          <w:tcPr>
            <w:tcW w:w="1189" w:type="dxa"/>
          </w:tcPr>
          <w:p w:rsidR="005A3AD4" w:rsidRDefault="005A3AD4">
            <w:pPr>
              <w:pStyle w:val="ConsPlusNormal"/>
              <w:jc w:val="center"/>
            </w:pPr>
            <w:r>
              <w:t>17</w:t>
            </w:r>
          </w:p>
        </w:tc>
        <w:tc>
          <w:tcPr>
            <w:tcW w:w="1020" w:type="dxa"/>
          </w:tcPr>
          <w:p w:rsidR="005A3AD4" w:rsidRDefault="005A3AD4">
            <w:pPr>
              <w:pStyle w:val="ConsPlusNormal"/>
              <w:jc w:val="center"/>
            </w:pPr>
            <w:r>
              <w:t>2</w:t>
            </w:r>
          </w:p>
        </w:tc>
        <w:tc>
          <w:tcPr>
            <w:tcW w:w="1020" w:type="dxa"/>
          </w:tcPr>
          <w:p w:rsidR="005A3AD4" w:rsidRDefault="005A3AD4">
            <w:pPr>
              <w:pStyle w:val="ConsPlusNormal"/>
              <w:jc w:val="center"/>
            </w:pPr>
            <w:r>
              <w:t>7</w:t>
            </w:r>
          </w:p>
        </w:tc>
        <w:tc>
          <w:tcPr>
            <w:tcW w:w="1020" w:type="dxa"/>
          </w:tcPr>
          <w:p w:rsidR="005A3AD4" w:rsidRDefault="005A3AD4">
            <w:pPr>
              <w:pStyle w:val="ConsPlusNormal"/>
              <w:jc w:val="center"/>
            </w:pPr>
            <w:r>
              <w:t>9</w:t>
            </w:r>
          </w:p>
        </w:tc>
      </w:tr>
    </w:tbl>
    <w:p w:rsidR="005A3AD4" w:rsidRDefault="005A3AD4">
      <w:pPr>
        <w:pStyle w:val="ConsPlusNormal"/>
        <w:jc w:val="both"/>
      </w:pPr>
    </w:p>
    <w:p w:rsidR="005A3AD4" w:rsidRDefault="005A3AD4">
      <w:pPr>
        <w:pStyle w:val="ConsPlusTitle"/>
        <w:jc w:val="center"/>
        <w:outlineLvl w:val="2"/>
      </w:pPr>
      <w:r>
        <w:t>Сведения</w:t>
      </w:r>
    </w:p>
    <w:p w:rsidR="005A3AD4" w:rsidRDefault="005A3AD4">
      <w:pPr>
        <w:pStyle w:val="ConsPlusTitle"/>
        <w:jc w:val="center"/>
      </w:pPr>
      <w:r>
        <w:t xml:space="preserve">о ведомственном проекте "Повышение эффективности </w:t>
      </w:r>
      <w:proofErr w:type="gramStart"/>
      <w:r>
        <w:t>тепловых</w:t>
      </w:r>
      <w:proofErr w:type="gramEnd"/>
    </w:p>
    <w:p w:rsidR="005A3AD4" w:rsidRDefault="005A3AD4">
      <w:pPr>
        <w:pStyle w:val="ConsPlusTitle"/>
        <w:jc w:val="center"/>
      </w:pPr>
      <w:r>
        <w:t>характеристик котельной"</w:t>
      </w:r>
    </w:p>
    <w:p w:rsidR="005A3AD4" w:rsidRDefault="005A3AD4">
      <w:pPr>
        <w:pStyle w:val="ConsPlusNormal"/>
        <w:jc w:val="both"/>
      </w:pPr>
    </w:p>
    <w:p w:rsidR="005A3AD4" w:rsidRDefault="005A3AD4">
      <w:pPr>
        <w:pStyle w:val="ConsPlusTitle"/>
        <w:jc w:val="center"/>
        <w:outlineLvl w:val="3"/>
      </w:pPr>
      <w:r>
        <w:t>Общие положения</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6293"/>
      </w:tblGrid>
      <w:tr w:rsidR="005A3AD4">
        <w:tc>
          <w:tcPr>
            <w:tcW w:w="2778" w:type="dxa"/>
            <w:tcBorders>
              <w:top w:val="single" w:sz="4" w:space="0" w:color="auto"/>
              <w:bottom w:val="nil"/>
            </w:tcBorders>
          </w:tcPr>
          <w:p w:rsidR="005A3AD4" w:rsidRDefault="005A3AD4">
            <w:pPr>
              <w:pStyle w:val="ConsPlusNormal"/>
              <w:jc w:val="both"/>
            </w:pPr>
            <w:r>
              <w:t>Руководитель ведомственного проекта</w:t>
            </w:r>
          </w:p>
        </w:tc>
        <w:tc>
          <w:tcPr>
            <w:tcW w:w="6293" w:type="dxa"/>
            <w:tcBorders>
              <w:top w:val="single" w:sz="4" w:space="0" w:color="auto"/>
              <w:bottom w:val="nil"/>
            </w:tcBorders>
          </w:tcPr>
          <w:p w:rsidR="005A3AD4" w:rsidRDefault="005A3AD4">
            <w:pPr>
              <w:pStyle w:val="ConsPlusNormal"/>
              <w:jc w:val="both"/>
            </w:pPr>
            <w:r>
              <w:t>заместитель Губернатора Смоленской области - руководитель Аппарата Администрации Смоленской области Свириденков Юрий Сергеевич</w:t>
            </w:r>
          </w:p>
        </w:tc>
      </w:tr>
      <w:tr w:rsidR="005A3AD4">
        <w:tc>
          <w:tcPr>
            <w:tcW w:w="9071" w:type="dxa"/>
            <w:gridSpan w:val="2"/>
            <w:tcBorders>
              <w:top w:val="nil"/>
              <w:bottom w:val="single" w:sz="4" w:space="0" w:color="auto"/>
            </w:tcBorders>
          </w:tcPr>
          <w:p w:rsidR="005A3AD4" w:rsidRDefault="005A3AD4">
            <w:pPr>
              <w:pStyle w:val="ConsPlusNormal"/>
              <w:jc w:val="both"/>
            </w:pPr>
            <w:r>
              <w:t xml:space="preserve">(в ред. </w:t>
            </w:r>
            <w:hyperlink r:id="rId142">
              <w:r>
                <w:rPr>
                  <w:color w:val="0000FF"/>
                </w:rPr>
                <w:t>постановления</w:t>
              </w:r>
            </w:hyperlink>
            <w:r>
              <w:t xml:space="preserve"> Администрации Смоленской области от 30.05.2023 N 274)</w:t>
            </w:r>
          </w:p>
        </w:tc>
      </w:tr>
      <w:tr w:rsidR="005A3AD4">
        <w:tblPrEx>
          <w:tblBorders>
            <w:insideH w:val="single" w:sz="4" w:space="0" w:color="auto"/>
          </w:tblBorders>
        </w:tblPrEx>
        <w:tc>
          <w:tcPr>
            <w:tcW w:w="2778" w:type="dxa"/>
            <w:tcBorders>
              <w:top w:val="single" w:sz="4" w:space="0" w:color="auto"/>
              <w:bottom w:val="single" w:sz="4" w:space="0" w:color="auto"/>
            </w:tcBorders>
          </w:tcPr>
          <w:p w:rsidR="005A3AD4" w:rsidRDefault="005A3AD4">
            <w:pPr>
              <w:pStyle w:val="ConsPlusNormal"/>
              <w:jc w:val="both"/>
            </w:pPr>
            <w:r>
              <w:t>Связь с Государственной программой</w:t>
            </w:r>
          </w:p>
        </w:tc>
        <w:tc>
          <w:tcPr>
            <w:tcW w:w="6293" w:type="dxa"/>
            <w:tcBorders>
              <w:top w:val="single" w:sz="4" w:space="0" w:color="auto"/>
              <w:bottom w:val="single" w:sz="4" w:space="0" w:color="auto"/>
            </w:tcBorders>
          </w:tcPr>
          <w:p w:rsidR="005A3AD4" w:rsidRDefault="005A3AD4">
            <w:pPr>
              <w:pStyle w:val="ConsPlusNormal"/>
              <w:jc w:val="both"/>
            </w:pPr>
            <w:r>
              <w:t>областная государственная программа "Создание условий для эффективного государственного управления в Смоленской области"</w:t>
            </w:r>
          </w:p>
        </w:tc>
      </w:tr>
    </w:tbl>
    <w:p w:rsidR="005A3AD4" w:rsidRDefault="005A3AD4">
      <w:pPr>
        <w:pStyle w:val="ConsPlusNormal"/>
        <w:jc w:val="both"/>
      </w:pPr>
    </w:p>
    <w:p w:rsidR="005A3AD4" w:rsidRDefault="005A3AD4">
      <w:pPr>
        <w:pStyle w:val="ConsPlusTitle"/>
        <w:jc w:val="center"/>
        <w:outlineLvl w:val="3"/>
      </w:pPr>
      <w:r>
        <w:t>Значения результатов ведомственного проекта</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204"/>
        <w:gridCol w:w="1189"/>
        <w:gridCol w:w="1020"/>
        <w:gridCol w:w="1020"/>
        <w:gridCol w:w="1020"/>
      </w:tblGrid>
      <w:tr w:rsidR="005A3AD4">
        <w:tc>
          <w:tcPr>
            <w:tcW w:w="3572" w:type="dxa"/>
            <w:vMerge w:val="restart"/>
          </w:tcPr>
          <w:p w:rsidR="005A3AD4" w:rsidRDefault="005A3AD4">
            <w:pPr>
              <w:pStyle w:val="ConsPlusNormal"/>
              <w:jc w:val="center"/>
            </w:pPr>
            <w:r>
              <w:t>Название результата</w:t>
            </w:r>
          </w:p>
        </w:tc>
        <w:tc>
          <w:tcPr>
            <w:tcW w:w="1204" w:type="dxa"/>
            <w:vMerge w:val="restart"/>
          </w:tcPr>
          <w:p w:rsidR="005A3AD4" w:rsidRDefault="005A3AD4">
            <w:pPr>
              <w:pStyle w:val="ConsPlusNormal"/>
              <w:jc w:val="center"/>
            </w:pPr>
            <w:r>
              <w:t>Единица измерения</w:t>
            </w:r>
          </w:p>
        </w:tc>
        <w:tc>
          <w:tcPr>
            <w:tcW w:w="1189" w:type="dxa"/>
            <w:vMerge w:val="restart"/>
          </w:tcPr>
          <w:p w:rsidR="005A3AD4" w:rsidRDefault="005A3AD4">
            <w:pPr>
              <w:pStyle w:val="ConsPlusNormal"/>
              <w:jc w:val="center"/>
            </w:pPr>
            <w:r>
              <w:t>Базовое значение результата (2022 год)</w:t>
            </w:r>
          </w:p>
        </w:tc>
        <w:tc>
          <w:tcPr>
            <w:tcW w:w="3060" w:type="dxa"/>
            <w:gridSpan w:val="3"/>
          </w:tcPr>
          <w:p w:rsidR="005A3AD4" w:rsidRDefault="005A3AD4">
            <w:pPr>
              <w:pStyle w:val="ConsPlusNormal"/>
              <w:jc w:val="center"/>
            </w:pPr>
            <w:r>
              <w:t>Планируемое значение результата на очередной финансовый год и плановый период</w:t>
            </w:r>
          </w:p>
        </w:tc>
      </w:tr>
      <w:tr w:rsidR="005A3AD4">
        <w:tc>
          <w:tcPr>
            <w:tcW w:w="3572" w:type="dxa"/>
            <w:vMerge/>
          </w:tcPr>
          <w:p w:rsidR="005A3AD4" w:rsidRDefault="005A3AD4">
            <w:pPr>
              <w:pStyle w:val="ConsPlusNormal"/>
            </w:pPr>
          </w:p>
        </w:tc>
        <w:tc>
          <w:tcPr>
            <w:tcW w:w="1204" w:type="dxa"/>
            <w:vMerge/>
          </w:tcPr>
          <w:p w:rsidR="005A3AD4" w:rsidRDefault="005A3AD4">
            <w:pPr>
              <w:pStyle w:val="ConsPlusNormal"/>
            </w:pPr>
          </w:p>
        </w:tc>
        <w:tc>
          <w:tcPr>
            <w:tcW w:w="1189" w:type="dxa"/>
            <w:vMerge/>
          </w:tcPr>
          <w:p w:rsidR="005A3AD4" w:rsidRDefault="005A3AD4">
            <w:pPr>
              <w:pStyle w:val="ConsPlusNormal"/>
            </w:pPr>
          </w:p>
        </w:tc>
        <w:tc>
          <w:tcPr>
            <w:tcW w:w="1020" w:type="dxa"/>
          </w:tcPr>
          <w:p w:rsidR="005A3AD4" w:rsidRDefault="005A3AD4">
            <w:pPr>
              <w:pStyle w:val="ConsPlusNormal"/>
              <w:jc w:val="center"/>
            </w:pPr>
            <w:r>
              <w:t>2023 год</w:t>
            </w:r>
          </w:p>
        </w:tc>
        <w:tc>
          <w:tcPr>
            <w:tcW w:w="1020" w:type="dxa"/>
          </w:tcPr>
          <w:p w:rsidR="005A3AD4" w:rsidRDefault="005A3AD4">
            <w:pPr>
              <w:pStyle w:val="ConsPlusNormal"/>
              <w:jc w:val="center"/>
            </w:pPr>
            <w:r>
              <w:t>2024 год</w:t>
            </w:r>
          </w:p>
        </w:tc>
        <w:tc>
          <w:tcPr>
            <w:tcW w:w="1020" w:type="dxa"/>
          </w:tcPr>
          <w:p w:rsidR="005A3AD4" w:rsidRDefault="005A3AD4">
            <w:pPr>
              <w:pStyle w:val="ConsPlusNormal"/>
              <w:jc w:val="center"/>
            </w:pPr>
            <w:r>
              <w:t>2025 год</w:t>
            </w:r>
          </w:p>
        </w:tc>
      </w:tr>
      <w:tr w:rsidR="005A3AD4">
        <w:tc>
          <w:tcPr>
            <w:tcW w:w="3572" w:type="dxa"/>
          </w:tcPr>
          <w:p w:rsidR="005A3AD4" w:rsidRDefault="005A3AD4">
            <w:pPr>
              <w:pStyle w:val="ConsPlusNormal"/>
              <w:jc w:val="both"/>
            </w:pPr>
            <w:r>
              <w:t xml:space="preserve">Снижены эксплуатируемые затраты котельной, расположенной по адресу: г. Смоленск, ул. </w:t>
            </w:r>
            <w:proofErr w:type="gramStart"/>
            <w:r>
              <w:t>Вокзальная</w:t>
            </w:r>
            <w:proofErr w:type="gramEnd"/>
          </w:p>
        </w:tc>
        <w:tc>
          <w:tcPr>
            <w:tcW w:w="1204" w:type="dxa"/>
          </w:tcPr>
          <w:p w:rsidR="005A3AD4" w:rsidRDefault="005A3AD4">
            <w:pPr>
              <w:pStyle w:val="ConsPlusNormal"/>
              <w:jc w:val="both"/>
            </w:pPr>
            <w:r>
              <w:t>да - 1/нет - 0</w:t>
            </w:r>
          </w:p>
        </w:tc>
        <w:tc>
          <w:tcPr>
            <w:tcW w:w="1189" w:type="dxa"/>
          </w:tcPr>
          <w:p w:rsidR="005A3AD4" w:rsidRDefault="005A3AD4">
            <w:pPr>
              <w:pStyle w:val="ConsPlusNormal"/>
              <w:jc w:val="center"/>
            </w:pPr>
            <w:r>
              <w:t>-</w:t>
            </w:r>
          </w:p>
        </w:tc>
        <w:tc>
          <w:tcPr>
            <w:tcW w:w="1020" w:type="dxa"/>
          </w:tcPr>
          <w:p w:rsidR="005A3AD4" w:rsidRDefault="005A3AD4">
            <w:pPr>
              <w:pStyle w:val="ConsPlusNormal"/>
              <w:jc w:val="center"/>
            </w:pPr>
            <w:r>
              <w:t>1</w:t>
            </w:r>
          </w:p>
        </w:tc>
        <w:tc>
          <w:tcPr>
            <w:tcW w:w="1020" w:type="dxa"/>
          </w:tcPr>
          <w:p w:rsidR="005A3AD4" w:rsidRDefault="005A3AD4">
            <w:pPr>
              <w:pStyle w:val="ConsPlusNormal"/>
              <w:jc w:val="center"/>
            </w:pPr>
            <w:r>
              <w:t>-</w:t>
            </w:r>
          </w:p>
        </w:tc>
        <w:tc>
          <w:tcPr>
            <w:tcW w:w="1020" w:type="dxa"/>
          </w:tcPr>
          <w:p w:rsidR="005A3AD4" w:rsidRDefault="005A3AD4">
            <w:pPr>
              <w:pStyle w:val="ConsPlusNormal"/>
              <w:jc w:val="center"/>
            </w:pPr>
            <w:r>
              <w:t>-</w:t>
            </w:r>
          </w:p>
        </w:tc>
      </w:tr>
    </w:tbl>
    <w:p w:rsidR="005A3AD4" w:rsidRDefault="005A3AD4">
      <w:pPr>
        <w:pStyle w:val="ConsPlusNormal"/>
        <w:jc w:val="both"/>
      </w:pPr>
    </w:p>
    <w:p w:rsidR="005A3AD4" w:rsidRDefault="005A3AD4">
      <w:pPr>
        <w:pStyle w:val="ConsPlusTitle"/>
        <w:jc w:val="center"/>
        <w:outlineLvl w:val="1"/>
      </w:pPr>
      <w:r>
        <w:t>3. Паспорта комплексов процессных мероприятий</w:t>
      </w:r>
    </w:p>
    <w:p w:rsidR="005A3AD4" w:rsidRDefault="005A3AD4">
      <w:pPr>
        <w:pStyle w:val="ConsPlusNormal"/>
        <w:jc w:val="center"/>
      </w:pPr>
      <w:proofErr w:type="gramStart"/>
      <w:r>
        <w:t xml:space="preserve">(в ред. </w:t>
      </w:r>
      <w:hyperlink r:id="rId143">
        <w:r>
          <w:rPr>
            <w:color w:val="0000FF"/>
          </w:rPr>
          <w:t>постановления</w:t>
        </w:r>
      </w:hyperlink>
      <w:r>
        <w:t xml:space="preserve"> Администрации Смоленской области</w:t>
      </w:r>
      <w:proofErr w:type="gramEnd"/>
    </w:p>
    <w:p w:rsidR="005A3AD4" w:rsidRDefault="005A3AD4">
      <w:pPr>
        <w:pStyle w:val="ConsPlusNormal"/>
        <w:jc w:val="center"/>
      </w:pPr>
      <w:r>
        <w:t>от 23.03.2023 N 107)</w:t>
      </w:r>
    </w:p>
    <w:p w:rsidR="005A3AD4" w:rsidRDefault="005A3AD4">
      <w:pPr>
        <w:pStyle w:val="ConsPlusNormal"/>
        <w:jc w:val="both"/>
      </w:pPr>
    </w:p>
    <w:p w:rsidR="005A3AD4" w:rsidRDefault="005A3AD4">
      <w:pPr>
        <w:pStyle w:val="ConsPlusTitle"/>
        <w:jc w:val="center"/>
        <w:outlineLvl w:val="2"/>
      </w:pPr>
      <w:r>
        <w:t>Паспорт</w:t>
      </w:r>
    </w:p>
    <w:p w:rsidR="005A3AD4" w:rsidRDefault="005A3AD4">
      <w:pPr>
        <w:pStyle w:val="ConsPlusTitle"/>
        <w:jc w:val="center"/>
      </w:pPr>
      <w:r>
        <w:t>комплекса процессных мероприятий "Осуществление мер</w:t>
      </w:r>
    </w:p>
    <w:p w:rsidR="005A3AD4" w:rsidRDefault="005A3AD4">
      <w:pPr>
        <w:pStyle w:val="ConsPlusTitle"/>
        <w:jc w:val="center"/>
      </w:pPr>
      <w:r>
        <w:t xml:space="preserve">по обеспечению </w:t>
      </w:r>
      <w:proofErr w:type="gramStart"/>
      <w:r>
        <w:t>комплексного</w:t>
      </w:r>
      <w:proofErr w:type="gramEnd"/>
      <w:r>
        <w:t xml:space="preserve"> социально-экономического</w:t>
      </w:r>
    </w:p>
    <w:p w:rsidR="005A3AD4" w:rsidRDefault="005A3AD4">
      <w:pPr>
        <w:pStyle w:val="ConsPlusTitle"/>
        <w:jc w:val="center"/>
      </w:pPr>
      <w:r>
        <w:t>развития Смоленской области"</w:t>
      </w:r>
    </w:p>
    <w:p w:rsidR="005A3AD4" w:rsidRDefault="005A3AD4">
      <w:pPr>
        <w:pStyle w:val="ConsPlusNormal"/>
        <w:jc w:val="both"/>
      </w:pPr>
    </w:p>
    <w:p w:rsidR="005A3AD4" w:rsidRDefault="005A3AD4">
      <w:pPr>
        <w:pStyle w:val="ConsPlusTitle"/>
        <w:jc w:val="center"/>
        <w:outlineLvl w:val="3"/>
      </w:pPr>
      <w:r>
        <w:t>Общие положения</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6293"/>
      </w:tblGrid>
      <w:tr w:rsidR="005A3AD4">
        <w:tc>
          <w:tcPr>
            <w:tcW w:w="2778" w:type="dxa"/>
            <w:tcBorders>
              <w:top w:val="single" w:sz="4" w:space="0" w:color="auto"/>
              <w:bottom w:val="nil"/>
            </w:tcBorders>
          </w:tcPr>
          <w:p w:rsidR="005A3AD4" w:rsidRDefault="005A3AD4">
            <w:pPr>
              <w:pStyle w:val="ConsPlusNormal"/>
              <w:jc w:val="both"/>
            </w:pPr>
            <w:proofErr w:type="gramStart"/>
            <w:r>
              <w:t>Ответственный</w:t>
            </w:r>
            <w:proofErr w:type="gramEnd"/>
            <w:r>
              <w:t xml:space="preserve"> за выполнение комплекса процессных мероприятий</w:t>
            </w:r>
          </w:p>
        </w:tc>
        <w:tc>
          <w:tcPr>
            <w:tcW w:w="6293" w:type="dxa"/>
            <w:tcBorders>
              <w:top w:val="single" w:sz="4" w:space="0" w:color="auto"/>
              <w:bottom w:val="nil"/>
            </w:tcBorders>
          </w:tcPr>
          <w:p w:rsidR="005A3AD4" w:rsidRDefault="005A3AD4">
            <w:pPr>
              <w:pStyle w:val="ConsPlusNormal"/>
              <w:jc w:val="both"/>
            </w:pPr>
            <w:r>
              <w:t>заместитель Губернатора Смоленской области - руководитель Аппарата Администрации Смоленской области Свириденков Юрий Сергеевич</w:t>
            </w:r>
          </w:p>
        </w:tc>
      </w:tr>
      <w:tr w:rsidR="005A3AD4">
        <w:tc>
          <w:tcPr>
            <w:tcW w:w="9071" w:type="dxa"/>
            <w:gridSpan w:val="2"/>
            <w:tcBorders>
              <w:top w:val="nil"/>
              <w:bottom w:val="single" w:sz="4" w:space="0" w:color="auto"/>
            </w:tcBorders>
          </w:tcPr>
          <w:p w:rsidR="005A3AD4" w:rsidRDefault="005A3AD4">
            <w:pPr>
              <w:pStyle w:val="ConsPlusNormal"/>
              <w:jc w:val="both"/>
            </w:pPr>
            <w:r>
              <w:t xml:space="preserve">(в ред. </w:t>
            </w:r>
            <w:hyperlink r:id="rId144">
              <w:r>
                <w:rPr>
                  <w:color w:val="0000FF"/>
                </w:rPr>
                <w:t>постановления</w:t>
              </w:r>
            </w:hyperlink>
            <w:r>
              <w:t xml:space="preserve"> Администрации Смоленской области от 30.05.2023 N 274)</w:t>
            </w:r>
          </w:p>
        </w:tc>
      </w:tr>
      <w:tr w:rsidR="005A3AD4">
        <w:tblPrEx>
          <w:tblBorders>
            <w:insideH w:val="single" w:sz="4" w:space="0" w:color="auto"/>
          </w:tblBorders>
        </w:tblPrEx>
        <w:tc>
          <w:tcPr>
            <w:tcW w:w="2778" w:type="dxa"/>
            <w:tcBorders>
              <w:top w:val="single" w:sz="4" w:space="0" w:color="auto"/>
              <w:bottom w:val="single" w:sz="4" w:space="0" w:color="auto"/>
            </w:tcBorders>
          </w:tcPr>
          <w:p w:rsidR="005A3AD4" w:rsidRDefault="005A3AD4">
            <w:pPr>
              <w:pStyle w:val="ConsPlusNormal"/>
              <w:jc w:val="both"/>
            </w:pPr>
            <w:r>
              <w:t>Связь с Государственной программой</w:t>
            </w:r>
          </w:p>
        </w:tc>
        <w:tc>
          <w:tcPr>
            <w:tcW w:w="6293" w:type="dxa"/>
            <w:tcBorders>
              <w:top w:val="single" w:sz="4" w:space="0" w:color="auto"/>
              <w:bottom w:val="single" w:sz="4" w:space="0" w:color="auto"/>
            </w:tcBorders>
          </w:tcPr>
          <w:p w:rsidR="005A3AD4" w:rsidRDefault="005A3AD4">
            <w:pPr>
              <w:pStyle w:val="ConsPlusNormal"/>
              <w:jc w:val="both"/>
            </w:pPr>
            <w:r>
              <w:t>областная государственная программа "Создание условий для эффективного государственного управления в Смоленской области"</w:t>
            </w:r>
          </w:p>
        </w:tc>
      </w:tr>
    </w:tbl>
    <w:p w:rsidR="005A3AD4" w:rsidRDefault="005A3AD4">
      <w:pPr>
        <w:pStyle w:val="ConsPlusNormal"/>
        <w:jc w:val="both"/>
      </w:pPr>
    </w:p>
    <w:p w:rsidR="005A3AD4" w:rsidRDefault="005A3AD4">
      <w:pPr>
        <w:pStyle w:val="ConsPlusTitle"/>
        <w:jc w:val="center"/>
        <w:outlineLvl w:val="3"/>
      </w:pPr>
      <w:r>
        <w:t>Показатели реализации комплекса процессных мероприятий</w:t>
      </w:r>
    </w:p>
    <w:p w:rsidR="005A3AD4" w:rsidRDefault="005A3AD4">
      <w:pPr>
        <w:pStyle w:val="ConsPlusNormal"/>
        <w:jc w:val="both"/>
      </w:pPr>
    </w:p>
    <w:p w:rsidR="005A3AD4" w:rsidRDefault="005A3AD4">
      <w:pPr>
        <w:pStyle w:val="ConsPlusNormal"/>
        <w:sectPr w:rsidR="005A3AD4" w:rsidSect="00050F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69"/>
        <w:gridCol w:w="1204"/>
        <w:gridCol w:w="1309"/>
        <w:gridCol w:w="604"/>
        <w:gridCol w:w="604"/>
        <w:gridCol w:w="604"/>
        <w:gridCol w:w="1894"/>
        <w:gridCol w:w="1489"/>
      </w:tblGrid>
      <w:tr w:rsidR="005A3AD4">
        <w:tc>
          <w:tcPr>
            <w:tcW w:w="454" w:type="dxa"/>
            <w:vMerge w:val="restart"/>
          </w:tcPr>
          <w:p w:rsidR="005A3AD4" w:rsidRDefault="005A3AD4">
            <w:pPr>
              <w:pStyle w:val="ConsPlusNormal"/>
              <w:jc w:val="center"/>
            </w:pPr>
            <w:r>
              <w:lastRenderedPageBreak/>
              <w:t xml:space="preserve">N </w:t>
            </w:r>
            <w:proofErr w:type="gramStart"/>
            <w:r>
              <w:t>п</w:t>
            </w:r>
            <w:proofErr w:type="gramEnd"/>
            <w:r>
              <w:t>/п</w:t>
            </w:r>
          </w:p>
        </w:tc>
        <w:tc>
          <w:tcPr>
            <w:tcW w:w="1969" w:type="dxa"/>
            <w:vMerge w:val="restart"/>
          </w:tcPr>
          <w:p w:rsidR="005A3AD4" w:rsidRDefault="005A3AD4">
            <w:pPr>
              <w:pStyle w:val="ConsPlusNormal"/>
              <w:jc w:val="center"/>
            </w:pPr>
            <w:r>
              <w:t>Наименование показателя реализации</w:t>
            </w:r>
          </w:p>
        </w:tc>
        <w:tc>
          <w:tcPr>
            <w:tcW w:w="1204" w:type="dxa"/>
            <w:vMerge w:val="restart"/>
          </w:tcPr>
          <w:p w:rsidR="005A3AD4" w:rsidRDefault="005A3AD4">
            <w:pPr>
              <w:pStyle w:val="ConsPlusNormal"/>
              <w:jc w:val="center"/>
            </w:pPr>
            <w:r>
              <w:t>Единица измерения</w:t>
            </w:r>
          </w:p>
        </w:tc>
        <w:tc>
          <w:tcPr>
            <w:tcW w:w="1309" w:type="dxa"/>
            <w:vMerge w:val="restart"/>
          </w:tcPr>
          <w:p w:rsidR="005A3AD4" w:rsidRDefault="005A3AD4">
            <w:pPr>
              <w:pStyle w:val="ConsPlusNormal"/>
              <w:jc w:val="center"/>
            </w:pPr>
            <w:r>
              <w:t>Базовое значение показателя реализации (2022 год)</w:t>
            </w:r>
          </w:p>
        </w:tc>
        <w:tc>
          <w:tcPr>
            <w:tcW w:w="1812" w:type="dxa"/>
            <w:gridSpan w:val="3"/>
          </w:tcPr>
          <w:p w:rsidR="005A3AD4" w:rsidRDefault="005A3AD4">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Pr>
          <w:p w:rsidR="005A3AD4" w:rsidRDefault="005A3AD4">
            <w:pPr>
              <w:pStyle w:val="ConsPlusNormal"/>
              <w:jc w:val="center"/>
            </w:pPr>
            <w:r>
              <w:t>Связь с мероприятием</w:t>
            </w:r>
          </w:p>
        </w:tc>
      </w:tr>
      <w:tr w:rsidR="005A3AD4">
        <w:tc>
          <w:tcPr>
            <w:tcW w:w="454" w:type="dxa"/>
            <w:vMerge/>
          </w:tcPr>
          <w:p w:rsidR="005A3AD4" w:rsidRDefault="005A3AD4">
            <w:pPr>
              <w:pStyle w:val="ConsPlusNormal"/>
            </w:pPr>
          </w:p>
        </w:tc>
        <w:tc>
          <w:tcPr>
            <w:tcW w:w="1969" w:type="dxa"/>
            <w:vMerge/>
          </w:tcPr>
          <w:p w:rsidR="005A3AD4" w:rsidRDefault="005A3AD4">
            <w:pPr>
              <w:pStyle w:val="ConsPlusNormal"/>
            </w:pPr>
          </w:p>
        </w:tc>
        <w:tc>
          <w:tcPr>
            <w:tcW w:w="1204" w:type="dxa"/>
            <w:vMerge/>
          </w:tcPr>
          <w:p w:rsidR="005A3AD4" w:rsidRDefault="005A3AD4">
            <w:pPr>
              <w:pStyle w:val="ConsPlusNormal"/>
            </w:pPr>
          </w:p>
        </w:tc>
        <w:tc>
          <w:tcPr>
            <w:tcW w:w="1309" w:type="dxa"/>
            <w:vMerge/>
          </w:tcPr>
          <w:p w:rsidR="005A3AD4" w:rsidRDefault="005A3AD4">
            <w:pPr>
              <w:pStyle w:val="ConsPlusNormal"/>
            </w:pPr>
          </w:p>
        </w:tc>
        <w:tc>
          <w:tcPr>
            <w:tcW w:w="604" w:type="dxa"/>
          </w:tcPr>
          <w:p w:rsidR="005A3AD4" w:rsidRDefault="005A3AD4">
            <w:pPr>
              <w:pStyle w:val="ConsPlusNormal"/>
              <w:jc w:val="center"/>
            </w:pPr>
            <w:r>
              <w:t>2023 год</w:t>
            </w:r>
          </w:p>
        </w:tc>
        <w:tc>
          <w:tcPr>
            <w:tcW w:w="604" w:type="dxa"/>
          </w:tcPr>
          <w:p w:rsidR="005A3AD4" w:rsidRDefault="005A3AD4">
            <w:pPr>
              <w:pStyle w:val="ConsPlusNormal"/>
              <w:jc w:val="center"/>
            </w:pPr>
            <w:r>
              <w:t>2024 год</w:t>
            </w:r>
          </w:p>
        </w:tc>
        <w:tc>
          <w:tcPr>
            <w:tcW w:w="604" w:type="dxa"/>
          </w:tcPr>
          <w:p w:rsidR="005A3AD4" w:rsidRDefault="005A3AD4">
            <w:pPr>
              <w:pStyle w:val="ConsPlusNormal"/>
              <w:jc w:val="center"/>
            </w:pPr>
            <w:r>
              <w:t>2025 год</w:t>
            </w:r>
          </w:p>
        </w:tc>
        <w:tc>
          <w:tcPr>
            <w:tcW w:w="1894" w:type="dxa"/>
          </w:tcPr>
          <w:p w:rsidR="005A3AD4" w:rsidRDefault="005A3AD4">
            <w:pPr>
              <w:pStyle w:val="ConsPlusNormal"/>
              <w:jc w:val="center"/>
            </w:pPr>
            <w:r>
              <w:t xml:space="preserve">N </w:t>
            </w:r>
            <w:proofErr w:type="gramStart"/>
            <w:r>
              <w:t>п</w:t>
            </w:r>
            <w:proofErr w:type="gramEnd"/>
            <w:r>
              <w:t>/п из раздела Государственной программы "Сведения о финансировании структурных элементов областной государственной программы"</w:t>
            </w:r>
          </w:p>
        </w:tc>
        <w:tc>
          <w:tcPr>
            <w:tcW w:w="1489" w:type="dxa"/>
          </w:tcPr>
          <w:p w:rsidR="005A3AD4" w:rsidRDefault="005A3AD4">
            <w:pPr>
              <w:pStyle w:val="ConsPlusNormal"/>
              <w:jc w:val="center"/>
            </w:pPr>
            <w:r>
              <w:t xml:space="preserve">N </w:t>
            </w:r>
            <w:proofErr w:type="gramStart"/>
            <w:r>
              <w:t>п</w:t>
            </w:r>
            <w:proofErr w:type="gramEnd"/>
            <w:r>
              <w:t>/п из плана мероприятий по реализации комплекса процессных мероприятий</w:t>
            </w:r>
          </w:p>
        </w:tc>
      </w:tr>
      <w:tr w:rsidR="005A3AD4">
        <w:tc>
          <w:tcPr>
            <w:tcW w:w="454" w:type="dxa"/>
          </w:tcPr>
          <w:p w:rsidR="005A3AD4" w:rsidRDefault="005A3AD4">
            <w:pPr>
              <w:pStyle w:val="ConsPlusNormal"/>
              <w:jc w:val="center"/>
            </w:pPr>
            <w:r>
              <w:t>1</w:t>
            </w:r>
          </w:p>
        </w:tc>
        <w:tc>
          <w:tcPr>
            <w:tcW w:w="1969" w:type="dxa"/>
          </w:tcPr>
          <w:p w:rsidR="005A3AD4" w:rsidRDefault="005A3AD4">
            <w:pPr>
              <w:pStyle w:val="ConsPlusNormal"/>
              <w:jc w:val="center"/>
            </w:pPr>
            <w:r>
              <w:t>2</w:t>
            </w:r>
          </w:p>
        </w:tc>
        <w:tc>
          <w:tcPr>
            <w:tcW w:w="1204" w:type="dxa"/>
          </w:tcPr>
          <w:p w:rsidR="005A3AD4" w:rsidRDefault="005A3AD4">
            <w:pPr>
              <w:pStyle w:val="ConsPlusNormal"/>
              <w:jc w:val="center"/>
            </w:pPr>
            <w:r>
              <w:t>3</w:t>
            </w:r>
          </w:p>
        </w:tc>
        <w:tc>
          <w:tcPr>
            <w:tcW w:w="1309" w:type="dxa"/>
          </w:tcPr>
          <w:p w:rsidR="005A3AD4" w:rsidRDefault="005A3AD4">
            <w:pPr>
              <w:pStyle w:val="ConsPlusNormal"/>
              <w:jc w:val="center"/>
            </w:pPr>
            <w:r>
              <w:t>4</w:t>
            </w:r>
          </w:p>
        </w:tc>
        <w:tc>
          <w:tcPr>
            <w:tcW w:w="604" w:type="dxa"/>
          </w:tcPr>
          <w:p w:rsidR="005A3AD4" w:rsidRDefault="005A3AD4">
            <w:pPr>
              <w:pStyle w:val="ConsPlusNormal"/>
              <w:jc w:val="center"/>
            </w:pPr>
            <w:r>
              <w:t>5</w:t>
            </w:r>
          </w:p>
        </w:tc>
        <w:tc>
          <w:tcPr>
            <w:tcW w:w="604" w:type="dxa"/>
          </w:tcPr>
          <w:p w:rsidR="005A3AD4" w:rsidRDefault="005A3AD4">
            <w:pPr>
              <w:pStyle w:val="ConsPlusNormal"/>
              <w:jc w:val="center"/>
            </w:pPr>
            <w:r>
              <w:t>6</w:t>
            </w:r>
          </w:p>
        </w:tc>
        <w:tc>
          <w:tcPr>
            <w:tcW w:w="604" w:type="dxa"/>
          </w:tcPr>
          <w:p w:rsidR="005A3AD4" w:rsidRDefault="005A3AD4">
            <w:pPr>
              <w:pStyle w:val="ConsPlusNormal"/>
              <w:jc w:val="center"/>
            </w:pPr>
            <w:r>
              <w:t>7</w:t>
            </w:r>
          </w:p>
        </w:tc>
        <w:tc>
          <w:tcPr>
            <w:tcW w:w="1894" w:type="dxa"/>
          </w:tcPr>
          <w:p w:rsidR="005A3AD4" w:rsidRDefault="005A3AD4">
            <w:pPr>
              <w:pStyle w:val="ConsPlusNormal"/>
              <w:jc w:val="center"/>
            </w:pPr>
            <w:r>
              <w:t>8</w:t>
            </w:r>
          </w:p>
        </w:tc>
        <w:tc>
          <w:tcPr>
            <w:tcW w:w="1489" w:type="dxa"/>
          </w:tcPr>
          <w:p w:rsidR="005A3AD4" w:rsidRDefault="005A3AD4">
            <w:pPr>
              <w:pStyle w:val="ConsPlusNormal"/>
              <w:jc w:val="center"/>
            </w:pPr>
            <w:r>
              <w:t>9</w:t>
            </w:r>
          </w:p>
        </w:tc>
      </w:tr>
      <w:tr w:rsidR="005A3AD4">
        <w:tblPrEx>
          <w:tblBorders>
            <w:insideH w:val="nil"/>
          </w:tblBorders>
        </w:tblPrEx>
        <w:tc>
          <w:tcPr>
            <w:tcW w:w="454" w:type="dxa"/>
            <w:tcBorders>
              <w:bottom w:val="nil"/>
            </w:tcBorders>
          </w:tcPr>
          <w:p w:rsidR="005A3AD4" w:rsidRDefault="005A3AD4">
            <w:pPr>
              <w:pStyle w:val="ConsPlusNormal"/>
              <w:jc w:val="both"/>
            </w:pPr>
            <w:r>
              <w:t>1 - 2.</w:t>
            </w:r>
          </w:p>
        </w:tc>
        <w:tc>
          <w:tcPr>
            <w:tcW w:w="9677" w:type="dxa"/>
            <w:gridSpan w:val="8"/>
            <w:tcBorders>
              <w:bottom w:val="nil"/>
            </w:tcBorders>
          </w:tcPr>
          <w:p w:rsidR="005A3AD4" w:rsidRDefault="005A3AD4">
            <w:pPr>
              <w:pStyle w:val="ConsPlusNormal"/>
              <w:jc w:val="both"/>
            </w:pPr>
            <w:r>
              <w:t xml:space="preserve">Утратили силу. - </w:t>
            </w:r>
            <w:hyperlink r:id="rId145">
              <w:r>
                <w:rPr>
                  <w:color w:val="0000FF"/>
                </w:rPr>
                <w:t>Постановление</w:t>
              </w:r>
            </w:hyperlink>
            <w:r>
              <w:t xml:space="preserve"> Администрации Смоленской области от 30.05.2023 N 274.</w:t>
            </w:r>
          </w:p>
        </w:tc>
      </w:tr>
      <w:tr w:rsidR="005A3AD4">
        <w:tc>
          <w:tcPr>
            <w:tcW w:w="454" w:type="dxa"/>
          </w:tcPr>
          <w:p w:rsidR="005A3AD4" w:rsidRDefault="005A3AD4">
            <w:pPr>
              <w:pStyle w:val="ConsPlusNormal"/>
              <w:jc w:val="both"/>
            </w:pPr>
            <w:r>
              <w:t>3.</w:t>
            </w:r>
          </w:p>
        </w:tc>
        <w:tc>
          <w:tcPr>
            <w:tcW w:w="1969" w:type="dxa"/>
          </w:tcPr>
          <w:p w:rsidR="005A3AD4" w:rsidRDefault="005A3AD4">
            <w:pPr>
              <w:pStyle w:val="ConsPlusNormal"/>
              <w:jc w:val="both"/>
            </w:pPr>
            <w:r>
              <w:t xml:space="preserve">Доля специалистов, завершивших обучение в рамках реализации Государственного плана подготовки управленческих кадров для </w:t>
            </w:r>
            <w:r>
              <w:lastRenderedPageBreak/>
              <w:t>организаций народного хозяйства Российской Федерации по всем типам образовательных программ (в процентах к общему количеству специалистов, завершивших обучение)</w:t>
            </w:r>
          </w:p>
        </w:tc>
        <w:tc>
          <w:tcPr>
            <w:tcW w:w="1204" w:type="dxa"/>
          </w:tcPr>
          <w:p w:rsidR="005A3AD4" w:rsidRDefault="005A3AD4">
            <w:pPr>
              <w:pStyle w:val="ConsPlusNormal"/>
              <w:jc w:val="both"/>
            </w:pPr>
            <w:r>
              <w:lastRenderedPageBreak/>
              <w:t>%</w:t>
            </w:r>
          </w:p>
        </w:tc>
        <w:tc>
          <w:tcPr>
            <w:tcW w:w="1309" w:type="dxa"/>
          </w:tcPr>
          <w:p w:rsidR="005A3AD4" w:rsidRDefault="005A3AD4">
            <w:pPr>
              <w:pStyle w:val="ConsPlusNormal"/>
              <w:jc w:val="center"/>
            </w:pPr>
            <w:r>
              <w:t>100</w:t>
            </w:r>
          </w:p>
        </w:tc>
        <w:tc>
          <w:tcPr>
            <w:tcW w:w="604" w:type="dxa"/>
          </w:tcPr>
          <w:p w:rsidR="005A3AD4" w:rsidRDefault="005A3AD4">
            <w:pPr>
              <w:pStyle w:val="ConsPlusNormal"/>
              <w:jc w:val="center"/>
            </w:pPr>
            <w:r>
              <w:t>90</w:t>
            </w:r>
          </w:p>
        </w:tc>
        <w:tc>
          <w:tcPr>
            <w:tcW w:w="604" w:type="dxa"/>
          </w:tcPr>
          <w:p w:rsidR="005A3AD4" w:rsidRDefault="005A3AD4">
            <w:pPr>
              <w:pStyle w:val="ConsPlusNormal"/>
              <w:jc w:val="center"/>
            </w:pPr>
            <w:r>
              <w:t>90</w:t>
            </w:r>
          </w:p>
        </w:tc>
        <w:tc>
          <w:tcPr>
            <w:tcW w:w="604" w:type="dxa"/>
          </w:tcPr>
          <w:p w:rsidR="005A3AD4" w:rsidRDefault="005A3AD4">
            <w:pPr>
              <w:pStyle w:val="ConsPlusNormal"/>
              <w:jc w:val="center"/>
            </w:pPr>
            <w:r>
              <w:t>90</w:t>
            </w:r>
          </w:p>
        </w:tc>
        <w:tc>
          <w:tcPr>
            <w:tcW w:w="1894" w:type="dxa"/>
          </w:tcPr>
          <w:p w:rsidR="005A3AD4" w:rsidRDefault="005A3AD4">
            <w:pPr>
              <w:pStyle w:val="ConsPlusNormal"/>
              <w:jc w:val="both"/>
            </w:pPr>
            <w:hyperlink w:anchor="P773">
              <w:r>
                <w:rPr>
                  <w:color w:val="0000FF"/>
                </w:rPr>
                <w:t>3.3</w:t>
              </w:r>
            </w:hyperlink>
          </w:p>
        </w:tc>
        <w:tc>
          <w:tcPr>
            <w:tcW w:w="1489" w:type="dxa"/>
          </w:tcPr>
          <w:p w:rsidR="005A3AD4" w:rsidRDefault="005A3AD4">
            <w:pPr>
              <w:pStyle w:val="ConsPlusNormal"/>
              <w:jc w:val="center"/>
            </w:pPr>
            <w:r>
              <w:t>-</w:t>
            </w:r>
          </w:p>
        </w:tc>
      </w:tr>
      <w:tr w:rsidR="005A3AD4">
        <w:tc>
          <w:tcPr>
            <w:tcW w:w="454" w:type="dxa"/>
          </w:tcPr>
          <w:p w:rsidR="005A3AD4" w:rsidRDefault="005A3AD4">
            <w:pPr>
              <w:pStyle w:val="ConsPlusNormal"/>
              <w:jc w:val="both"/>
            </w:pPr>
            <w:r>
              <w:lastRenderedPageBreak/>
              <w:t>4.</w:t>
            </w:r>
          </w:p>
        </w:tc>
        <w:tc>
          <w:tcPr>
            <w:tcW w:w="1969" w:type="dxa"/>
          </w:tcPr>
          <w:p w:rsidR="005A3AD4" w:rsidRDefault="005A3AD4">
            <w:pPr>
              <w:pStyle w:val="ConsPlusNormal"/>
              <w:jc w:val="both"/>
            </w:pPr>
            <w:r>
              <w:t xml:space="preserve">Доля специалистов, сдавших итоговые аттестационные испытания на "хорошо" и "отлично"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w:t>
            </w:r>
            <w:r>
              <w:lastRenderedPageBreak/>
              <w:t>программ (в процентах к общему количеству специалистов, завершивших обучение)</w:t>
            </w:r>
          </w:p>
        </w:tc>
        <w:tc>
          <w:tcPr>
            <w:tcW w:w="1204" w:type="dxa"/>
          </w:tcPr>
          <w:p w:rsidR="005A3AD4" w:rsidRDefault="005A3AD4">
            <w:pPr>
              <w:pStyle w:val="ConsPlusNormal"/>
              <w:jc w:val="both"/>
            </w:pPr>
            <w:r>
              <w:lastRenderedPageBreak/>
              <w:t>%</w:t>
            </w:r>
          </w:p>
        </w:tc>
        <w:tc>
          <w:tcPr>
            <w:tcW w:w="1309" w:type="dxa"/>
          </w:tcPr>
          <w:p w:rsidR="005A3AD4" w:rsidRDefault="005A3AD4">
            <w:pPr>
              <w:pStyle w:val="ConsPlusNormal"/>
              <w:jc w:val="center"/>
            </w:pPr>
            <w:r>
              <w:t>100</w:t>
            </w:r>
          </w:p>
        </w:tc>
        <w:tc>
          <w:tcPr>
            <w:tcW w:w="604" w:type="dxa"/>
          </w:tcPr>
          <w:p w:rsidR="005A3AD4" w:rsidRDefault="005A3AD4">
            <w:pPr>
              <w:pStyle w:val="ConsPlusNormal"/>
              <w:jc w:val="center"/>
            </w:pPr>
            <w:r>
              <w:t>80</w:t>
            </w:r>
          </w:p>
        </w:tc>
        <w:tc>
          <w:tcPr>
            <w:tcW w:w="604" w:type="dxa"/>
          </w:tcPr>
          <w:p w:rsidR="005A3AD4" w:rsidRDefault="005A3AD4">
            <w:pPr>
              <w:pStyle w:val="ConsPlusNormal"/>
              <w:jc w:val="center"/>
            </w:pPr>
            <w:r>
              <w:t>80</w:t>
            </w:r>
          </w:p>
        </w:tc>
        <w:tc>
          <w:tcPr>
            <w:tcW w:w="604" w:type="dxa"/>
          </w:tcPr>
          <w:p w:rsidR="005A3AD4" w:rsidRDefault="005A3AD4">
            <w:pPr>
              <w:pStyle w:val="ConsPlusNormal"/>
              <w:jc w:val="center"/>
            </w:pPr>
            <w:r>
              <w:t>80</w:t>
            </w:r>
          </w:p>
        </w:tc>
        <w:tc>
          <w:tcPr>
            <w:tcW w:w="1894" w:type="dxa"/>
          </w:tcPr>
          <w:p w:rsidR="005A3AD4" w:rsidRDefault="005A3AD4">
            <w:pPr>
              <w:pStyle w:val="ConsPlusNormal"/>
              <w:jc w:val="both"/>
            </w:pPr>
            <w:hyperlink w:anchor="P773">
              <w:r>
                <w:rPr>
                  <w:color w:val="0000FF"/>
                </w:rPr>
                <w:t>3.3</w:t>
              </w:r>
            </w:hyperlink>
          </w:p>
        </w:tc>
        <w:tc>
          <w:tcPr>
            <w:tcW w:w="1489" w:type="dxa"/>
          </w:tcPr>
          <w:p w:rsidR="005A3AD4" w:rsidRDefault="005A3AD4">
            <w:pPr>
              <w:pStyle w:val="ConsPlusNormal"/>
              <w:jc w:val="center"/>
            </w:pPr>
            <w:r>
              <w:t>-</w:t>
            </w:r>
          </w:p>
        </w:tc>
      </w:tr>
      <w:tr w:rsidR="005A3AD4">
        <w:tc>
          <w:tcPr>
            <w:tcW w:w="454" w:type="dxa"/>
          </w:tcPr>
          <w:p w:rsidR="005A3AD4" w:rsidRDefault="005A3AD4">
            <w:pPr>
              <w:pStyle w:val="ConsPlusNormal"/>
              <w:jc w:val="both"/>
            </w:pPr>
            <w:r>
              <w:lastRenderedPageBreak/>
              <w:t>5.</w:t>
            </w:r>
          </w:p>
        </w:tc>
        <w:tc>
          <w:tcPr>
            <w:tcW w:w="1969" w:type="dxa"/>
          </w:tcPr>
          <w:p w:rsidR="005A3AD4" w:rsidRDefault="005A3AD4">
            <w:pPr>
              <w:pStyle w:val="ConsPlusNormal"/>
              <w:jc w:val="both"/>
            </w:pPr>
            <w:r>
              <w:t>Обеспечена уплата членских взносов некоммерческим организациям</w:t>
            </w:r>
          </w:p>
        </w:tc>
        <w:tc>
          <w:tcPr>
            <w:tcW w:w="1204" w:type="dxa"/>
          </w:tcPr>
          <w:p w:rsidR="005A3AD4" w:rsidRDefault="005A3AD4">
            <w:pPr>
              <w:pStyle w:val="ConsPlusNormal"/>
              <w:jc w:val="both"/>
            </w:pPr>
            <w:r>
              <w:t>да - 1/нет - 0</w:t>
            </w:r>
          </w:p>
        </w:tc>
        <w:tc>
          <w:tcPr>
            <w:tcW w:w="1309"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1894" w:type="dxa"/>
          </w:tcPr>
          <w:p w:rsidR="005A3AD4" w:rsidRDefault="005A3AD4">
            <w:pPr>
              <w:pStyle w:val="ConsPlusNormal"/>
              <w:jc w:val="both"/>
            </w:pPr>
            <w:hyperlink w:anchor="P792">
              <w:r>
                <w:rPr>
                  <w:color w:val="0000FF"/>
                </w:rPr>
                <w:t>3.4</w:t>
              </w:r>
            </w:hyperlink>
          </w:p>
        </w:tc>
        <w:tc>
          <w:tcPr>
            <w:tcW w:w="1489" w:type="dxa"/>
          </w:tcPr>
          <w:p w:rsidR="005A3AD4" w:rsidRDefault="005A3AD4">
            <w:pPr>
              <w:pStyle w:val="ConsPlusNormal"/>
              <w:jc w:val="center"/>
            </w:pPr>
            <w:r>
              <w:t>-</w:t>
            </w:r>
          </w:p>
        </w:tc>
      </w:tr>
      <w:tr w:rsidR="005A3AD4">
        <w:tc>
          <w:tcPr>
            <w:tcW w:w="454" w:type="dxa"/>
          </w:tcPr>
          <w:p w:rsidR="005A3AD4" w:rsidRDefault="005A3AD4">
            <w:pPr>
              <w:pStyle w:val="ConsPlusNormal"/>
              <w:jc w:val="both"/>
            </w:pPr>
            <w:r>
              <w:t>6.</w:t>
            </w:r>
          </w:p>
        </w:tc>
        <w:tc>
          <w:tcPr>
            <w:tcW w:w="1969" w:type="dxa"/>
          </w:tcPr>
          <w:p w:rsidR="005A3AD4" w:rsidRDefault="005A3AD4">
            <w:pPr>
              <w:pStyle w:val="ConsPlusNormal"/>
              <w:jc w:val="both"/>
            </w:pPr>
            <w:r>
              <w:t>Оказана бесплатная юридическая помощь гражданам в рамках государственной системы бесплатной юридической помощи</w:t>
            </w:r>
          </w:p>
        </w:tc>
        <w:tc>
          <w:tcPr>
            <w:tcW w:w="1204" w:type="dxa"/>
          </w:tcPr>
          <w:p w:rsidR="005A3AD4" w:rsidRDefault="005A3AD4">
            <w:pPr>
              <w:pStyle w:val="ConsPlusNormal"/>
              <w:jc w:val="both"/>
            </w:pPr>
            <w:r>
              <w:t>да - 1/нет - 0</w:t>
            </w:r>
          </w:p>
        </w:tc>
        <w:tc>
          <w:tcPr>
            <w:tcW w:w="1309"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1894" w:type="dxa"/>
          </w:tcPr>
          <w:p w:rsidR="005A3AD4" w:rsidRDefault="005A3AD4">
            <w:pPr>
              <w:pStyle w:val="ConsPlusNormal"/>
              <w:jc w:val="both"/>
            </w:pPr>
            <w:hyperlink w:anchor="P801">
              <w:r>
                <w:rPr>
                  <w:color w:val="0000FF"/>
                </w:rPr>
                <w:t>3.5</w:t>
              </w:r>
            </w:hyperlink>
          </w:p>
        </w:tc>
        <w:tc>
          <w:tcPr>
            <w:tcW w:w="1489" w:type="dxa"/>
          </w:tcPr>
          <w:p w:rsidR="005A3AD4" w:rsidRDefault="005A3AD4">
            <w:pPr>
              <w:pStyle w:val="ConsPlusNormal"/>
              <w:jc w:val="center"/>
            </w:pPr>
            <w:r>
              <w:t>-</w:t>
            </w:r>
          </w:p>
        </w:tc>
      </w:tr>
    </w:tbl>
    <w:p w:rsidR="005A3AD4" w:rsidRDefault="005A3AD4">
      <w:pPr>
        <w:pStyle w:val="ConsPlusNormal"/>
        <w:sectPr w:rsidR="005A3AD4">
          <w:pgSz w:w="16838" w:h="11905" w:orient="landscape"/>
          <w:pgMar w:top="1701" w:right="1134" w:bottom="850" w:left="1134" w:header="0" w:footer="0" w:gutter="0"/>
          <w:cols w:space="720"/>
          <w:titlePg/>
        </w:sectPr>
      </w:pPr>
    </w:p>
    <w:p w:rsidR="005A3AD4" w:rsidRDefault="005A3AD4">
      <w:pPr>
        <w:pStyle w:val="ConsPlusNormal"/>
        <w:jc w:val="both"/>
      </w:pPr>
    </w:p>
    <w:p w:rsidR="005A3AD4" w:rsidRDefault="005A3AD4">
      <w:pPr>
        <w:pStyle w:val="ConsPlusTitle"/>
        <w:jc w:val="center"/>
        <w:outlineLvl w:val="2"/>
      </w:pPr>
      <w:r>
        <w:t>Паспорт</w:t>
      </w:r>
    </w:p>
    <w:p w:rsidR="005A3AD4" w:rsidRDefault="005A3AD4">
      <w:pPr>
        <w:pStyle w:val="ConsPlusTitle"/>
        <w:jc w:val="center"/>
      </w:pPr>
      <w:r>
        <w:t>комплекса процессных мероприятий "Транспортное обеспечение</w:t>
      </w:r>
    </w:p>
    <w:p w:rsidR="005A3AD4" w:rsidRDefault="005A3AD4">
      <w:pPr>
        <w:pStyle w:val="ConsPlusTitle"/>
        <w:jc w:val="center"/>
      </w:pPr>
      <w:r>
        <w:t>деятельности органов государственной власти"</w:t>
      </w:r>
    </w:p>
    <w:p w:rsidR="005A3AD4" w:rsidRDefault="005A3AD4">
      <w:pPr>
        <w:pStyle w:val="ConsPlusNormal"/>
        <w:jc w:val="both"/>
      </w:pPr>
    </w:p>
    <w:p w:rsidR="005A3AD4" w:rsidRDefault="005A3AD4">
      <w:pPr>
        <w:pStyle w:val="ConsPlusTitle"/>
        <w:jc w:val="center"/>
        <w:outlineLvl w:val="3"/>
      </w:pPr>
      <w:r>
        <w:t>Общие положения</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3"/>
      </w:tblGrid>
      <w:tr w:rsidR="005A3AD4">
        <w:tc>
          <w:tcPr>
            <w:tcW w:w="2948" w:type="dxa"/>
            <w:tcBorders>
              <w:top w:val="single" w:sz="4" w:space="0" w:color="auto"/>
              <w:bottom w:val="nil"/>
            </w:tcBorders>
          </w:tcPr>
          <w:p w:rsidR="005A3AD4" w:rsidRDefault="005A3AD4">
            <w:pPr>
              <w:pStyle w:val="ConsPlusNormal"/>
              <w:jc w:val="both"/>
            </w:pPr>
            <w:proofErr w:type="gramStart"/>
            <w:r>
              <w:t>Ответственный</w:t>
            </w:r>
            <w:proofErr w:type="gramEnd"/>
            <w:r>
              <w:t xml:space="preserve"> за выполнение комплекса процессных мероприятий</w:t>
            </w:r>
          </w:p>
        </w:tc>
        <w:tc>
          <w:tcPr>
            <w:tcW w:w="6123" w:type="dxa"/>
            <w:tcBorders>
              <w:top w:val="single" w:sz="4" w:space="0" w:color="auto"/>
              <w:bottom w:val="nil"/>
            </w:tcBorders>
          </w:tcPr>
          <w:p w:rsidR="005A3AD4" w:rsidRDefault="005A3AD4">
            <w:pPr>
              <w:pStyle w:val="ConsPlusNormal"/>
              <w:jc w:val="both"/>
            </w:pPr>
            <w:r>
              <w:t>заместитель Губернатора Смоленской области - руководитель Аппарата Администрации Смоленской области Свириденков Юрий Сергеевич</w:t>
            </w:r>
          </w:p>
        </w:tc>
      </w:tr>
      <w:tr w:rsidR="005A3AD4">
        <w:tc>
          <w:tcPr>
            <w:tcW w:w="9071" w:type="dxa"/>
            <w:gridSpan w:val="2"/>
            <w:tcBorders>
              <w:top w:val="nil"/>
              <w:bottom w:val="single" w:sz="4" w:space="0" w:color="auto"/>
            </w:tcBorders>
          </w:tcPr>
          <w:p w:rsidR="005A3AD4" w:rsidRDefault="005A3AD4">
            <w:pPr>
              <w:pStyle w:val="ConsPlusNormal"/>
              <w:jc w:val="both"/>
            </w:pPr>
            <w:r>
              <w:t xml:space="preserve">(в ред. </w:t>
            </w:r>
            <w:hyperlink r:id="rId146">
              <w:r>
                <w:rPr>
                  <w:color w:val="0000FF"/>
                </w:rPr>
                <w:t>постановления</w:t>
              </w:r>
            </w:hyperlink>
            <w:r>
              <w:t xml:space="preserve"> Администрации Смоленской области от 30.05.2023 N 274)</w:t>
            </w:r>
          </w:p>
        </w:tc>
      </w:tr>
      <w:tr w:rsidR="005A3AD4">
        <w:tblPrEx>
          <w:tblBorders>
            <w:insideH w:val="single" w:sz="4" w:space="0" w:color="auto"/>
          </w:tblBorders>
        </w:tblPrEx>
        <w:tc>
          <w:tcPr>
            <w:tcW w:w="2948" w:type="dxa"/>
            <w:tcBorders>
              <w:top w:val="single" w:sz="4" w:space="0" w:color="auto"/>
              <w:bottom w:val="single" w:sz="4" w:space="0" w:color="auto"/>
            </w:tcBorders>
          </w:tcPr>
          <w:p w:rsidR="005A3AD4" w:rsidRDefault="005A3AD4">
            <w:pPr>
              <w:pStyle w:val="ConsPlusNormal"/>
              <w:jc w:val="both"/>
            </w:pPr>
            <w:r>
              <w:t>Связь с Государственной программой</w:t>
            </w:r>
          </w:p>
        </w:tc>
        <w:tc>
          <w:tcPr>
            <w:tcW w:w="6123" w:type="dxa"/>
            <w:tcBorders>
              <w:top w:val="single" w:sz="4" w:space="0" w:color="auto"/>
              <w:bottom w:val="single" w:sz="4" w:space="0" w:color="auto"/>
            </w:tcBorders>
          </w:tcPr>
          <w:p w:rsidR="005A3AD4" w:rsidRDefault="005A3AD4">
            <w:pPr>
              <w:pStyle w:val="ConsPlusNormal"/>
              <w:jc w:val="both"/>
            </w:pPr>
            <w:r>
              <w:t>областная государственная программа "Создание условий для эффективного государственного управления в Смоленской области"</w:t>
            </w:r>
          </w:p>
        </w:tc>
      </w:tr>
    </w:tbl>
    <w:p w:rsidR="005A3AD4" w:rsidRDefault="005A3AD4">
      <w:pPr>
        <w:pStyle w:val="ConsPlusNormal"/>
        <w:jc w:val="both"/>
      </w:pPr>
    </w:p>
    <w:p w:rsidR="005A3AD4" w:rsidRDefault="005A3AD4">
      <w:pPr>
        <w:pStyle w:val="ConsPlusTitle"/>
        <w:jc w:val="center"/>
        <w:outlineLvl w:val="3"/>
      </w:pPr>
      <w:r>
        <w:t>Показатели реализации комплекса процессных мероприятий</w:t>
      </w:r>
    </w:p>
    <w:p w:rsidR="005A3AD4" w:rsidRDefault="005A3AD4">
      <w:pPr>
        <w:pStyle w:val="ConsPlusNormal"/>
        <w:jc w:val="both"/>
      </w:pPr>
    </w:p>
    <w:p w:rsidR="005A3AD4" w:rsidRDefault="005A3AD4">
      <w:pPr>
        <w:pStyle w:val="ConsPlusNormal"/>
        <w:sectPr w:rsidR="005A3A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4"/>
        <w:gridCol w:w="1204"/>
        <w:gridCol w:w="1309"/>
        <w:gridCol w:w="604"/>
        <w:gridCol w:w="604"/>
        <w:gridCol w:w="604"/>
        <w:gridCol w:w="1894"/>
        <w:gridCol w:w="1489"/>
      </w:tblGrid>
      <w:tr w:rsidR="005A3AD4">
        <w:tc>
          <w:tcPr>
            <w:tcW w:w="1924" w:type="dxa"/>
            <w:vMerge w:val="restart"/>
          </w:tcPr>
          <w:p w:rsidR="005A3AD4" w:rsidRDefault="005A3AD4">
            <w:pPr>
              <w:pStyle w:val="ConsPlusNormal"/>
              <w:jc w:val="center"/>
            </w:pPr>
            <w:r>
              <w:lastRenderedPageBreak/>
              <w:t>Наименование показателя реализации</w:t>
            </w:r>
          </w:p>
        </w:tc>
        <w:tc>
          <w:tcPr>
            <w:tcW w:w="1204" w:type="dxa"/>
            <w:vMerge w:val="restart"/>
          </w:tcPr>
          <w:p w:rsidR="005A3AD4" w:rsidRDefault="005A3AD4">
            <w:pPr>
              <w:pStyle w:val="ConsPlusNormal"/>
              <w:jc w:val="center"/>
            </w:pPr>
            <w:r>
              <w:t>Единица измерения</w:t>
            </w:r>
          </w:p>
        </w:tc>
        <w:tc>
          <w:tcPr>
            <w:tcW w:w="1309" w:type="dxa"/>
            <w:vMerge w:val="restart"/>
          </w:tcPr>
          <w:p w:rsidR="005A3AD4" w:rsidRDefault="005A3AD4">
            <w:pPr>
              <w:pStyle w:val="ConsPlusNormal"/>
              <w:jc w:val="center"/>
            </w:pPr>
            <w:r>
              <w:t>Базовое значение показателя реализации (2022 год)</w:t>
            </w:r>
          </w:p>
        </w:tc>
        <w:tc>
          <w:tcPr>
            <w:tcW w:w="1812" w:type="dxa"/>
            <w:gridSpan w:val="3"/>
          </w:tcPr>
          <w:p w:rsidR="005A3AD4" w:rsidRDefault="005A3AD4">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Pr>
          <w:p w:rsidR="005A3AD4" w:rsidRDefault="005A3AD4">
            <w:pPr>
              <w:pStyle w:val="ConsPlusNormal"/>
              <w:jc w:val="center"/>
            </w:pPr>
            <w:r>
              <w:t>Связь с мероприятием</w:t>
            </w:r>
          </w:p>
        </w:tc>
      </w:tr>
      <w:tr w:rsidR="005A3AD4">
        <w:tc>
          <w:tcPr>
            <w:tcW w:w="1924" w:type="dxa"/>
            <w:vMerge/>
          </w:tcPr>
          <w:p w:rsidR="005A3AD4" w:rsidRDefault="005A3AD4">
            <w:pPr>
              <w:pStyle w:val="ConsPlusNormal"/>
            </w:pPr>
          </w:p>
        </w:tc>
        <w:tc>
          <w:tcPr>
            <w:tcW w:w="1204" w:type="dxa"/>
            <w:vMerge/>
          </w:tcPr>
          <w:p w:rsidR="005A3AD4" w:rsidRDefault="005A3AD4">
            <w:pPr>
              <w:pStyle w:val="ConsPlusNormal"/>
            </w:pPr>
          </w:p>
        </w:tc>
        <w:tc>
          <w:tcPr>
            <w:tcW w:w="1309" w:type="dxa"/>
            <w:vMerge/>
          </w:tcPr>
          <w:p w:rsidR="005A3AD4" w:rsidRDefault="005A3AD4">
            <w:pPr>
              <w:pStyle w:val="ConsPlusNormal"/>
            </w:pPr>
          </w:p>
        </w:tc>
        <w:tc>
          <w:tcPr>
            <w:tcW w:w="604" w:type="dxa"/>
          </w:tcPr>
          <w:p w:rsidR="005A3AD4" w:rsidRDefault="005A3AD4">
            <w:pPr>
              <w:pStyle w:val="ConsPlusNormal"/>
              <w:jc w:val="center"/>
            </w:pPr>
            <w:r>
              <w:t>2023 год</w:t>
            </w:r>
          </w:p>
        </w:tc>
        <w:tc>
          <w:tcPr>
            <w:tcW w:w="604" w:type="dxa"/>
          </w:tcPr>
          <w:p w:rsidR="005A3AD4" w:rsidRDefault="005A3AD4">
            <w:pPr>
              <w:pStyle w:val="ConsPlusNormal"/>
              <w:jc w:val="center"/>
            </w:pPr>
            <w:r>
              <w:t>2024 год</w:t>
            </w:r>
          </w:p>
        </w:tc>
        <w:tc>
          <w:tcPr>
            <w:tcW w:w="604" w:type="dxa"/>
          </w:tcPr>
          <w:p w:rsidR="005A3AD4" w:rsidRDefault="005A3AD4">
            <w:pPr>
              <w:pStyle w:val="ConsPlusNormal"/>
              <w:jc w:val="center"/>
            </w:pPr>
            <w:r>
              <w:t>2025 год</w:t>
            </w:r>
          </w:p>
        </w:tc>
        <w:tc>
          <w:tcPr>
            <w:tcW w:w="1894" w:type="dxa"/>
          </w:tcPr>
          <w:p w:rsidR="005A3AD4" w:rsidRDefault="005A3AD4">
            <w:pPr>
              <w:pStyle w:val="ConsPlusNormal"/>
              <w:jc w:val="center"/>
            </w:pPr>
            <w:r>
              <w:t xml:space="preserve">N </w:t>
            </w:r>
            <w:proofErr w:type="gramStart"/>
            <w:r>
              <w:t>п</w:t>
            </w:r>
            <w:proofErr w:type="gramEnd"/>
            <w:r>
              <w:t>/п из раздела Государственной программы "Сведения о финансировании структурных элементов областной государственной программы"</w:t>
            </w:r>
          </w:p>
        </w:tc>
        <w:tc>
          <w:tcPr>
            <w:tcW w:w="1489" w:type="dxa"/>
          </w:tcPr>
          <w:p w:rsidR="005A3AD4" w:rsidRDefault="005A3AD4">
            <w:pPr>
              <w:pStyle w:val="ConsPlusNormal"/>
              <w:jc w:val="center"/>
            </w:pPr>
            <w:r>
              <w:t xml:space="preserve">N </w:t>
            </w:r>
            <w:proofErr w:type="gramStart"/>
            <w:r>
              <w:t>п</w:t>
            </w:r>
            <w:proofErr w:type="gramEnd"/>
            <w:r>
              <w:t>/п из плана мероприятий по реализации комплекса процессных мероприятий</w:t>
            </w:r>
          </w:p>
        </w:tc>
      </w:tr>
      <w:tr w:rsidR="005A3AD4">
        <w:tc>
          <w:tcPr>
            <w:tcW w:w="1924" w:type="dxa"/>
          </w:tcPr>
          <w:p w:rsidR="005A3AD4" w:rsidRDefault="005A3AD4">
            <w:pPr>
              <w:pStyle w:val="ConsPlusNormal"/>
              <w:jc w:val="both"/>
            </w:pPr>
            <w:r>
              <w:t xml:space="preserve">Организовано и осуществлено транспортное обслуживание законодательного органа государственной власти Смоленской области, исполнительных органов Смоленской области и иных </w:t>
            </w:r>
            <w:r>
              <w:lastRenderedPageBreak/>
              <w:t>органов государственной власти</w:t>
            </w:r>
          </w:p>
        </w:tc>
        <w:tc>
          <w:tcPr>
            <w:tcW w:w="1204" w:type="dxa"/>
          </w:tcPr>
          <w:p w:rsidR="005A3AD4" w:rsidRDefault="005A3AD4">
            <w:pPr>
              <w:pStyle w:val="ConsPlusNormal"/>
              <w:jc w:val="both"/>
            </w:pPr>
            <w:r>
              <w:lastRenderedPageBreak/>
              <w:t>да - 1/нет - 0</w:t>
            </w:r>
          </w:p>
        </w:tc>
        <w:tc>
          <w:tcPr>
            <w:tcW w:w="1309"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1894" w:type="dxa"/>
          </w:tcPr>
          <w:p w:rsidR="005A3AD4" w:rsidRDefault="005A3AD4">
            <w:pPr>
              <w:pStyle w:val="ConsPlusNormal"/>
              <w:jc w:val="both"/>
            </w:pPr>
            <w:hyperlink w:anchor="P868">
              <w:r>
                <w:rPr>
                  <w:color w:val="0000FF"/>
                </w:rPr>
                <w:t>подраздел 4</w:t>
              </w:r>
            </w:hyperlink>
          </w:p>
        </w:tc>
        <w:tc>
          <w:tcPr>
            <w:tcW w:w="1489" w:type="dxa"/>
          </w:tcPr>
          <w:p w:rsidR="005A3AD4" w:rsidRDefault="005A3AD4">
            <w:pPr>
              <w:pStyle w:val="ConsPlusNormal"/>
              <w:jc w:val="center"/>
            </w:pPr>
            <w:r>
              <w:t>-</w:t>
            </w:r>
          </w:p>
        </w:tc>
      </w:tr>
    </w:tbl>
    <w:p w:rsidR="005A3AD4" w:rsidRDefault="005A3AD4">
      <w:pPr>
        <w:pStyle w:val="ConsPlusNormal"/>
        <w:sectPr w:rsidR="005A3AD4">
          <w:pgSz w:w="16838" w:h="11905" w:orient="landscape"/>
          <w:pgMar w:top="1701" w:right="1134" w:bottom="850" w:left="1134" w:header="0" w:footer="0" w:gutter="0"/>
          <w:cols w:space="720"/>
          <w:titlePg/>
        </w:sectPr>
      </w:pPr>
    </w:p>
    <w:p w:rsidR="005A3AD4" w:rsidRDefault="005A3AD4">
      <w:pPr>
        <w:pStyle w:val="ConsPlusNormal"/>
        <w:jc w:val="both"/>
      </w:pPr>
    </w:p>
    <w:p w:rsidR="005A3AD4" w:rsidRDefault="005A3AD4">
      <w:pPr>
        <w:pStyle w:val="ConsPlusTitle"/>
        <w:jc w:val="center"/>
        <w:outlineLvl w:val="2"/>
      </w:pPr>
      <w:r>
        <w:t>Паспорт</w:t>
      </w:r>
    </w:p>
    <w:p w:rsidR="005A3AD4" w:rsidRDefault="005A3AD4">
      <w:pPr>
        <w:pStyle w:val="ConsPlusTitle"/>
        <w:jc w:val="center"/>
      </w:pPr>
      <w:r>
        <w:t>комплекса процессных мероприятий "Обеспечение деятельности</w:t>
      </w:r>
    </w:p>
    <w:p w:rsidR="005A3AD4" w:rsidRDefault="005A3AD4">
      <w:pPr>
        <w:pStyle w:val="ConsPlusTitle"/>
        <w:jc w:val="center"/>
      </w:pPr>
      <w:r>
        <w:t>органов государственной власти Смоленской области"</w:t>
      </w:r>
    </w:p>
    <w:p w:rsidR="005A3AD4" w:rsidRDefault="005A3AD4">
      <w:pPr>
        <w:pStyle w:val="ConsPlusNormal"/>
        <w:jc w:val="both"/>
      </w:pPr>
    </w:p>
    <w:p w:rsidR="005A3AD4" w:rsidRDefault="005A3AD4">
      <w:pPr>
        <w:pStyle w:val="ConsPlusTitle"/>
        <w:jc w:val="center"/>
        <w:outlineLvl w:val="3"/>
      </w:pPr>
      <w:r>
        <w:t>Общие положения</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180"/>
      </w:tblGrid>
      <w:tr w:rsidR="005A3AD4">
        <w:tc>
          <w:tcPr>
            <w:tcW w:w="2891" w:type="dxa"/>
            <w:tcBorders>
              <w:top w:val="single" w:sz="4" w:space="0" w:color="auto"/>
              <w:bottom w:val="nil"/>
            </w:tcBorders>
          </w:tcPr>
          <w:p w:rsidR="005A3AD4" w:rsidRDefault="005A3AD4">
            <w:pPr>
              <w:pStyle w:val="ConsPlusNormal"/>
              <w:jc w:val="both"/>
            </w:pPr>
            <w:proofErr w:type="gramStart"/>
            <w:r>
              <w:t>Ответственный</w:t>
            </w:r>
            <w:proofErr w:type="gramEnd"/>
            <w:r>
              <w:t xml:space="preserve"> за выполнение комплекса процессных мероприятий</w:t>
            </w:r>
          </w:p>
        </w:tc>
        <w:tc>
          <w:tcPr>
            <w:tcW w:w="6180" w:type="dxa"/>
            <w:tcBorders>
              <w:top w:val="single" w:sz="4" w:space="0" w:color="auto"/>
              <w:bottom w:val="nil"/>
            </w:tcBorders>
          </w:tcPr>
          <w:p w:rsidR="005A3AD4" w:rsidRDefault="005A3AD4">
            <w:pPr>
              <w:pStyle w:val="ConsPlusNormal"/>
              <w:jc w:val="both"/>
            </w:pPr>
            <w:r>
              <w:t>заместитель Губернатора Смоленской области - руководитель Аппарата Администрации Смоленской области Свириденков Юрий Сергеевич</w:t>
            </w:r>
          </w:p>
        </w:tc>
      </w:tr>
      <w:tr w:rsidR="005A3AD4">
        <w:tc>
          <w:tcPr>
            <w:tcW w:w="9071" w:type="dxa"/>
            <w:gridSpan w:val="2"/>
            <w:tcBorders>
              <w:top w:val="nil"/>
              <w:bottom w:val="single" w:sz="4" w:space="0" w:color="auto"/>
            </w:tcBorders>
          </w:tcPr>
          <w:p w:rsidR="005A3AD4" w:rsidRDefault="005A3AD4">
            <w:pPr>
              <w:pStyle w:val="ConsPlusNormal"/>
              <w:jc w:val="both"/>
            </w:pPr>
            <w:r>
              <w:t xml:space="preserve">(в ред. </w:t>
            </w:r>
            <w:hyperlink r:id="rId147">
              <w:r>
                <w:rPr>
                  <w:color w:val="0000FF"/>
                </w:rPr>
                <w:t>постановления</w:t>
              </w:r>
            </w:hyperlink>
            <w:r>
              <w:t xml:space="preserve"> Администрации Смоленской области от 30.05.2023 N 274)</w:t>
            </w:r>
          </w:p>
        </w:tc>
      </w:tr>
      <w:tr w:rsidR="005A3AD4">
        <w:tblPrEx>
          <w:tblBorders>
            <w:insideH w:val="single" w:sz="4" w:space="0" w:color="auto"/>
          </w:tblBorders>
        </w:tblPrEx>
        <w:tc>
          <w:tcPr>
            <w:tcW w:w="2891" w:type="dxa"/>
            <w:tcBorders>
              <w:top w:val="single" w:sz="4" w:space="0" w:color="auto"/>
              <w:bottom w:val="single" w:sz="4" w:space="0" w:color="auto"/>
            </w:tcBorders>
          </w:tcPr>
          <w:p w:rsidR="005A3AD4" w:rsidRDefault="005A3AD4">
            <w:pPr>
              <w:pStyle w:val="ConsPlusNormal"/>
              <w:jc w:val="both"/>
            </w:pPr>
            <w:r>
              <w:t>Связь с Государственной программой</w:t>
            </w:r>
          </w:p>
        </w:tc>
        <w:tc>
          <w:tcPr>
            <w:tcW w:w="6180" w:type="dxa"/>
            <w:tcBorders>
              <w:top w:val="single" w:sz="4" w:space="0" w:color="auto"/>
              <w:bottom w:val="single" w:sz="4" w:space="0" w:color="auto"/>
            </w:tcBorders>
          </w:tcPr>
          <w:p w:rsidR="005A3AD4" w:rsidRDefault="005A3AD4">
            <w:pPr>
              <w:pStyle w:val="ConsPlusNormal"/>
              <w:jc w:val="both"/>
            </w:pPr>
            <w:r>
              <w:t>областная государственная программа "Создание условий для эффективного государственного управления в Смоленской области"</w:t>
            </w:r>
          </w:p>
        </w:tc>
      </w:tr>
    </w:tbl>
    <w:p w:rsidR="005A3AD4" w:rsidRDefault="005A3AD4">
      <w:pPr>
        <w:pStyle w:val="ConsPlusNormal"/>
        <w:jc w:val="both"/>
      </w:pPr>
    </w:p>
    <w:p w:rsidR="005A3AD4" w:rsidRDefault="005A3AD4">
      <w:pPr>
        <w:pStyle w:val="ConsPlusTitle"/>
        <w:jc w:val="center"/>
        <w:outlineLvl w:val="3"/>
      </w:pPr>
      <w:r>
        <w:t>Показатели реализации комплекса процессных мероприятий</w:t>
      </w:r>
    </w:p>
    <w:p w:rsidR="005A3AD4" w:rsidRDefault="005A3AD4">
      <w:pPr>
        <w:pStyle w:val="ConsPlusNormal"/>
        <w:jc w:val="both"/>
      </w:pPr>
    </w:p>
    <w:p w:rsidR="005A3AD4" w:rsidRDefault="005A3AD4">
      <w:pPr>
        <w:pStyle w:val="ConsPlusNormal"/>
        <w:sectPr w:rsidR="005A3A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64"/>
        <w:gridCol w:w="1204"/>
        <w:gridCol w:w="1309"/>
        <w:gridCol w:w="844"/>
        <w:gridCol w:w="844"/>
        <w:gridCol w:w="844"/>
        <w:gridCol w:w="1894"/>
        <w:gridCol w:w="1489"/>
      </w:tblGrid>
      <w:tr w:rsidR="005A3AD4">
        <w:tc>
          <w:tcPr>
            <w:tcW w:w="454" w:type="dxa"/>
            <w:vMerge w:val="restart"/>
          </w:tcPr>
          <w:p w:rsidR="005A3AD4" w:rsidRDefault="005A3AD4">
            <w:pPr>
              <w:pStyle w:val="ConsPlusNormal"/>
              <w:jc w:val="center"/>
            </w:pPr>
            <w:r>
              <w:lastRenderedPageBreak/>
              <w:t xml:space="preserve">N </w:t>
            </w:r>
            <w:proofErr w:type="gramStart"/>
            <w:r>
              <w:t>п</w:t>
            </w:r>
            <w:proofErr w:type="gramEnd"/>
            <w:r>
              <w:t>/п</w:t>
            </w:r>
          </w:p>
        </w:tc>
        <w:tc>
          <w:tcPr>
            <w:tcW w:w="2764" w:type="dxa"/>
            <w:vMerge w:val="restart"/>
          </w:tcPr>
          <w:p w:rsidR="005A3AD4" w:rsidRDefault="005A3AD4">
            <w:pPr>
              <w:pStyle w:val="ConsPlusNormal"/>
              <w:jc w:val="center"/>
            </w:pPr>
            <w:r>
              <w:t>Наименование показателя реализации</w:t>
            </w:r>
          </w:p>
        </w:tc>
        <w:tc>
          <w:tcPr>
            <w:tcW w:w="1204" w:type="dxa"/>
            <w:vMerge w:val="restart"/>
          </w:tcPr>
          <w:p w:rsidR="005A3AD4" w:rsidRDefault="005A3AD4">
            <w:pPr>
              <w:pStyle w:val="ConsPlusNormal"/>
              <w:jc w:val="center"/>
            </w:pPr>
            <w:r>
              <w:t>Единица измерения</w:t>
            </w:r>
          </w:p>
        </w:tc>
        <w:tc>
          <w:tcPr>
            <w:tcW w:w="1309" w:type="dxa"/>
            <w:vMerge w:val="restart"/>
          </w:tcPr>
          <w:p w:rsidR="005A3AD4" w:rsidRDefault="005A3AD4">
            <w:pPr>
              <w:pStyle w:val="ConsPlusNormal"/>
              <w:jc w:val="center"/>
            </w:pPr>
            <w:r>
              <w:t>Базовое значение показателя реализации (2022 год)</w:t>
            </w:r>
          </w:p>
        </w:tc>
        <w:tc>
          <w:tcPr>
            <w:tcW w:w="2532" w:type="dxa"/>
            <w:gridSpan w:val="3"/>
          </w:tcPr>
          <w:p w:rsidR="005A3AD4" w:rsidRDefault="005A3AD4">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Pr>
          <w:p w:rsidR="005A3AD4" w:rsidRDefault="005A3AD4">
            <w:pPr>
              <w:pStyle w:val="ConsPlusNormal"/>
              <w:jc w:val="center"/>
            </w:pPr>
            <w:r>
              <w:t>Связь с мероприятием</w:t>
            </w:r>
          </w:p>
        </w:tc>
      </w:tr>
      <w:tr w:rsidR="005A3AD4">
        <w:tc>
          <w:tcPr>
            <w:tcW w:w="454" w:type="dxa"/>
            <w:vMerge/>
          </w:tcPr>
          <w:p w:rsidR="005A3AD4" w:rsidRDefault="005A3AD4">
            <w:pPr>
              <w:pStyle w:val="ConsPlusNormal"/>
            </w:pPr>
          </w:p>
        </w:tc>
        <w:tc>
          <w:tcPr>
            <w:tcW w:w="2764" w:type="dxa"/>
            <w:vMerge/>
          </w:tcPr>
          <w:p w:rsidR="005A3AD4" w:rsidRDefault="005A3AD4">
            <w:pPr>
              <w:pStyle w:val="ConsPlusNormal"/>
            </w:pPr>
          </w:p>
        </w:tc>
        <w:tc>
          <w:tcPr>
            <w:tcW w:w="1204" w:type="dxa"/>
            <w:vMerge/>
          </w:tcPr>
          <w:p w:rsidR="005A3AD4" w:rsidRDefault="005A3AD4">
            <w:pPr>
              <w:pStyle w:val="ConsPlusNormal"/>
            </w:pPr>
          </w:p>
        </w:tc>
        <w:tc>
          <w:tcPr>
            <w:tcW w:w="1309" w:type="dxa"/>
            <w:vMerge/>
          </w:tcPr>
          <w:p w:rsidR="005A3AD4" w:rsidRDefault="005A3AD4">
            <w:pPr>
              <w:pStyle w:val="ConsPlusNormal"/>
            </w:pPr>
          </w:p>
        </w:tc>
        <w:tc>
          <w:tcPr>
            <w:tcW w:w="844" w:type="dxa"/>
          </w:tcPr>
          <w:p w:rsidR="005A3AD4" w:rsidRDefault="005A3AD4">
            <w:pPr>
              <w:pStyle w:val="ConsPlusNormal"/>
              <w:jc w:val="center"/>
            </w:pPr>
            <w:r>
              <w:t>2023 год</w:t>
            </w:r>
          </w:p>
        </w:tc>
        <w:tc>
          <w:tcPr>
            <w:tcW w:w="844" w:type="dxa"/>
          </w:tcPr>
          <w:p w:rsidR="005A3AD4" w:rsidRDefault="005A3AD4">
            <w:pPr>
              <w:pStyle w:val="ConsPlusNormal"/>
              <w:jc w:val="center"/>
            </w:pPr>
            <w:r>
              <w:t>2024 год</w:t>
            </w:r>
          </w:p>
        </w:tc>
        <w:tc>
          <w:tcPr>
            <w:tcW w:w="844" w:type="dxa"/>
          </w:tcPr>
          <w:p w:rsidR="005A3AD4" w:rsidRDefault="005A3AD4">
            <w:pPr>
              <w:pStyle w:val="ConsPlusNormal"/>
              <w:jc w:val="center"/>
            </w:pPr>
            <w:r>
              <w:t>2025 год</w:t>
            </w:r>
          </w:p>
        </w:tc>
        <w:tc>
          <w:tcPr>
            <w:tcW w:w="1894" w:type="dxa"/>
          </w:tcPr>
          <w:p w:rsidR="005A3AD4" w:rsidRDefault="005A3AD4">
            <w:pPr>
              <w:pStyle w:val="ConsPlusNormal"/>
              <w:jc w:val="center"/>
            </w:pPr>
            <w:r>
              <w:t xml:space="preserve">N </w:t>
            </w:r>
            <w:proofErr w:type="gramStart"/>
            <w:r>
              <w:t>п</w:t>
            </w:r>
            <w:proofErr w:type="gramEnd"/>
            <w:r>
              <w:t>/п из раздела Государственной программы "Сведения о финансировании структурных элементов областной государственной программы"</w:t>
            </w:r>
          </w:p>
        </w:tc>
        <w:tc>
          <w:tcPr>
            <w:tcW w:w="1489" w:type="dxa"/>
          </w:tcPr>
          <w:p w:rsidR="005A3AD4" w:rsidRDefault="005A3AD4">
            <w:pPr>
              <w:pStyle w:val="ConsPlusNormal"/>
              <w:jc w:val="center"/>
            </w:pPr>
            <w:r>
              <w:t xml:space="preserve">N </w:t>
            </w:r>
            <w:proofErr w:type="gramStart"/>
            <w:r>
              <w:t>п</w:t>
            </w:r>
            <w:proofErr w:type="gramEnd"/>
            <w:r>
              <w:t>/п из плана мероприятий по реализации комплекса процессных мероприятий</w:t>
            </w:r>
          </w:p>
        </w:tc>
      </w:tr>
      <w:tr w:rsidR="005A3AD4">
        <w:tc>
          <w:tcPr>
            <w:tcW w:w="454" w:type="dxa"/>
          </w:tcPr>
          <w:p w:rsidR="005A3AD4" w:rsidRDefault="005A3AD4">
            <w:pPr>
              <w:pStyle w:val="ConsPlusNormal"/>
              <w:jc w:val="both"/>
            </w:pPr>
            <w:r>
              <w:t>1.</w:t>
            </w:r>
          </w:p>
        </w:tc>
        <w:tc>
          <w:tcPr>
            <w:tcW w:w="2764" w:type="dxa"/>
          </w:tcPr>
          <w:p w:rsidR="005A3AD4" w:rsidRDefault="005A3AD4">
            <w:pPr>
              <w:pStyle w:val="ConsPlusNormal"/>
              <w:jc w:val="both"/>
            </w:pPr>
            <w:r>
              <w:t>Осуществлено материально-техническое и иное обеспечение содержания зданий, сооружений законодательного органа государственной власти Смоленской области, исполнительных органов Смоленской области и иных органов государственной власти</w:t>
            </w:r>
          </w:p>
        </w:tc>
        <w:tc>
          <w:tcPr>
            <w:tcW w:w="1204" w:type="dxa"/>
          </w:tcPr>
          <w:p w:rsidR="005A3AD4" w:rsidRDefault="005A3AD4">
            <w:pPr>
              <w:pStyle w:val="ConsPlusNormal"/>
              <w:jc w:val="both"/>
            </w:pPr>
            <w:r>
              <w:t>да - 1/нет - 0</w:t>
            </w:r>
          </w:p>
        </w:tc>
        <w:tc>
          <w:tcPr>
            <w:tcW w:w="1309" w:type="dxa"/>
          </w:tcPr>
          <w:p w:rsidR="005A3AD4" w:rsidRDefault="005A3AD4">
            <w:pPr>
              <w:pStyle w:val="ConsPlusNormal"/>
              <w:jc w:val="center"/>
            </w:pPr>
            <w:r>
              <w:t>1</w:t>
            </w:r>
          </w:p>
        </w:tc>
        <w:tc>
          <w:tcPr>
            <w:tcW w:w="844" w:type="dxa"/>
          </w:tcPr>
          <w:p w:rsidR="005A3AD4" w:rsidRDefault="005A3AD4">
            <w:pPr>
              <w:pStyle w:val="ConsPlusNormal"/>
              <w:jc w:val="center"/>
            </w:pPr>
            <w:r>
              <w:t>1</w:t>
            </w:r>
          </w:p>
        </w:tc>
        <w:tc>
          <w:tcPr>
            <w:tcW w:w="844" w:type="dxa"/>
          </w:tcPr>
          <w:p w:rsidR="005A3AD4" w:rsidRDefault="005A3AD4">
            <w:pPr>
              <w:pStyle w:val="ConsPlusNormal"/>
              <w:jc w:val="center"/>
            </w:pPr>
            <w:r>
              <w:t>1</w:t>
            </w:r>
          </w:p>
        </w:tc>
        <w:tc>
          <w:tcPr>
            <w:tcW w:w="844" w:type="dxa"/>
          </w:tcPr>
          <w:p w:rsidR="005A3AD4" w:rsidRDefault="005A3AD4">
            <w:pPr>
              <w:pStyle w:val="ConsPlusNormal"/>
              <w:jc w:val="center"/>
            </w:pPr>
            <w:r>
              <w:t>1</w:t>
            </w:r>
          </w:p>
        </w:tc>
        <w:tc>
          <w:tcPr>
            <w:tcW w:w="1894" w:type="dxa"/>
          </w:tcPr>
          <w:p w:rsidR="005A3AD4" w:rsidRDefault="005A3AD4">
            <w:pPr>
              <w:pStyle w:val="ConsPlusNormal"/>
              <w:jc w:val="both"/>
            </w:pPr>
            <w:hyperlink w:anchor="P887">
              <w:r>
                <w:rPr>
                  <w:color w:val="0000FF"/>
                </w:rPr>
                <w:t>5.1</w:t>
              </w:r>
            </w:hyperlink>
            <w:r>
              <w:t xml:space="preserve">, </w:t>
            </w:r>
            <w:hyperlink w:anchor="P896">
              <w:r>
                <w:rPr>
                  <w:color w:val="0000FF"/>
                </w:rPr>
                <w:t>5.2</w:t>
              </w:r>
            </w:hyperlink>
            <w:r>
              <w:t xml:space="preserve">, </w:t>
            </w:r>
            <w:hyperlink w:anchor="P905">
              <w:r>
                <w:rPr>
                  <w:color w:val="0000FF"/>
                </w:rPr>
                <w:t>5.3</w:t>
              </w:r>
            </w:hyperlink>
          </w:p>
        </w:tc>
        <w:tc>
          <w:tcPr>
            <w:tcW w:w="1489" w:type="dxa"/>
          </w:tcPr>
          <w:p w:rsidR="005A3AD4" w:rsidRDefault="005A3AD4">
            <w:pPr>
              <w:pStyle w:val="ConsPlusNormal"/>
              <w:jc w:val="center"/>
            </w:pPr>
            <w:r>
              <w:t>-</w:t>
            </w:r>
          </w:p>
        </w:tc>
      </w:tr>
      <w:tr w:rsidR="005A3AD4">
        <w:tc>
          <w:tcPr>
            <w:tcW w:w="454" w:type="dxa"/>
          </w:tcPr>
          <w:p w:rsidR="005A3AD4" w:rsidRDefault="005A3AD4">
            <w:pPr>
              <w:pStyle w:val="ConsPlusNormal"/>
              <w:jc w:val="both"/>
            </w:pPr>
            <w:r>
              <w:t>2.</w:t>
            </w:r>
          </w:p>
        </w:tc>
        <w:tc>
          <w:tcPr>
            <w:tcW w:w="2764" w:type="dxa"/>
          </w:tcPr>
          <w:p w:rsidR="005A3AD4" w:rsidRDefault="005A3AD4">
            <w:pPr>
              <w:pStyle w:val="ConsPlusNormal"/>
              <w:jc w:val="both"/>
            </w:pPr>
            <w:r>
              <w:t xml:space="preserve">Изготовлена полиграфическая и печатная продукция для законодательного органа </w:t>
            </w:r>
            <w:r>
              <w:lastRenderedPageBreak/>
              <w:t>государственной власти Смоленской области, исполнительных органов Смоленской области и иных органов государственной власти (количество печатных страниц)</w:t>
            </w:r>
          </w:p>
        </w:tc>
        <w:tc>
          <w:tcPr>
            <w:tcW w:w="1204" w:type="dxa"/>
          </w:tcPr>
          <w:p w:rsidR="005A3AD4" w:rsidRDefault="005A3AD4">
            <w:pPr>
              <w:pStyle w:val="ConsPlusNormal"/>
              <w:jc w:val="both"/>
            </w:pPr>
            <w:r>
              <w:lastRenderedPageBreak/>
              <w:t>шт.</w:t>
            </w:r>
          </w:p>
        </w:tc>
        <w:tc>
          <w:tcPr>
            <w:tcW w:w="1309" w:type="dxa"/>
          </w:tcPr>
          <w:p w:rsidR="005A3AD4" w:rsidRDefault="005A3AD4">
            <w:pPr>
              <w:pStyle w:val="ConsPlusNormal"/>
              <w:jc w:val="center"/>
            </w:pPr>
            <w:r>
              <w:t>302370</w:t>
            </w:r>
          </w:p>
        </w:tc>
        <w:tc>
          <w:tcPr>
            <w:tcW w:w="844" w:type="dxa"/>
          </w:tcPr>
          <w:p w:rsidR="005A3AD4" w:rsidRDefault="005A3AD4">
            <w:pPr>
              <w:pStyle w:val="ConsPlusNormal"/>
              <w:jc w:val="center"/>
            </w:pPr>
            <w:r>
              <w:t>290000</w:t>
            </w:r>
          </w:p>
        </w:tc>
        <w:tc>
          <w:tcPr>
            <w:tcW w:w="844" w:type="dxa"/>
          </w:tcPr>
          <w:p w:rsidR="005A3AD4" w:rsidRDefault="005A3AD4">
            <w:pPr>
              <w:pStyle w:val="ConsPlusNormal"/>
              <w:jc w:val="center"/>
            </w:pPr>
            <w:r>
              <w:t>290000</w:t>
            </w:r>
          </w:p>
        </w:tc>
        <w:tc>
          <w:tcPr>
            <w:tcW w:w="844" w:type="dxa"/>
          </w:tcPr>
          <w:p w:rsidR="005A3AD4" w:rsidRDefault="005A3AD4">
            <w:pPr>
              <w:pStyle w:val="ConsPlusNormal"/>
              <w:jc w:val="center"/>
            </w:pPr>
            <w:r>
              <w:t>290000</w:t>
            </w:r>
          </w:p>
        </w:tc>
        <w:tc>
          <w:tcPr>
            <w:tcW w:w="1894" w:type="dxa"/>
          </w:tcPr>
          <w:p w:rsidR="005A3AD4" w:rsidRDefault="005A3AD4">
            <w:pPr>
              <w:pStyle w:val="ConsPlusNormal"/>
              <w:jc w:val="both"/>
            </w:pPr>
            <w:hyperlink w:anchor="P887">
              <w:r>
                <w:rPr>
                  <w:color w:val="0000FF"/>
                </w:rPr>
                <w:t>5.1</w:t>
              </w:r>
            </w:hyperlink>
          </w:p>
        </w:tc>
        <w:tc>
          <w:tcPr>
            <w:tcW w:w="1489" w:type="dxa"/>
          </w:tcPr>
          <w:p w:rsidR="005A3AD4" w:rsidRDefault="005A3AD4">
            <w:pPr>
              <w:pStyle w:val="ConsPlusNormal"/>
              <w:jc w:val="center"/>
            </w:pPr>
            <w:r>
              <w:t>-</w:t>
            </w:r>
          </w:p>
        </w:tc>
      </w:tr>
    </w:tbl>
    <w:p w:rsidR="005A3AD4" w:rsidRDefault="005A3AD4">
      <w:pPr>
        <w:pStyle w:val="ConsPlusNormal"/>
        <w:sectPr w:rsidR="005A3AD4">
          <w:pgSz w:w="16838" w:h="11905" w:orient="landscape"/>
          <w:pgMar w:top="1701" w:right="1134" w:bottom="850" w:left="1134" w:header="0" w:footer="0" w:gutter="0"/>
          <w:cols w:space="720"/>
          <w:titlePg/>
        </w:sectPr>
      </w:pPr>
    </w:p>
    <w:p w:rsidR="005A3AD4" w:rsidRDefault="005A3AD4">
      <w:pPr>
        <w:pStyle w:val="ConsPlusNormal"/>
        <w:jc w:val="both"/>
      </w:pPr>
    </w:p>
    <w:p w:rsidR="005A3AD4" w:rsidRDefault="005A3AD4">
      <w:pPr>
        <w:pStyle w:val="ConsPlusTitle"/>
        <w:jc w:val="center"/>
        <w:outlineLvl w:val="2"/>
      </w:pPr>
      <w:r>
        <w:t>Паспорт</w:t>
      </w:r>
    </w:p>
    <w:p w:rsidR="005A3AD4" w:rsidRDefault="005A3AD4">
      <w:pPr>
        <w:pStyle w:val="ConsPlusTitle"/>
        <w:jc w:val="center"/>
      </w:pPr>
      <w:r>
        <w:t>комплекса процессных мероприятий "Обеспечение политических,</w:t>
      </w:r>
    </w:p>
    <w:p w:rsidR="005A3AD4" w:rsidRDefault="005A3AD4">
      <w:pPr>
        <w:pStyle w:val="ConsPlusTitle"/>
        <w:jc w:val="center"/>
      </w:pPr>
      <w:r>
        <w:t>социально-экономических, культурных и иных интересов</w:t>
      </w:r>
    </w:p>
    <w:p w:rsidR="005A3AD4" w:rsidRDefault="005A3AD4">
      <w:pPr>
        <w:pStyle w:val="ConsPlusTitle"/>
        <w:jc w:val="center"/>
      </w:pPr>
      <w:r>
        <w:t xml:space="preserve">Смоленской области в федеральных органах </w:t>
      </w:r>
      <w:proofErr w:type="gramStart"/>
      <w:r>
        <w:t>государственной</w:t>
      </w:r>
      <w:proofErr w:type="gramEnd"/>
    </w:p>
    <w:p w:rsidR="005A3AD4" w:rsidRDefault="005A3AD4">
      <w:pPr>
        <w:pStyle w:val="ConsPlusTitle"/>
        <w:jc w:val="center"/>
      </w:pPr>
      <w:r>
        <w:t xml:space="preserve">власти, </w:t>
      </w:r>
      <w:proofErr w:type="gramStart"/>
      <w:r>
        <w:t>российских</w:t>
      </w:r>
      <w:proofErr w:type="gramEnd"/>
      <w:r>
        <w:t>, зарубежных и международных коммерческих</w:t>
      </w:r>
    </w:p>
    <w:p w:rsidR="005A3AD4" w:rsidRDefault="005A3AD4">
      <w:pPr>
        <w:pStyle w:val="ConsPlusTitle"/>
        <w:jc w:val="center"/>
      </w:pPr>
      <w:r>
        <w:t xml:space="preserve">и некоммерческих </w:t>
      </w:r>
      <w:proofErr w:type="gramStart"/>
      <w:r>
        <w:t>организациях</w:t>
      </w:r>
      <w:proofErr w:type="gramEnd"/>
      <w:r>
        <w:t>"</w:t>
      </w:r>
    </w:p>
    <w:p w:rsidR="005A3AD4" w:rsidRDefault="005A3AD4">
      <w:pPr>
        <w:pStyle w:val="ConsPlusNormal"/>
        <w:jc w:val="both"/>
      </w:pPr>
    </w:p>
    <w:p w:rsidR="005A3AD4" w:rsidRDefault="005A3AD4">
      <w:pPr>
        <w:pStyle w:val="ConsPlusTitle"/>
        <w:jc w:val="center"/>
        <w:outlineLvl w:val="3"/>
      </w:pPr>
      <w:r>
        <w:t>Общие положения</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066"/>
      </w:tblGrid>
      <w:tr w:rsidR="005A3AD4">
        <w:tc>
          <w:tcPr>
            <w:tcW w:w="3005" w:type="dxa"/>
          </w:tcPr>
          <w:p w:rsidR="005A3AD4" w:rsidRDefault="005A3AD4">
            <w:pPr>
              <w:pStyle w:val="ConsPlusNormal"/>
              <w:jc w:val="both"/>
            </w:pPr>
            <w:proofErr w:type="gramStart"/>
            <w:r>
              <w:t>Ответственный</w:t>
            </w:r>
            <w:proofErr w:type="gramEnd"/>
            <w:r>
              <w:t xml:space="preserve"> за выполнение комплекса процессных мероприятий</w:t>
            </w:r>
          </w:p>
        </w:tc>
        <w:tc>
          <w:tcPr>
            <w:tcW w:w="6066" w:type="dxa"/>
          </w:tcPr>
          <w:p w:rsidR="005A3AD4" w:rsidRDefault="005A3AD4">
            <w:pPr>
              <w:pStyle w:val="ConsPlusNormal"/>
              <w:jc w:val="both"/>
            </w:pPr>
            <w:r>
              <w:t>руководитель Представительства Администрации Смоленской области при Правительстве Российской Федерации Смирницкая Светлана Константиновна</w:t>
            </w:r>
          </w:p>
        </w:tc>
      </w:tr>
      <w:tr w:rsidR="005A3AD4">
        <w:tc>
          <w:tcPr>
            <w:tcW w:w="3005" w:type="dxa"/>
          </w:tcPr>
          <w:p w:rsidR="005A3AD4" w:rsidRDefault="005A3AD4">
            <w:pPr>
              <w:pStyle w:val="ConsPlusNormal"/>
              <w:jc w:val="both"/>
            </w:pPr>
            <w:r>
              <w:t>Связь с Государственной программой</w:t>
            </w:r>
          </w:p>
        </w:tc>
        <w:tc>
          <w:tcPr>
            <w:tcW w:w="6066" w:type="dxa"/>
          </w:tcPr>
          <w:p w:rsidR="005A3AD4" w:rsidRDefault="005A3AD4">
            <w:pPr>
              <w:pStyle w:val="ConsPlusNormal"/>
              <w:jc w:val="both"/>
            </w:pPr>
            <w:r>
              <w:t>областная государственная программа "Создание условий для эффективного государственного управления в Смоленской области"</w:t>
            </w:r>
          </w:p>
        </w:tc>
      </w:tr>
    </w:tbl>
    <w:p w:rsidR="005A3AD4" w:rsidRDefault="005A3AD4">
      <w:pPr>
        <w:pStyle w:val="ConsPlusNormal"/>
        <w:jc w:val="both"/>
      </w:pPr>
    </w:p>
    <w:p w:rsidR="005A3AD4" w:rsidRDefault="005A3AD4">
      <w:pPr>
        <w:pStyle w:val="ConsPlusTitle"/>
        <w:jc w:val="center"/>
        <w:outlineLvl w:val="3"/>
      </w:pPr>
      <w:r>
        <w:t>Показатели реализации комплекса процессных мероприятий</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1204"/>
        <w:gridCol w:w="1309"/>
        <w:gridCol w:w="604"/>
        <w:gridCol w:w="604"/>
        <w:gridCol w:w="604"/>
        <w:gridCol w:w="1894"/>
        <w:gridCol w:w="1489"/>
      </w:tblGrid>
      <w:tr w:rsidR="005A3AD4">
        <w:tc>
          <w:tcPr>
            <w:tcW w:w="1639" w:type="dxa"/>
            <w:vMerge w:val="restart"/>
          </w:tcPr>
          <w:p w:rsidR="005A3AD4" w:rsidRDefault="005A3AD4">
            <w:pPr>
              <w:pStyle w:val="ConsPlusNormal"/>
              <w:jc w:val="center"/>
            </w:pPr>
            <w:r>
              <w:t>Наименование показателя реализации</w:t>
            </w:r>
          </w:p>
        </w:tc>
        <w:tc>
          <w:tcPr>
            <w:tcW w:w="1204" w:type="dxa"/>
            <w:vMerge w:val="restart"/>
          </w:tcPr>
          <w:p w:rsidR="005A3AD4" w:rsidRDefault="005A3AD4">
            <w:pPr>
              <w:pStyle w:val="ConsPlusNormal"/>
              <w:jc w:val="center"/>
            </w:pPr>
            <w:r>
              <w:t>Единица измерения</w:t>
            </w:r>
          </w:p>
        </w:tc>
        <w:tc>
          <w:tcPr>
            <w:tcW w:w="1309" w:type="dxa"/>
            <w:vMerge w:val="restart"/>
          </w:tcPr>
          <w:p w:rsidR="005A3AD4" w:rsidRDefault="005A3AD4">
            <w:pPr>
              <w:pStyle w:val="ConsPlusNormal"/>
              <w:jc w:val="center"/>
            </w:pPr>
            <w:r>
              <w:t>Базовое значение показателя реализации (2022 год)</w:t>
            </w:r>
          </w:p>
        </w:tc>
        <w:tc>
          <w:tcPr>
            <w:tcW w:w="1812" w:type="dxa"/>
            <w:gridSpan w:val="3"/>
          </w:tcPr>
          <w:p w:rsidR="005A3AD4" w:rsidRDefault="005A3AD4">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Pr>
          <w:p w:rsidR="005A3AD4" w:rsidRDefault="005A3AD4">
            <w:pPr>
              <w:pStyle w:val="ConsPlusNormal"/>
              <w:jc w:val="center"/>
            </w:pPr>
            <w:r>
              <w:t>Связь с мероприятием</w:t>
            </w:r>
          </w:p>
        </w:tc>
      </w:tr>
      <w:tr w:rsidR="005A3AD4">
        <w:tc>
          <w:tcPr>
            <w:tcW w:w="1639" w:type="dxa"/>
            <w:vMerge/>
          </w:tcPr>
          <w:p w:rsidR="005A3AD4" w:rsidRDefault="005A3AD4">
            <w:pPr>
              <w:pStyle w:val="ConsPlusNormal"/>
            </w:pPr>
          </w:p>
        </w:tc>
        <w:tc>
          <w:tcPr>
            <w:tcW w:w="1204" w:type="dxa"/>
            <w:vMerge/>
          </w:tcPr>
          <w:p w:rsidR="005A3AD4" w:rsidRDefault="005A3AD4">
            <w:pPr>
              <w:pStyle w:val="ConsPlusNormal"/>
            </w:pPr>
          </w:p>
        </w:tc>
        <w:tc>
          <w:tcPr>
            <w:tcW w:w="1309" w:type="dxa"/>
            <w:vMerge/>
          </w:tcPr>
          <w:p w:rsidR="005A3AD4" w:rsidRDefault="005A3AD4">
            <w:pPr>
              <w:pStyle w:val="ConsPlusNormal"/>
            </w:pPr>
          </w:p>
        </w:tc>
        <w:tc>
          <w:tcPr>
            <w:tcW w:w="604" w:type="dxa"/>
          </w:tcPr>
          <w:p w:rsidR="005A3AD4" w:rsidRDefault="005A3AD4">
            <w:pPr>
              <w:pStyle w:val="ConsPlusNormal"/>
              <w:jc w:val="center"/>
            </w:pPr>
            <w:r>
              <w:t>2023 год</w:t>
            </w:r>
          </w:p>
        </w:tc>
        <w:tc>
          <w:tcPr>
            <w:tcW w:w="604" w:type="dxa"/>
          </w:tcPr>
          <w:p w:rsidR="005A3AD4" w:rsidRDefault="005A3AD4">
            <w:pPr>
              <w:pStyle w:val="ConsPlusNormal"/>
              <w:jc w:val="center"/>
            </w:pPr>
            <w:r>
              <w:t>2024 год</w:t>
            </w:r>
          </w:p>
        </w:tc>
        <w:tc>
          <w:tcPr>
            <w:tcW w:w="604" w:type="dxa"/>
          </w:tcPr>
          <w:p w:rsidR="005A3AD4" w:rsidRDefault="005A3AD4">
            <w:pPr>
              <w:pStyle w:val="ConsPlusNormal"/>
              <w:jc w:val="center"/>
            </w:pPr>
            <w:r>
              <w:t>2025 год</w:t>
            </w:r>
          </w:p>
        </w:tc>
        <w:tc>
          <w:tcPr>
            <w:tcW w:w="1894" w:type="dxa"/>
          </w:tcPr>
          <w:p w:rsidR="005A3AD4" w:rsidRDefault="005A3AD4">
            <w:pPr>
              <w:pStyle w:val="ConsPlusNormal"/>
              <w:jc w:val="center"/>
            </w:pPr>
            <w:r>
              <w:t xml:space="preserve">N </w:t>
            </w:r>
            <w:proofErr w:type="gramStart"/>
            <w:r>
              <w:t>п</w:t>
            </w:r>
            <w:proofErr w:type="gramEnd"/>
            <w:r>
              <w:t>/п из раздела Государственной программы "Сведения о финансировании структурных элементов областной государственной программы"</w:t>
            </w:r>
          </w:p>
        </w:tc>
        <w:tc>
          <w:tcPr>
            <w:tcW w:w="1489" w:type="dxa"/>
          </w:tcPr>
          <w:p w:rsidR="005A3AD4" w:rsidRDefault="005A3AD4">
            <w:pPr>
              <w:pStyle w:val="ConsPlusNormal"/>
              <w:jc w:val="center"/>
            </w:pPr>
            <w:r>
              <w:t xml:space="preserve">N </w:t>
            </w:r>
            <w:proofErr w:type="gramStart"/>
            <w:r>
              <w:t>п</w:t>
            </w:r>
            <w:proofErr w:type="gramEnd"/>
            <w:r>
              <w:t>/п из плана мероприятий по реализации комплекса процессных мероприятий</w:t>
            </w:r>
          </w:p>
        </w:tc>
      </w:tr>
      <w:tr w:rsidR="005A3AD4">
        <w:tc>
          <w:tcPr>
            <w:tcW w:w="1639" w:type="dxa"/>
          </w:tcPr>
          <w:p w:rsidR="005A3AD4" w:rsidRDefault="005A3AD4">
            <w:pPr>
              <w:pStyle w:val="ConsPlusNormal"/>
              <w:jc w:val="both"/>
            </w:pPr>
            <w:r>
              <w:t xml:space="preserve">Представлены интересы Смоленской области на </w:t>
            </w:r>
            <w:proofErr w:type="gramStart"/>
            <w:r>
              <w:t>федеральном</w:t>
            </w:r>
            <w:proofErr w:type="gramEnd"/>
            <w:r>
              <w:t xml:space="preserve"> и региональных уровнях</w:t>
            </w:r>
          </w:p>
        </w:tc>
        <w:tc>
          <w:tcPr>
            <w:tcW w:w="1204" w:type="dxa"/>
          </w:tcPr>
          <w:p w:rsidR="005A3AD4" w:rsidRDefault="005A3AD4">
            <w:pPr>
              <w:pStyle w:val="ConsPlusNormal"/>
              <w:jc w:val="both"/>
            </w:pPr>
            <w:r>
              <w:t>да - 1/нет - 0</w:t>
            </w:r>
          </w:p>
        </w:tc>
        <w:tc>
          <w:tcPr>
            <w:tcW w:w="1309"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604" w:type="dxa"/>
          </w:tcPr>
          <w:p w:rsidR="005A3AD4" w:rsidRDefault="005A3AD4">
            <w:pPr>
              <w:pStyle w:val="ConsPlusNormal"/>
              <w:jc w:val="center"/>
            </w:pPr>
            <w:r>
              <w:t>1</w:t>
            </w:r>
          </w:p>
        </w:tc>
        <w:tc>
          <w:tcPr>
            <w:tcW w:w="1894" w:type="dxa"/>
          </w:tcPr>
          <w:p w:rsidR="005A3AD4" w:rsidRDefault="005A3AD4">
            <w:pPr>
              <w:pStyle w:val="ConsPlusNormal"/>
              <w:jc w:val="both"/>
            </w:pPr>
            <w:hyperlink w:anchor="P929">
              <w:r>
                <w:rPr>
                  <w:color w:val="0000FF"/>
                </w:rPr>
                <w:t>подраздел 6</w:t>
              </w:r>
            </w:hyperlink>
          </w:p>
        </w:tc>
        <w:tc>
          <w:tcPr>
            <w:tcW w:w="1489" w:type="dxa"/>
          </w:tcPr>
          <w:p w:rsidR="005A3AD4" w:rsidRDefault="005A3AD4">
            <w:pPr>
              <w:pStyle w:val="ConsPlusNormal"/>
              <w:jc w:val="center"/>
            </w:pPr>
            <w:r>
              <w:t>-</w:t>
            </w:r>
          </w:p>
        </w:tc>
      </w:tr>
    </w:tbl>
    <w:p w:rsidR="005A3AD4" w:rsidRDefault="005A3AD4">
      <w:pPr>
        <w:pStyle w:val="ConsPlusNormal"/>
        <w:jc w:val="both"/>
      </w:pPr>
    </w:p>
    <w:p w:rsidR="005A3AD4" w:rsidRDefault="005A3AD4">
      <w:pPr>
        <w:pStyle w:val="ConsPlusTitle"/>
        <w:jc w:val="center"/>
        <w:outlineLvl w:val="2"/>
      </w:pPr>
      <w:r>
        <w:t>Паспорт</w:t>
      </w:r>
    </w:p>
    <w:p w:rsidR="005A3AD4" w:rsidRDefault="005A3AD4">
      <w:pPr>
        <w:pStyle w:val="ConsPlusTitle"/>
        <w:jc w:val="center"/>
      </w:pPr>
      <w:r>
        <w:t>комплекса процессных мероприятий "Обеспечение деятельности</w:t>
      </w:r>
    </w:p>
    <w:p w:rsidR="005A3AD4" w:rsidRDefault="005A3AD4">
      <w:pPr>
        <w:pStyle w:val="ConsPlusTitle"/>
        <w:jc w:val="center"/>
      </w:pPr>
      <w:r>
        <w:t>исполнительных органов"</w:t>
      </w:r>
    </w:p>
    <w:p w:rsidR="005A3AD4" w:rsidRDefault="005A3AD4">
      <w:pPr>
        <w:pStyle w:val="ConsPlusNormal"/>
        <w:jc w:val="both"/>
      </w:pPr>
    </w:p>
    <w:p w:rsidR="005A3AD4" w:rsidRDefault="005A3AD4">
      <w:pPr>
        <w:pStyle w:val="ConsPlusTitle"/>
        <w:jc w:val="center"/>
        <w:outlineLvl w:val="3"/>
      </w:pPr>
      <w:r>
        <w:t>Общие положения</w:t>
      </w:r>
    </w:p>
    <w:p w:rsidR="005A3AD4" w:rsidRDefault="005A3A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009"/>
      </w:tblGrid>
      <w:tr w:rsidR="005A3AD4">
        <w:tc>
          <w:tcPr>
            <w:tcW w:w="3061" w:type="dxa"/>
            <w:tcBorders>
              <w:top w:val="single" w:sz="4" w:space="0" w:color="auto"/>
              <w:bottom w:val="nil"/>
            </w:tcBorders>
          </w:tcPr>
          <w:p w:rsidR="005A3AD4" w:rsidRDefault="005A3AD4">
            <w:pPr>
              <w:pStyle w:val="ConsPlusNormal"/>
              <w:jc w:val="both"/>
            </w:pPr>
            <w:proofErr w:type="gramStart"/>
            <w:r>
              <w:t>Ответственный</w:t>
            </w:r>
            <w:proofErr w:type="gramEnd"/>
            <w:r>
              <w:t xml:space="preserve"> за выполнение комплекса процессных мероприятий</w:t>
            </w:r>
          </w:p>
        </w:tc>
        <w:tc>
          <w:tcPr>
            <w:tcW w:w="6009" w:type="dxa"/>
            <w:tcBorders>
              <w:top w:val="single" w:sz="4" w:space="0" w:color="auto"/>
              <w:bottom w:val="nil"/>
            </w:tcBorders>
          </w:tcPr>
          <w:p w:rsidR="005A3AD4" w:rsidRDefault="005A3AD4">
            <w:pPr>
              <w:pStyle w:val="ConsPlusNormal"/>
              <w:jc w:val="both"/>
            </w:pPr>
            <w:r>
              <w:t>заместитель Губернатора Смоленской области - руководитель Аппарата Администрации Смоленской области Свириденков Юрий Сергеевич</w:t>
            </w:r>
          </w:p>
        </w:tc>
      </w:tr>
      <w:tr w:rsidR="005A3AD4">
        <w:tc>
          <w:tcPr>
            <w:tcW w:w="9070" w:type="dxa"/>
            <w:gridSpan w:val="2"/>
            <w:tcBorders>
              <w:top w:val="nil"/>
              <w:bottom w:val="single" w:sz="4" w:space="0" w:color="auto"/>
            </w:tcBorders>
          </w:tcPr>
          <w:p w:rsidR="005A3AD4" w:rsidRDefault="005A3AD4">
            <w:pPr>
              <w:pStyle w:val="ConsPlusNormal"/>
              <w:jc w:val="both"/>
            </w:pPr>
            <w:r>
              <w:t xml:space="preserve">(в ред. </w:t>
            </w:r>
            <w:hyperlink r:id="rId148">
              <w:r>
                <w:rPr>
                  <w:color w:val="0000FF"/>
                </w:rPr>
                <w:t>постановления</w:t>
              </w:r>
            </w:hyperlink>
            <w:r>
              <w:t xml:space="preserve"> Администрации Смоленской области от 30.05.2023 N 274)</w:t>
            </w:r>
          </w:p>
        </w:tc>
      </w:tr>
      <w:tr w:rsidR="005A3AD4">
        <w:tblPrEx>
          <w:tblBorders>
            <w:insideH w:val="single" w:sz="4" w:space="0" w:color="auto"/>
          </w:tblBorders>
        </w:tblPrEx>
        <w:tc>
          <w:tcPr>
            <w:tcW w:w="3061" w:type="dxa"/>
            <w:tcBorders>
              <w:top w:val="single" w:sz="4" w:space="0" w:color="auto"/>
              <w:bottom w:val="single" w:sz="4" w:space="0" w:color="auto"/>
            </w:tcBorders>
          </w:tcPr>
          <w:p w:rsidR="005A3AD4" w:rsidRDefault="005A3AD4">
            <w:pPr>
              <w:pStyle w:val="ConsPlusNormal"/>
              <w:jc w:val="both"/>
            </w:pPr>
            <w:r>
              <w:t>Связь с Государственной программой</w:t>
            </w:r>
          </w:p>
        </w:tc>
        <w:tc>
          <w:tcPr>
            <w:tcW w:w="6009" w:type="dxa"/>
            <w:tcBorders>
              <w:top w:val="single" w:sz="4" w:space="0" w:color="auto"/>
              <w:bottom w:val="single" w:sz="4" w:space="0" w:color="auto"/>
            </w:tcBorders>
          </w:tcPr>
          <w:p w:rsidR="005A3AD4" w:rsidRDefault="005A3AD4">
            <w:pPr>
              <w:pStyle w:val="ConsPlusNormal"/>
              <w:jc w:val="both"/>
            </w:pPr>
            <w:r>
              <w:t>областная государственная программа "Создание условий для эффективного государственного управления в Смоленской области"</w:t>
            </w:r>
          </w:p>
        </w:tc>
      </w:tr>
    </w:tbl>
    <w:p w:rsidR="005A3AD4" w:rsidRDefault="005A3AD4">
      <w:pPr>
        <w:pStyle w:val="ConsPlusNormal"/>
        <w:jc w:val="both"/>
      </w:pPr>
    </w:p>
    <w:p w:rsidR="005A3AD4" w:rsidRDefault="005A3AD4">
      <w:pPr>
        <w:pStyle w:val="ConsPlusNormal"/>
        <w:ind w:firstLine="540"/>
        <w:jc w:val="both"/>
      </w:pPr>
      <w:r>
        <w:t>Показатели реализации комплекса процессных мероприятий "Обеспечение деятельности исполнительных органов" не предусмотрены.</w:t>
      </w:r>
    </w:p>
    <w:p w:rsidR="005A3AD4" w:rsidRDefault="005A3AD4">
      <w:pPr>
        <w:pStyle w:val="ConsPlusNormal"/>
        <w:jc w:val="both"/>
      </w:pPr>
    </w:p>
    <w:p w:rsidR="005A3AD4" w:rsidRDefault="005A3AD4">
      <w:pPr>
        <w:pStyle w:val="ConsPlusTitle"/>
        <w:jc w:val="center"/>
        <w:outlineLvl w:val="1"/>
      </w:pPr>
      <w:r>
        <w:t xml:space="preserve">4. Сведения о финансировании структурных элементов </w:t>
      </w:r>
      <w:proofErr w:type="gramStart"/>
      <w:r>
        <w:t>областной</w:t>
      </w:r>
      <w:proofErr w:type="gramEnd"/>
    </w:p>
    <w:p w:rsidR="005A3AD4" w:rsidRDefault="005A3AD4">
      <w:pPr>
        <w:pStyle w:val="ConsPlusTitle"/>
        <w:jc w:val="center"/>
      </w:pPr>
      <w:r>
        <w:t xml:space="preserve">государственной программы "Создание условий для </w:t>
      </w:r>
      <w:proofErr w:type="gramStart"/>
      <w:r>
        <w:t>эффективного</w:t>
      </w:r>
      <w:proofErr w:type="gramEnd"/>
    </w:p>
    <w:p w:rsidR="005A3AD4" w:rsidRDefault="005A3AD4">
      <w:pPr>
        <w:pStyle w:val="ConsPlusTitle"/>
        <w:jc w:val="center"/>
      </w:pPr>
      <w:r>
        <w:t>государственного управления в Смоленской области"</w:t>
      </w:r>
    </w:p>
    <w:p w:rsidR="005A3AD4" w:rsidRDefault="005A3AD4">
      <w:pPr>
        <w:pStyle w:val="ConsPlusNormal"/>
        <w:jc w:val="center"/>
      </w:pPr>
      <w:proofErr w:type="gramStart"/>
      <w:r>
        <w:t xml:space="preserve">(в ред. </w:t>
      </w:r>
      <w:hyperlink r:id="rId149">
        <w:r>
          <w:rPr>
            <w:color w:val="0000FF"/>
          </w:rPr>
          <w:t>постановления</w:t>
        </w:r>
      </w:hyperlink>
      <w:r>
        <w:t xml:space="preserve"> Администрации Смоленской области</w:t>
      </w:r>
      <w:proofErr w:type="gramEnd"/>
    </w:p>
    <w:p w:rsidR="005A3AD4" w:rsidRDefault="005A3AD4">
      <w:pPr>
        <w:pStyle w:val="ConsPlusNormal"/>
        <w:jc w:val="center"/>
      </w:pPr>
      <w:r>
        <w:t>от 23.03.2023 N 107)</w:t>
      </w:r>
    </w:p>
    <w:p w:rsidR="005A3AD4" w:rsidRDefault="005A3AD4">
      <w:pPr>
        <w:pStyle w:val="ConsPlusNormal"/>
        <w:jc w:val="both"/>
      </w:pPr>
    </w:p>
    <w:p w:rsidR="005A3AD4" w:rsidRDefault="005A3AD4">
      <w:pPr>
        <w:pStyle w:val="ConsPlusNormal"/>
        <w:sectPr w:rsidR="005A3A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254"/>
        <w:gridCol w:w="2089"/>
        <w:gridCol w:w="1474"/>
        <w:gridCol w:w="1144"/>
        <w:gridCol w:w="1024"/>
        <w:gridCol w:w="1024"/>
        <w:gridCol w:w="1024"/>
      </w:tblGrid>
      <w:tr w:rsidR="005A3AD4">
        <w:tc>
          <w:tcPr>
            <w:tcW w:w="604" w:type="dxa"/>
            <w:vMerge w:val="restart"/>
          </w:tcPr>
          <w:p w:rsidR="005A3AD4" w:rsidRDefault="005A3AD4">
            <w:pPr>
              <w:pStyle w:val="ConsPlusNormal"/>
              <w:jc w:val="center"/>
            </w:pPr>
            <w:r>
              <w:lastRenderedPageBreak/>
              <w:t xml:space="preserve">N </w:t>
            </w:r>
            <w:proofErr w:type="gramStart"/>
            <w:r>
              <w:t>п</w:t>
            </w:r>
            <w:proofErr w:type="gramEnd"/>
            <w:r>
              <w:t>/п</w:t>
            </w:r>
          </w:p>
        </w:tc>
        <w:tc>
          <w:tcPr>
            <w:tcW w:w="2254" w:type="dxa"/>
            <w:vMerge w:val="restart"/>
          </w:tcPr>
          <w:p w:rsidR="005A3AD4" w:rsidRDefault="005A3AD4">
            <w:pPr>
              <w:pStyle w:val="ConsPlusNormal"/>
              <w:jc w:val="center"/>
            </w:pPr>
            <w:r>
              <w:t>Наименование</w:t>
            </w:r>
          </w:p>
        </w:tc>
        <w:tc>
          <w:tcPr>
            <w:tcW w:w="2089" w:type="dxa"/>
            <w:vMerge w:val="restart"/>
          </w:tcPr>
          <w:p w:rsidR="005A3AD4" w:rsidRDefault="005A3AD4">
            <w:pPr>
              <w:pStyle w:val="ConsPlusNormal"/>
              <w:jc w:val="center"/>
            </w:pPr>
            <w:r>
              <w:t>Участник Государственной программы</w:t>
            </w:r>
          </w:p>
        </w:tc>
        <w:tc>
          <w:tcPr>
            <w:tcW w:w="1474" w:type="dxa"/>
            <w:vMerge w:val="restart"/>
          </w:tcPr>
          <w:p w:rsidR="005A3AD4" w:rsidRDefault="005A3AD4">
            <w:pPr>
              <w:pStyle w:val="ConsPlusNormal"/>
              <w:jc w:val="center"/>
            </w:pPr>
            <w:r>
              <w:t>Источник финансового обеспечения</w:t>
            </w:r>
          </w:p>
        </w:tc>
        <w:tc>
          <w:tcPr>
            <w:tcW w:w="4216" w:type="dxa"/>
            <w:gridSpan w:val="4"/>
          </w:tcPr>
          <w:p w:rsidR="005A3AD4" w:rsidRDefault="005A3AD4">
            <w:pPr>
              <w:pStyle w:val="ConsPlusNormal"/>
              <w:jc w:val="center"/>
            </w:pPr>
            <w:r>
              <w:t>Объем средств на реализацию Государственной программы на очередной финансовый год и плановый период (тыс. рублей)</w:t>
            </w:r>
          </w:p>
        </w:tc>
      </w:tr>
      <w:tr w:rsidR="005A3AD4">
        <w:tc>
          <w:tcPr>
            <w:tcW w:w="604" w:type="dxa"/>
            <w:vMerge/>
          </w:tcPr>
          <w:p w:rsidR="005A3AD4" w:rsidRDefault="005A3AD4">
            <w:pPr>
              <w:pStyle w:val="ConsPlusNormal"/>
            </w:pPr>
          </w:p>
        </w:tc>
        <w:tc>
          <w:tcPr>
            <w:tcW w:w="2254" w:type="dxa"/>
            <w:vMerge/>
          </w:tcPr>
          <w:p w:rsidR="005A3AD4" w:rsidRDefault="005A3AD4">
            <w:pPr>
              <w:pStyle w:val="ConsPlusNormal"/>
            </w:pPr>
          </w:p>
        </w:tc>
        <w:tc>
          <w:tcPr>
            <w:tcW w:w="2089" w:type="dxa"/>
            <w:vMerge/>
          </w:tcPr>
          <w:p w:rsidR="005A3AD4" w:rsidRDefault="005A3AD4">
            <w:pPr>
              <w:pStyle w:val="ConsPlusNormal"/>
            </w:pPr>
          </w:p>
        </w:tc>
        <w:tc>
          <w:tcPr>
            <w:tcW w:w="1474" w:type="dxa"/>
            <w:vMerge/>
          </w:tcPr>
          <w:p w:rsidR="005A3AD4" w:rsidRDefault="005A3AD4">
            <w:pPr>
              <w:pStyle w:val="ConsPlusNormal"/>
            </w:pPr>
          </w:p>
        </w:tc>
        <w:tc>
          <w:tcPr>
            <w:tcW w:w="1144" w:type="dxa"/>
          </w:tcPr>
          <w:p w:rsidR="005A3AD4" w:rsidRDefault="005A3AD4">
            <w:pPr>
              <w:pStyle w:val="ConsPlusNormal"/>
              <w:jc w:val="center"/>
            </w:pPr>
            <w:r>
              <w:t>всего</w:t>
            </w:r>
          </w:p>
        </w:tc>
        <w:tc>
          <w:tcPr>
            <w:tcW w:w="1024" w:type="dxa"/>
          </w:tcPr>
          <w:p w:rsidR="005A3AD4" w:rsidRDefault="005A3AD4">
            <w:pPr>
              <w:pStyle w:val="ConsPlusNormal"/>
              <w:jc w:val="center"/>
            </w:pPr>
            <w:r>
              <w:t>2023 год</w:t>
            </w:r>
          </w:p>
        </w:tc>
        <w:tc>
          <w:tcPr>
            <w:tcW w:w="1024" w:type="dxa"/>
          </w:tcPr>
          <w:p w:rsidR="005A3AD4" w:rsidRDefault="005A3AD4">
            <w:pPr>
              <w:pStyle w:val="ConsPlusNormal"/>
              <w:jc w:val="center"/>
            </w:pPr>
            <w:r>
              <w:t>2024 год</w:t>
            </w:r>
          </w:p>
        </w:tc>
        <w:tc>
          <w:tcPr>
            <w:tcW w:w="1024" w:type="dxa"/>
          </w:tcPr>
          <w:p w:rsidR="005A3AD4" w:rsidRDefault="005A3AD4">
            <w:pPr>
              <w:pStyle w:val="ConsPlusNormal"/>
              <w:jc w:val="center"/>
            </w:pPr>
            <w:r>
              <w:t>2025 год</w:t>
            </w:r>
          </w:p>
        </w:tc>
      </w:tr>
      <w:tr w:rsidR="005A3AD4">
        <w:tc>
          <w:tcPr>
            <w:tcW w:w="604" w:type="dxa"/>
          </w:tcPr>
          <w:p w:rsidR="005A3AD4" w:rsidRDefault="005A3AD4">
            <w:pPr>
              <w:pStyle w:val="ConsPlusNormal"/>
              <w:jc w:val="center"/>
            </w:pPr>
            <w:r>
              <w:t>1</w:t>
            </w:r>
          </w:p>
        </w:tc>
        <w:tc>
          <w:tcPr>
            <w:tcW w:w="2254" w:type="dxa"/>
          </w:tcPr>
          <w:p w:rsidR="005A3AD4" w:rsidRDefault="005A3AD4">
            <w:pPr>
              <w:pStyle w:val="ConsPlusNormal"/>
              <w:jc w:val="center"/>
            </w:pPr>
            <w:r>
              <w:t>2</w:t>
            </w:r>
          </w:p>
        </w:tc>
        <w:tc>
          <w:tcPr>
            <w:tcW w:w="2089" w:type="dxa"/>
          </w:tcPr>
          <w:p w:rsidR="005A3AD4" w:rsidRDefault="005A3AD4">
            <w:pPr>
              <w:pStyle w:val="ConsPlusNormal"/>
              <w:jc w:val="center"/>
            </w:pPr>
            <w:r>
              <w:t>3</w:t>
            </w:r>
          </w:p>
        </w:tc>
        <w:tc>
          <w:tcPr>
            <w:tcW w:w="1474" w:type="dxa"/>
          </w:tcPr>
          <w:p w:rsidR="005A3AD4" w:rsidRDefault="005A3AD4">
            <w:pPr>
              <w:pStyle w:val="ConsPlusNormal"/>
              <w:jc w:val="center"/>
            </w:pPr>
            <w:r>
              <w:t>4</w:t>
            </w:r>
          </w:p>
        </w:tc>
        <w:tc>
          <w:tcPr>
            <w:tcW w:w="1144" w:type="dxa"/>
          </w:tcPr>
          <w:p w:rsidR="005A3AD4" w:rsidRDefault="005A3AD4">
            <w:pPr>
              <w:pStyle w:val="ConsPlusNormal"/>
              <w:jc w:val="center"/>
            </w:pPr>
            <w:r>
              <w:t>5</w:t>
            </w:r>
          </w:p>
        </w:tc>
        <w:tc>
          <w:tcPr>
            <w:tcW w:w="1024" w:type="dxa"/>
          </w:tcPr>
          <w:p w:rsidR="005A3AD4" w:rsidRDefault="005A3AD4">
            <w:pPr>
              <w:pStyle w:val="ConsPlusNormal"/>
              <w:jc w:val="center"/>
            </w:pPr>
            <w:r>
              <w:t>6</w:t>
            </w:r>
          </w:p>
        </w:tc>
        <w:tc>
          <w:tcPr>
            <w:tcW w:w="1024" w:type="dxa"/>
          </w:tcPr>
          <w:p w:rsidR="005A3AD4" w:rsidRDefault="005A3AD4">
            <w:pPr>
              <w:pStyle w:val="ConsPlusNormal"/>
              <w:jc w:val="center"/>
            </w:pPr>
            <w:r>
              <w:t>7</w:t>
            </w:r>
          </w:p>
        </w:tc>
        <w:tc>
          <w:tcPr>
            <w:tcW w:w="1024" w:type="dxa"/>
          </w:tcPr>
          <w:p w:rsidR="005A3AD4" w:rsidRDefault="005A3AD4">
            <w:pPr>
              <w:pStyle w:val="ConsPlusNormal"/>
              <w:jc w:val="center"/>
            </w:pPr>
            <w:r>
              <w:t>8</w:t>
            </w:r>
          </w:p>
        </w:tc>
      </w:tr>
      <w:tr w:rsidR="005A3AD4">
        <w:tc>
          <w:tcPr>
            <w:tcW w:w="10637" w:type="dxa"/>
            <w:gridSpan w:val="8"/>
          </w:tcPr>
          <w:p w:rsidR="005A3AD4" w:rsidRDefault="005A3AD4">
            <w:pPr>
              <w:pStyle w:val="ConsPlusNormal"/>
              <w:jc w:val="center"/>
              <w:outlineLvl w:val="2"/>
            </w:pPr>
            <w:r>
              <w:t>1. Ведомственный проект "Укрепление материально-технической базы областных государственных учреждений"</w:t>
            </w:r>
          </w:p>
        </w:tc>
      </w:tr>
      <w:tr w:rsidR="005A3AD4">
        <w:tc>
          <w:tcPr>
            <w:tcW w:w="604" w:type="dxa"/>
          </w:tcPr>
          <w:p w:rsidR="005A3AD4" w:rsidRDefault="005A3AD4">
            <w:pPr>
              <w:pStyle w:val="ConsPlusNormal"/>
              <w:jc w:val="both"/>
            </w:pPr>
            <w:r>
              <w:t>1.1.</w:t>
            </w:r>
          </w:p>
        </w:tc>
        <w:tc>
          <w:tcPr>
            <w:tcW w:w="2254" w:type="dxa"/>
          </w:tcPr>
          <w:p w:rsidR="005A3AD4" w:rsidRDefault="005A3AD4">
            <w:pPr>
              <w:pStyle w:val="ConsPlusNormal"/>
              <w:jc w:val="both"/>
            </w:pPr>
            <w:r>
              <w:t>Приобретен автомобильный транспорт для ОГБАУ</w:t>
            </w:r>
          </w:p>
        </w:tc>
        <w:tc>
          <w:tcPr>
            <w:tcW w:w="2089" w:type="dxa"/>
          </w:tcPr>
          <w:p w:rsidR="005A3AD4" w:rsidRDefault="005A3AD4">
            <w:pPr>
              <w:pStyle w:val="ConsPlusNormal"/>
              <w:jc w:val="center"/>
            </w:pPr>
            <w:r>
              <w:t>x</w:t>
            </w:r>
          </w:p>
        </w:tc>
        <w:tc>
          <w:tcPr>
            <w:tcW w:w="1474" w:type="dxa"/>
          </w:tcPr>
          <w:p w:rsidR="005A3AD4" w:rsidRDefault="005A3AD4">
            <w:pPr>
              <w:pStyle w:val="ConsPlusNormal"/>
              <w:jc w:val="center"/>
            </w:pPr>
            <w:r>
              <w:t>x</w:t>
            </w:r>
          </w:p>
        </w:tc>
        <w:tc>
          <w:tcPr>
            <w:tcW w:w="1144" w:type="dxa"/>
          </w:tcPr>
          <w:p w:rsidR="005A3AD4" w:rsidRDefault="005A3AD4">
            <w:pPr>
              <w:pStyle w:val="ConsPlusNormal"/>
              <w:jc w:val="center"/>
            </w:pPr>
            <w:r>
              <w:t>x</w:t>
            </w:r>
          </w:p>
        </w:tc>
        <w:tc>
          <w:tcPr>
            <w:tcW w:w="1024" w:type="dxa"/>
          </w:tcPr>
          <w:p w:rsidR="005A3AD4" w:rsidRDefault="005A3AD4">
            <w:pPr>
              <w:pStyle w:val="ConsPlusNormal"/>
              <w:jc w:val="center"/>
            </w:pPr>
            <w:r>
              <w:t>x</w:t>
            </w:r>
          </w:p>
        </w:tc>
        <w:tc>
          <w:tcPr>
            <w:tcW w:w="1024" w:type="dxa"/>
          </w:tcPr>
          <w:p w:rsidR="005A3AD4" w:rsidRDefault="005A3AD4">
            <w:pPr>
              <w:pStyle w:val="ConsPlusNormal"/>
              <w:jc w:val="center"/>
            </w:pPr>
            <w:r>
              <w:t>x</w:t>
            </w:r>
          </w:p>
        </w:tc>
        <w:tc>
          <w:tcPr>
            <w:tcW w:w="1024" w:type="dxa"/>
          </w:tcPr>
          <w:p w:rsidR="005A3AD4" w:rsidRDefault="005A3AD4">
            <w:pPr>
              <w:pStyle w:val="ConsPlusNormal"/>
              <w:jc w:val="center"/>
            </w:pPr>
            <w:r>
              <w:t>x</w:t>
            </w:r>
          </w:p>
        </w:tc>
      </w:tr>
      <w:tr w:rsidR="005A3AD4">
        <w:tblPrEx>
          <w:tblBorders>
            <w:insideH w:val="nil"/>
          </w:tblBorders>
        </w:tblPrEx>
        <w:tc>
          <w:tcPr>
            <w:tcW w:w="604" w:type="dxa"/>
            <w:tcBorders>
              <w:bottom w:val="nil"/>
            </w:tcBorders>
          </w:tcPr>
          <w:p w:rsidR="005A3AD4" w:rsidRDefault="005A3AD4">
            <w:pPr>
              <w:pStyle w:val="ConsPlusNormal"/>
              <w:jc w:val="both"/>
            </w:pPr>
            <w:r>
              <w:t>1.2.</w:t>
            </w:r>
          </w:p>
        </w:tc>
        <w:tc>
          <w:tcPr>
            <w:tcW w:w="2254" w:type="dxa"/>
            <w:tcBorders>
              <w:bottom w:val="nil"/>
            </w:tcBorders>
          </w:tcPr>
          <w:p w:rsidR="005A3AD4" w:rsidRDefault="005A3AD4">
            <w:pPr>
              <w:pStyle w:val="ConsPlusNormal"/>
              <w:jc w:val="both"/>
            </w:pPr>
            <w:r>
              <w:t>Приобретение автомобильного транспорта для обеспечения деятельности исполнительных органов Смоленской области, а также других органов и организаций, финансируемых за счет бюджетных ассигнований</w:t>
            </w:r>
          </w:p>
        </w:tc>
        <w:tc>
          <w:tcPr>
            <w:tcW w:w="2089" w:type="dxa"/>
            <w:tcBorders>
              <w:bottom w:val="nil"/>
            </w:tcBorders>
          </w:tcPr>
          <w:p w:rsidR="005A3AD4" w:rsidRDefault="005A3AD4">
            <w:pPr>
              <w:pStyle w:val="ConsPlusNormal"/>
              <w:jc w:val="both"/>
            </w:pPr>
            <w:r>
              <w:t>Аппарат, ОГБАУ</w:t>
            </w: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37701,0</w:t>
            </w:r>
          </w:p>
        </w:tc>
        <w:tc>
          <w:tcPr>
            <w:tcW w:w="1024" w:type="dxa"/>
            <w:tcBorders>
              <w:bottom w:val="nil"/>
            </w:tcBorders>
          </w:tcPr>
          <w:p w:rsidR="005A3AD4" w:rsidRDefault="005A3AD4">
            <w:pPr>
              <w:pStyle w:val="ConsPlusNormal"/>
              <w:jc w:val="center"/>
            </w:pPr>
            <w:r>
              <w:t>9937,0</w:t>
            </w:r>
          </w:p>
        </w:tc>
        <w:tc>
          <w:tcPr>
            <w:tcW w:w="1024" w:type="dxa"/>
            <w:tcBorders>
              <w:bottom w:val="nil"/>
            </w:tcBorders>
          </w:tcPr>
          <w:p w:rsidR="005A3AD4" w:rsidRDefault="005A3AD4">
            <w:pPr>
              <w:pStyle w:val="ConsPlusNormal"/>
              <w:jc w:val="center"/>
            </w:pPr>
            <w:r>
              <w:t>13882,0</w:t>
            </w:r>
          </w:p>
        </w:tc>
        <w:tc>
          <w:tcPr>
            <w:tcW w:w="1024" w:type="dxa"/>
            <w:tcBorders>
              <w:bottom w:val="nil"/>
            </w:tcBorders>
          </w:tcPr>
          <w:p w:rsidR="005A3AD4" w:rsidRDefault="005A3AD4">
            <w:pPr>
              <w:pStyle w:val="ConsPlusNormal"/>
              <w:jc w:val="center"/>
            </w:pPr>
            <w:r>
              <w:t>13882,0</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50">
              <w:r>
                <w:rPr>
                  <w:color w:val="0000FF"/>
                </w:rPr>
                <w:t>постановления</w:t>
              </w:r>
            </w:hyperlink>
            <w:r>
              <w:t xml:space="preserve"> Администрации Смоленской области от 30.05.2023 N 274)</w:t>
            </w:r>
          </w:p>
        </w:tc>
      </w:tr>
      <w:tr w:rsidR="005A3AD4">
        <w:tblPrEx>
          <w:tblBorders>
            <w:insideH w:val="nil"/>
          </w:tblBorders>
        </w:tblPrEx>
        <w:tc>
          <w:tcPr>
            <w:tcW w:w="2858" w:type="dxa"/>
            <w:gridSpan w:val="2"/>
            <w:tcBorders>
              <w:bottom w:val="nil"/>
            </w:tcBorders>
          </w:tcPr>
          <w:p w:rsidR="005A3AD4" w:rsidRDefault="005A3AD4">
            <w:pPr>
              <w:pStyle w:val="ConsPlusNormal"/>
              <w:jc w:val="both"/>
            </w:pPr>
            <w:r>
              <w:t>Итого по ведомственному проекту</w:t>
            </w:r>
          </w:p>
        </w:tc>
        <w:tc>
          <w:tcPr>
            <w:tcW w:w="2089" w:type="dxa"/>
            <w:tcBorders>
              <w:bottom w:val="nil"/>
            </w:tcBorders>
          </w:tcPr>
          <w:p w:rsidR="005A3AD4" w:rsidRDefault="005A3AD4">
            <w:pPr>
              <w:pStyle w:val="ConsPlusNormal"/>
            </w:pP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37701,0</w:t>
            </w:r>
          </w:p>
        </w:tc>
        <w:tc>
          <w:tcPr>
            <w:tcW w:w="1024" w:type="dxa"/>
            <w:tcBorders>
              <w:bottom w:val="nil"/>
            </w:tcBorders>
          </w:tcPr>
          <w:p w:rsidR="005A3AD4" w:rsidRDefault="005A3AD4">
            <w:pPr>
              <w:pStyle w:val="ConsPlusNormal"/>
              <w:jc w:val="center"/>
            </w:pPr>
            <w:r>
              <w:t>9937,0</w:t>
            </w:r>
          </w:p>
        </w:tc>
        <w:tc>
          <w:tcPr>
            <w:tcW w:w="1024" w:type="dxa"/>
            <w:tcBorders>
              <w:bottom w:val="nil"/>
            </w:tcBorders>
          </w:tcPr>
          <w:p w:rsidR="005A3AD4" w:rsidRDefault="005A3AD4">
            <w:pPr>
              <w:pStyle w:val="ConsPlusNormal"/>
              <w:jc w:val="center"/>
            </w:pPr>
            <w:r>
              <w:t>13882,0</w:t>
            </w:r>
          </w:p>
        </w:tc>
        <w:tc>
          <w:tcPr>
            <w:tcW w:w="1024" w:type="dxa"/>
            <w:tcBorders>
              <w:bottom w:val="nil"/>
            </w:tcBorders>
          </w:tcPr>
          <w:p w:rsidR="005A3AD4" w:rsidRDefault="005A3AD4">
            <w:pPr>
              <w:pStyle w:val="ConsPlusNormal"/>
              <w:jc w:val="center"/>
            </w:pPr>
            <w:r>
              <w:t>13882,0</w:t>
            </w:r>
          </w:p>
        </w:tc>
      </w:tr>
      <w:tr w:rsidR="005A3AD4">
        <w:tblPrEx>
          <w:tblBorders>
            <w:insideH w:val="nil"/>
          </w:tblBorders>
        </w:tblPrEx>
        <w:tc>
          <w:tcPr>
            <w:tcW w:w="10637" w:type="dxa"/>
            <w:gridSpan w:val="8"/>
            <w:tcBorders>
              <w:top w:val="nil"/>
            </w:tcBorders>
          </w:tcPr>
          <w:p w:rsidR="005A3AD4" w:rsidRDefault="005A3AD4">
            <w:pPr>
              <w:pStyle w:val="ConsPlusNormal"/>
              <w:jc w:val="both"/>
            </w:pPr>
            <w:r>
              <w:lastRenderedPageBreak/>
              <w:t xml:space="preserve">(в ред. </w:t>
            </w:r>
            <w:hyperlink r:id="rId151">
              <w:r>
                <w:rPr>
                  <w:color w:val="0000FF"/>
                </w:rPr>
                <w:t>постановления</w:t>
              </w:r>
            </w:hyperlink>
            <w:r>
              <w:t xml:space="preserve"> Администрации Смоленской области от 30.05.2023 N 274)</w:t>
            </w:r>
          </w:p>
        </w:tc>
      </w:tr>
      <w:tr w:rsidR="005A3AD4">
        <w:tc>
          <w:tcPr>
            <w:tcW w:w="10637" w:type="dxa"/>
            <w:gridSpan w:val="8"/>
          </w:tcPr>
          <w:p w:rsidR="005A3AD4" w:rsidRDefault="005A3AD4">
            <w:pPr>
              <w:pStyle w:val="ConsPlusNormal"/>
              <w:jc w:val="center"/>
              <w:outlineLvl w:val="2"/>
            </w:pPr>
            <w:r>
              <w:t>2. Ведомственный проект "Повышение эффективности тепловых характеристик котельной"</w:t>
            </w:r>
          </w:p>
        </w:tc>
      </w:tr>
      <w:tr w:rsidR="005A3AD4">
        <w:tc>
          <w:tcPr>
            <w:tcW w:w="604" w:type="dxa"/>
          </w:tcPr>
          <w:p w:rsidR="005A3AD4" w:rsidRDefault="005A3AD4">
            <w:pPr>
              <w:pStyle w:val="ConsPlusNormal"/>
              <w:jc w:val="both"/>
            </w:pPr>
            <w:r>
              <w:t>2.1.</w:t>
            </w:r>
          </w:p>
        </w:tc>
        <w:tc>
          <w:tcPr>
            <w:tcW w:w="2254" w:type="dxa"/>
          </w:tcPr>
          <w:p w:rsidR="005A3AD4" w:rsidRDefault="005A3AD4">
            <w:pPr>
              <w:pStyle w:val="ConsPlusNormal"/>
              <w:jc w:val="both"/>
            </w:pPr>
            <w:r>
              <w:t xml:space="preserve">Снижены эксплуатируемые затраты котельной по адресу: г. Смоленск, ул. </w:t>
            </w:r>
            <w:proofErr w:type="gramStart"/>
            <w:r>
              <w:t>Вокзальная</w:t>
            </w:r>
            <w:proofErr w:type="gramEnd"/>
          </w:p>
        </w:tc>
        <w:tc>
          <w:tcPr>
            <w:tcW w:w="2089" w:type="dxa"/>
          </w:tcPr>
          <w:p w:rsidR="005A3AD4" w:rsidRDefault="005A3AD4">
            <w:pPr>
              <w:pStyle w:val="ConsPlusNormal"/>
              <w:jc w:val="center"/>
            </w:pPr>
            <w:r>
              <w:t>x</w:t>
            </w:r>
          </w:p>
        </w:tc>
        <w:tc>
          <w:tcPr>
            <w:tcW w:w="1474" w:type="dxa"/>
          </w:tcPr>
          <w:p w:rsidR="005A3AD4" w:rsidRDefault="005A3AD4">
            <w:pPr>
              <w:pStyle w:val="ConsPlusNormal"/>
              <w:jc w:val="center"/>
            </w:pPr>
            <w:r>
              <w:t>x</w:t>
            </w:r>
          </w:p>
        </w:tc>
        <w:tc>
          <w:tcPr>
            <w:tcW w:w="1144" w:type="dxa"/>
          </w:tcPr>
          <w:p w:rsidR="005A3AD4" w:rsidRDefault="005A3AD4">
            <w:pPr>
              <w:pStyle w:val="ConsPlusNormal"/>
              <w:jc w:val="center"/>
            </w:pPr>
            <w:r>
              <w:t>x</w:t>
            </w:r>
          </w:p>
        </w:tc>
        <w:tc>
          <w:tcPr>
            <w:tcW w:w="1024" w:type="dxa"/>
          </w:tcPr>
          <w:p w:rsidR="005A3AD4" w:rsidRDefault="005A3AD4">
            <w:pPr>
              <w:pStyle w:val="ConsPlusNormal"/>
              <w:jc w:val="center"/>
            </w:pPr>
            <w:r>
              <w:t>x</w:t>
            </w:r>
          </w:p>
        </w:tc>
        <w:tc>
          <w:tcPr>
            <w:tcW w:w="1024" w:type="dxa"/>
          </w:tcPr>
          <w:p w:rsidR="005A3AD4" w:rsidRDefault="005A3AD4">
            <w:pPr>
              <w:pStyle w:val="ConsPlusNormal"/>
              <w:jc w:val="center"/>
            </w:pPr>
            <w:r>
              <w:t>x</w:t>
            </w:r>
          </w:p>
        </w:tc>
        <w:tc>
          <w:tcPr>
            <w:tcW w:w="1024" w:type="dxa"/>
          </w:tcPr>
          <w:p w:rsidR="005A3AD4" w:rsidRDefault="005A3AD4">
            <w:pPr>
              <w:pStyle w:val="ConsPlusNormal"/>
              <w:jc w:val="center"/>
            </w:pPr>
            <w:r>
              <w:t>x</w:t>
            </w:r>
          </w:p>
        </w:tc>
      </w:tr>
      <w:tr w:rsidR="005A3AD4">
        <w:tc>
          <w:tcPr>
            <w:tcW w:w="604" w:type="dxa"/>
          </w:tcPr>
          <w:p w:rsidR="005A3AD4" w:rsidRDefault="005A3AD4">
            <w:pPr>
              <w:pStyle w:val="ConsPlusNormal"/>
              <w:jc w:val="both"/>
            </w:pPr>
            <w:r>
              <w:t>2.2.</w:t>
            </w:r>
          </w:p>
        </w:tc>
        <w:tc>
          <w:tcPr>
            <w:tcW w:w="2254" w:type="dxa"/>
          </w:tcPr>
          <w:p w:rsidR="005A3AD4" w:rsidRDefault="005A3AD4">
            <w:pPr>
              <w:pStyle w:val="ConsPlusNormal"/>
              <w:jc w:val="both"/>
            </w:pPr>
            <w:r>
              <w:t xml:space="preserve">Реконструкция котельной, расположенной по адресу: </w:t>
            </w:r>
            <w:proofErr w:type="gramStart"/>
            <w:r>
              <w:t>г</w:t>
            </w:r>
            <w:proofErr w:type="gramEnd"/>
            <w:r>
              <w:t>. Смоленск, ул. Вокзальная</w:t>
            </w:r>
          </w:p>
        </w:tc>
        <w:tc>
          <w:tcPr>
            <w:tcW w:w="2089" w:type="dxa"/>
          </w:tcPr>
          <w:p w:rsidR="005A3AD4" w:rsidRDefault="005A3AD4">
            <w:pPr>
              <w:pStyle w:val="ConsPlusNormal"/>
              <w:jc w:val="both"/>
            </w:pPr>
            <w:r>
              <w:t>Аппарат, ОГБУ</w:t>
            </w: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6460,9</w:t>
            </w:r>
          </w:p>
        </w:tc>
        <w:tc>
          <w:tcPr>
            <w:tcW w:w="1024" w:type="dxa"/>
          </w:tcPr>
          <w:p w:rsidR="005A3AD4" w:rsidRDefault="005A3AD4">
            <w:pPr>
              <w:pStyle w:val="ConsPlusNormal"/>
              <w:jc w:val="center"/>
            </w:pPr>
            <w:r>
              <w:t>6460,9</w:t>
            </w:r>
          </w:p>
        </w:tc>
        <w:tc>
          <w:tcPr>
            <w:tcW w:w="1024" w:type="dxa"/>
          </w:tcPr>
          <w:p w:rsidR="005A3AD4" w:rsidRDefault="005A3AD4">
            <w:pPr>
              <w:pStyle w:val="ConsPlusNormal"/>
              <w:jc w:val="center"/>
            </w:pPr>
            <w:r>
              <w:t>0,0</w:t>
            </w:r>
          </w:p>
        </w:tc>
        <w:tc>
          <w:tcPr>
            <w:tcW w:w="1024" w:type="dxa"/>
          </w:tcPr>
          <w:p w:rsidR="005A3AD4" w:rsidRDefault="005A3AD4">
            <w:pPr>
              <w:pStyle w:val="ConsPlusNormal"/>
              <w:jc w:val="center"/>
            </w:pPr>
            <w:r>
              <w:t>0,0</w:t>
            </w:r>
          </w:p>
        </w:tc>
      </w:tr>
      <w:tr w:rsidR="005A3AD4">
        <w:tc>
          <w:tcPr>
            <w:tcW w:w="2858" w:type="dxa"/>
            <w:gridSpan w:val="2"/>
          </w:tcPr>
          <w:p w:rsidR="005A3AD4" w:rsidRDefault="005A3AD4">
            <w:pPr>
              <w:pStyle w:val="ConsPlusNormal"/>
              <w:jc w:val="both"/>
            </w:pPr>
            <w:r>
              <w:t>Итого по ведомственному проекту</w:t>
            </w:r>
          </w:p>
        </w:tc>
        <w:tc>
          <w:tcPr>
            <w:tcW w:w="2089" w:type="dxa"/>
          </w:tcPr>
          <w:p w:rsidR="005A3AD4" w:rsidRDefault="005A3AD4">
            <w:pPr>
              <w:pStyle w:val="ConsPlusNormal"/>
            </w:pP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6460,9</w:t>
            </w:r>
          </w:p>
        </w:tc>
        <w:tc>
          <w:tcPr>
            <w:tcW w:w="1024" w:type="dxa"/>
          </w:tcPr>
          <w:p w:rsidR="005A3AD4" w:rsidRDefault="005A3AD4">
            <w:pPr>
              <w:pStyle w:val="ConsPlusNormal"/>
              <w:jc w:val="center"/>
            </w:pPr>
            <w:r>
              <w:t>6460,9</w:t>
            </w:r>
          </w:p>
        </w:tc>
        <w:tc>
          <w:tcPr>
            <w:tcW w:w="1024" w:type="dxa"/>
          </w:tcPr>
          <w:p w:rsidR="005A3AD4" w:rsidRDefault="005A3AD4">
            <w:pPr>
              <w:pStyle w:val="ConsPlusNormal"/>
              <w:jc w:val="center"/>
            </w:pPr>
            <w:r>
              <w:t>0,0</w:t>
            </w:r>
          </w:p>
        </w:tc>
        <w:tc>
          <w:tcPr>
            <w:tcW w:w="1024" w:type="dxa"/>
          </w:tcPr>
          <w:p w:rsidR="005A3AD4" w:rsidRDefault="005A3AD4">
            <w:pPr>
              <w:pStyle w:val="ConsPlusNormal"/>
              <w:jc w:val="center"/>
            </w:pPr>
            <w:r>
              <w:t>0,0</w:t>
            </w:r>
          </w:p>
        </w:tc>
      </w:tr>
      <w:tr w:rsidR="005A3AD4">
        <w:tc>
          <w:tcPr>
            <w:tcW w:w="10637" w:type="dxa"/>
            <w:gridSpan w:val="8"/>
          </w:tcPr>
          <w:p w:rsidR="005A3AD4" w:rsidRDefault="005A3AD4">
            <w:pPr>
              <w:pStyle w:val="ConsPlusNormal"/>
              <w:jc w:val="center"/>
              <w:outlineLvl w:val="2"/>
            </w:pPr>
            <w:r>
              <w:t>3. Комплекс процессных мероприятий "Осуществление мер по обеспечению комплексного социально-экономического развития Смоленской области"</w:t>
            </w:r>
          </w:p>
        </w:tc>
      </w:tr>
      <w:tr w:rsidR="005A3AD4">
        <w:tblPrEx>
          <w:tblBorders>
            <w:insideH w:val="nil"/>
          </w:tblBorders>
        </w:tblPrEx>
        <w:tc>
          <w:tcPr>
            <w:tcW w:w="604" w:type="dxa"/>
            <w:tcBorders>
              <w:bottom w:val="nil"/>
            </w:tcBorders>
          </w:tcPr>
          <w:p w:rsidR="005A3AD4" w:rsidRDefault="005A3AD4">
            <w:pPr>
              <w:pStyle w:val="ConsPlusNormal"/>
              <w:jc w:val="both"/>
            </w:pPr>
            <w:r>
              <w:t>3.1.</w:t>
            </w:r>
          </w:p>
        </w:tc>
        <w:tc>
          <w:tcPr>
            <w:tcW w:w="2254" w:type="dxa"/>
            <w:tcBorders>
              <w:bottom w:val="nil"/>
            </w:tcBorders>
          </w:tcPr>
          <w:p w:rsidR="005A3AD4" w:rsidRDefault="005A3AD4">
            <w:pPr>
              <w:pStyle w:val="ConsPlusNormal"/>
              <w:jc w:val="both"/>
            </w:pPr>
            <w:r>
              <w:t>Расходы на проведение ежегодного областного конкурса "Я - ЛИДЕР"</w:t>
            </w:r>
          </w:p>
        </w:tc>
        <w:tc>
          <w:tcPr>
            <w:tcW w:w="2089" w:type="dxa"/>
            <w:tcBorders>
              <w:bottom w:val="nil"/>
            </w:tcBorders>
          </w:tcPr>
          <w:p w:rsidR="005A3AD4" w:rsidRDefault="005A3AD4">
            <w:pPr>
              <w:pStyle w:val="ConsPlusNormal"/>
              <w:jc w:val="both"/>
            </w:pPr>
            <w:r>
              <w:t>Аппарат</w:t>
            </w: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0,0</w:t>
            </w:r>
          </w:p>
        </w:tc>
        <w:tc>
          <w:tcPr>
            <w:tcW w:w="1024" w:type="dxa"/>
            <w:tcBorders>
              <w:bottom w:val="nil"/>
            </w:tcBorders>
          </w:tcPr>
          <w:p w:rsidR="005A3AD4" w:rsidRDefault="005A3AD4">
            <w:pPr>
              <w:pStyle w:val="ConsPlusNormal"/>
              <w:jc w:val="center"/>
            </w:pPr>
            <w:r>
              <w:t>0,0</w:t>
            </w:r>
          </w:p>
        </w:tc>
        <w:tc>
          <w:tcPr>
            <w:tcW w:w="1024" w:type="dxa"/>
            <w:tcBorders>
              <w:bottom w:val="nil"/>
            </w:tcBorders>
          </w:tcPr>
          <w:p w:rsidR="005A3AD4" w:rsidRDefault="005A3AD4">
            <w:pPr>
              <w:pStyle w:val="ConsPlusNormal"/>
              <w:jc w:val="center"/>
            </w:pPr>
            <w:r>
              <w:t>0,0</w:t>
            </w:r>
          </w:p>
        </w:tc>
        <w:tc>
          <w:tcPr>
            <w:tcW w:w="1024" w:type="dxa"/>
            <w:tcBorders>
              <w:bottom w:val="nil"/>
            </w:tcBorders>
          </w:tcPr>
          <w:p w:rsidR="005A3AD4" w:rsidRDefault="005A3AD4">
            <w:pPr>
              <w:pStyle w:val="ConsPlusNormal"/>
              <w:jc w:val="center"/>
            </w:pPr>
            <w:r>
              <w:t>0,0</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52">
              <w:r>
                <w:rPr>
                  <w:color w:val="0000FF"/>
                </w:rPr>
                <w:t>постановления</w:t>
              </w:r>
            </w:hyperlink>
            <w:r>
              <w:t xml:space="preserve"> Администрации Смоленской области от 30.05.2023 N 274)</w:t>
            </w:r>
          </w:p>
        </w:tc>
      </w:tr>
      <w:tr w:rsidR="005A3AD4">
        <w:tc>
          <w:tcPr>
            <w:tcW w:w="604" w:type="dxa"/>
          </w:tcPr>
          <w:p w:rsidR="005A3AD4" w:rsidRDefault="005A3AD4">
            <w:pPr>
              <w:pStyle w:val="ConsPlusNormal"/>
              <w:jc w:val="both"/>
            </w:pPr>
            <w:r>
              <w:t>3.2.</w:t>
            </w:r>
          </w:p>
        </w:tc>
        <w:tc>
          <w:tcPr>
            <w:tcW w:w="2254" w:type="dxa"/>
          </w:tcPr>
          <w:p w:rsidR="005A3AD4" w:rsidRDefault="005A3AD4">
            <w:pPr>
              <w:pStyle w:val="ConsPlusNormal"/>
              <w:jc w:val="both"/>
            </w:pPr>
            <w:r>
              <w:t xml:space="preserve">Осуществление профессионального развития государственных гражданских </w:t>
            </w:r>
            <w:r>
              <w:lastRenderedPageBreak/>
              <w:t>служащих Смоленской области (дополнительное профессиональное образование)</w:t>
            </w:r>
          </w:p>
        </w:tc>
        <w:tc>
          <w:tcPr>
            <w:tcW w:w="2089" w:type="dxa"/>
          </w:tcPr>
          <w:p w:rsidR="005A3AD4" w:rsidRDefault="005A3AD4">
            <w:pPr>
              <w:pStyle w:val="ConsPlusNormal"/>
              <w:jc w:val="both"/>
            </w:pPr>
            <w:r>
              <w:lastRenderedPageBreak/>
              <w:t>Аппарат</w:t>
            </w: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1397,0</w:t>
            </w:r>
          </w:p>
        </w:tc>
        <w:tc>
          <w:tcPr>
            <w:tcW w:w="1024" w:type="dxa"/>
          </w:tcPr>
          <w:p w:rsidR="005A3AD4" w:rsidRDefault="005A3AD4">
            <w:pPr>
              <w:pStyle w:val="ConsPlusNormal"/>
              <w:jc w:val="center"/>
            </w:pPr>
            <w:r>
              <w:t>467,1</w:t>
            </w:r>
          </w:p>
        </w:tc>
        <w:tc>
          <w:tcPr>
            <w:tcW w:w="1024" w:type="dxa"/>
          </w:tcPr>
          <w:p w:rsidR="005A3AD4" w:rsidRDefault="005A3AD4">
            <w:pPr>
              <w:pStyle w:val="ConsPlusNormal"/>
              <w:jc w:val="center"/>
            </w:pPr>
            <w:r>
              <w:t>467,1</w:t>
            </w:r>
          </w:p>
        </w:tc>
        <w:tc>
          <w:tcPr>
            <w:tcW w:w="1024" w:type="dxa"/>
          </w:tcPr>
          <w:p w:rsidR="005A3AD4" w:rsidRDefault="005A3AD4">
            <w:pPr>
              <w:pStyle w:val="ConsPlusNormal"/>
              <w:jc w:val="center"/>
            </w:pPr>
            <w:r>
              <w:t>462,8</w:t>
            </w:r>
          </w:p>
        </w:tc>
      </w:tr>
      <w:tr w:rsidR="005A3AD4">
        <w:tc>
          <w:tcPr>
            <w:tcW w:w="604" w:type="dxa"/>
            <w:vMerge w:val="restart"/>
            <w:tcBorders>
              <w:bottom w:val="nil"/>
            </w:tcBorders>
          </w:tcPr>
          <w:p w:rsidR="005A3AD4" w:rsidRDefault="005A3AD4">
            <w:pPr>
              <w:pStyle w:val="ConsPlusNormal"/>
              <w:jc w:val="both"/>
            </w:pPr>
            <w:bookmarkStart w:id="1" w:name="P773"/>
            <w:bookmarkEnd w:id="1"/>
            <w:r>
              <w:lastRenderedPageBreak/>
              <w:t>3.3.</w:t>
            </w:r>
          </w:p>
        </w:tc>
        <w:tc>
          <w:tcPr>
            <w:tcW w:w="2254" w:type="dxa"/>
            <w:vMerge w:val="restart"/>
            <w:tcBorders>
              <w:bottom w:val="nil"/>
            </w:tcBorders>
          </w:tcPr>
          <w:p w:rsidR="005A3AD4" w:rsidRDefault="005A3AD4">
            <w:pPr>
              <w:pStyle w:val="ConsPlusNormal"/>
              <w:jc w:val="both"/>
            </w:pPr>
            <w:r>
              <w:t>Подготовка управленческих кадров для организаций народного хозяйства Российской Федерации</w:t>
            </w:r>
          </w:p>
        </w:tc>
        <w:tc>
          <w:tcPr>
            <w:tcW w:w="2089" w:type="dxa"/>
            <w:vMerge w:val="restart"/>
            <w:tcBorders>
              <w:bottom w:val="nil"/>
            </w:tcBorders>
          </w:tcPr>
          <w:p w:rsidR="005A3AD4" w:rsidRDefault="005A3AD4">
            <w:pPr>
              <w:pStyle w:val="ConsPlusNormal"/>
              <w:jc w:val="both"/>
            </w:pPr>
            <w:r>
              <w:t>Аппарат</w:t>
            </w:r>
          </w:p>
        </w:tc>
        <w:tc>
          <w:tcPr>
            <w:tcW w:w="1474" w:type="dxa"/>
          </w:tcPr>
          <w:p w:rsidR="005A3AD4" w:rsidRDefault="005A3AD4">
            <w:pPr>
              <w:pStyle w:val="ConsPlusNormal"/>
            </w:pPr>
          </w:p>
        </w:tc>
        <w:tc>
          <w:tcPr>
            <w:tcW w:w="1144" w:type="dxa"/>
          </w:tcPr>
          <w:p w:rsidR="005A3AD4" w:rsidRDefault="005A3AD4">
            <w:pPr>
              <w:pStyle w:val="ConsPlusNormal"/>
              <w:jc w:val="center"/>
            </w:pPr>
            <w:r>
              <w:t>1888,1</w:t>
            </w:r>
          </w:p>
        </w:tc>
        <w:tc>
          <w:tcPr>
            <w:tcW w:w="1024" w:type="dxa"/>
          </w:tcPr>
          <w:p w:rsidR="005A3AD4" w:rsidRDefault="005A3AD4">
            <w:pPr>
              <w:pStyle w:val="ConsPlusNormal"/>
              <w:jc w:val="center"/>
            </w:pPr>
            <w:r>
              <w:t>623,7</w:t>
            </w:r>
          </w:p>
        </w:tc>
        <w:tc>
          <w:tcPr>
            <w:tcW w:w="1024" w:type="dxa"/>
          </w:tcPr>
          <w:p w:rsidR="005A3AD4" w:rsidRDefault="005A3AD4">
            <w:pPr>
              <w:pStyle w:val="ConsPlusNormal"/>
              <w:jc w:val="center"/>
            </w:pPr>
            <w:r>
              <w:t>627,2</w:t>
            </w:r>
          </w:p>
        </w:tc>
        <w:tc>
          <w:tcPr>
            <w:tcW w:w="1024" w:type="dxa"/>
          </w:tcPr>
          <w:p w:rsidR="005A3AD4" w:rsidRDefault="005A3AD4">
            <w:pPr>
              <w:pStyle w:val="ConsPlusNormal"/>
              <w:jc w:val="center"/>
            </w:pPr>
            <w:r>
              <w:t>637,2</w:t>
            </w:r>
          </w:p>
        </w:tc>
      </w:tr>
      <w:tr w:rsidR="005A3AD4">
        <w:tc>
          <w:tcPr>
            <w:tcW w:w="604" w:type="dxa"/>
            <w:vMerge/>
            <w:tcBorders>
              <w:bottom w:val="nil"/>
            </w:tcBorders>
          </w:tcPr>
          <w:p w:rsidR="005A3AD4" w:rsidRDefault="005A3AD4">
            <w:pPr>
              <w:pStyle w:val="ConsPlusNormal"/>
            </w:pPr>
          </w:p>
        </w:tc>
        <w:tc>
          <w:tcPr>
            <w:tcW w:w="2254" w:type="dxa"/>
            <w:vMerge/>
            <w:tcBorders>
              <w:bottom w:val="nil"/>
            </w:tcBorders>
          </w:tcPr>
          <w:p w:rsidR="005A3AD4" w:rsidRDefault="005A3AD4">
            <w:pPr>
              <w:pStyle w:val="ConsPlusNormal"/>
            </w:pPr>
          </w:p>
        </w:tc>
        <w:tc>
          <w:tcPr>
            <w:tcW w:w="2089" w:type="dxa"/>
            <w:vMerge/>
            <w:tcBorders>
              <w:bottom w:val="nil"/>
            </w:tcBorders>
          </w:tcPr>
          <w:p w:rsidR="005A3AD4" w:rsidRDefault="005A3AD4">
            <w:pPr>
              <w:pStyle w:val="ConsPlusNormal"/>
            </w:pP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809,9</w:t>
            </w:r>
          </w:p>
        </w:tc>
        <w:tc>
          <w:tcPr>
            <w:tcW w:w="1024" w:type="dxa"/>
          </w:tcPr>
          <w:p w:rsidR="005A3AD4" w:rsidRDefault="005A3AD4">
            <w:pPr>
              <w:pStyle w:val="ConsPlusNormal"/>
              <w:jc w:val="center"/>
            </w:pPr>
            <w:r>
              <w:t>266,2</w:t>
            </w:r>
          </w:p>
        </w:tc>
        <w:tc>
          <w:tcPr>
            <w:tcW w:w="1024" w:type="dxa"/>
          </w:tcPr>
          <w:p w:rsidR="005A3AD4" w:rsidRDefault="005A3AD4">
            <w:pPr>
              <w:pStyle w:val="ConsPlusNormal"/>
              <w:jc w:val="center"/>
            </w:pPr>
            <w:r>
              <w:t>269,7</w:t>
            </w:r>
          </w:p>
        </w:tc>
        <w:tc>
          <w:tcPr>
            <w:tcW w:w="1024" w:type="dxa"/>
          </w:tcPr>
          <w:p w:rsidR="005A3AD4" w:rsidRDefault="005A3AD4">
            <w:pPr>
              <w:pStyle w:val="ConsPlusNormal"/>
              <w:jc w:val="center"/>
            </w:pPr>
            <w:r>
              <w:t>274,0</w:t>
            </w:r>
          </w:p>
        </w:tc>
      </w:tr>
      <w:tr w:rsidR="005A3AD4">
        <w:tblPrEx>
          <w:tblBorders>
            <w:insideH w:val="nil"/>
          </w:tblBorders>
        </w:tblPrEx>
        <w:tc>
          <w:tcPr>
            <w:tcW w:w="604" w:type="dxa"/>
            <w:vMerge/>
            <w:tcBorders>
              <w:bottom w:val="nil"/>
            </w:tcBorders>
          </w:tcPr>
          <w:p w:rsidR="005A3AD4" w:rsidRDefault="005A3AD4">
            <w:pPr>
              <w:pStyle w:val="ConsPlusNormal"/>
            </w:pPr>
          </w:p>
        </w:tc>
        <w:tc>
          <w:tcPr>
            <w:tcW w:w="2254" w:type="dxa"/>
            <w:vMerge/>
            <w:tcBorders>
              <w:bottom w:val="nil"/>
            </w:tcBorders>
          </w:tcPr>
          <w:p w:rsidR="005A3AD4" w:rsidRDefault="005A3AD4">
            <w:pPr>
              <w:pStyle w:val="ConsPlusNormal"/>
            </w:pPr>
          </w:p>
        </w:tc>
        <w:tc>
          <w:tcPr>
            <w:tcW w:w="2089" w:type="dxa"/>
            <w:vMerge/>
            <w:tcBorders>
              <w:bottom w:val="nil"/>
            </w:tcBorders>
          </w:tcPr>
          <w:p w:rsidR="005A3AD4" w:rsidRDefault="005A3AD4">
            <w:pPr>
              <w:pStyle w:val="ConsPlusNormal"/>
            </w:pPr>
          </w:p>
        </w:tc>
        <w:tc>
          <w:tcPr>
            <w:tcW w:w="1474" w:type="dxa"/>
            <w:tcBorders>
              <w:bottom w:val="nil"/>
            </w:tcBorders>
          </w:tcPr>
          <w:p w:rsidR="005A3AD4" w:rsidRDefault="005A3AD4">
            <w:pPr>
              <w:pStyle w:val="ConsPlusNormal"/>
              <w:jc w:val="both"/>
            </w:pPr>
            <w:r>
              <w:t>федеральный бюджет</w:t>
            </w:r>
          </w:p>
        </w:tc>
        <w:tc>
          <w:tcPr>
            <w:tcW w:w="1144" w:type="dxa"/>
            <w:tcBorders>
              <w:bottom w:val="nil"/>
            </w:tcBorders>
          </w:tcPr>
          <w:p w:rsidR="005A3AD4" w:rsidRDefault="005A3AD4">
            <w:pPr>
              <w:pStyle w:val="ConsPlusNormal"/>
              <w:jc w:val="center"/>
            </w:pPr>
            <w:r>
              <w:t>1078,2</w:t>
            </w:r>
          </w:p>
        </w:tc>
        <w:tc>
          <w:tcPr>
            <w:tcW w:w="1024" w:type="dxa"/>
            <w:tcBorders>
              <w:bottom w:val="nil"/>
            </w:tcBorders>
          </w:tcPr>
          <w:p w:rsidR="005A3AD4" w:rsidRDefault="005A3AD4">
            <w:pPr>
              <w:pStyle w:val="ConsPlusNormal"/>
              <w:jc w:val="center"/>
            </w:pPr>
            <w:r>
              <w:t>357,5</w:t>
            </w:r>
          </w:p>
        </w:tc>
        <w:tc>
          <w:tcPr>
            <w:tcW w:w="1024" w:type="dxa"/>
            <w:tcBorders>
              <w:bottom w:val="nil"/>
            </w:tcBorders>
          </w:tcPr>
          <w:p w:rsidR="005A3AD4" w:rsidRDefault="005A3AD4">
            <w:pPr>
              <w:pStyle w:val="ConsPlusNormal"/>
              <w:jc w:val="center"/>
            </w:pPr>
            <w:r>
              <w:t>357,5</w:t>
            </w:r>
          </w:p>
        </w:tc>
        <w:tc>
          <w:tcPr>
            <w:tcW w:w="1024" w:type="dxa"/>
            <w:tcBorders>
              <w:bottom w:val="nil"/>
            </w:tcBorders>
          </w:tcPr>
          <w:p w:rsidR="005A3AD4" w:rsidRDefault="005A3AD4">
            <w:pPr>
              <w:pStyle w:val="ConsPlusNormal"/>
              <w:jc w:val="center"/>
            </w:pPr>
            <w:r>
              <w:t>363,2</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53">
              <w:r>
                <w:rPr>
                  <w:color w:val="0000FF"/>
                </w:rPr>
                <w:t>постановления</w:t>
              </w:r>
            </w:hyperlink>
            <w:r>
              <w:t xml:space="preserve"> Администрации Смоленской области от 30.05.2023 N 274)</w:t>
            </w:r>
          </w:p>
        </w:tc>
      </w:tr>
      <w:tr w:rsidR="005A3AD4">
        <w:tblPrEx>
          <w:tblBorders>
            <w:insideH w:val="nil"/>
          </w:tblBorders>
        </w:tblPrEx>
        <w:tc>
          <w:tcPr>
            <w:tcW w:w="604" w:type="dxa"/>
            <w:tcBorders>
              <w:bottom w:val="nil"/>
            </w:tcBorders>
          </w:tcPr>
          <w:p w:rsidR="005A3AD4" w:rsidRDefault="005A3AD4">
            <w:pPr>
              <w:pStyle w:val="ConsPlusNormal"/>
              <w:jc w:val="both"/>
            </w:pPr>
            <w:bookmarkStart w:id="2" w:name="P792"/>
            <w:bookmarkEnd w:id="2"/>
            <w:r>
              <w:t>3.4.</w:t>
            </w:r>
          </w:p>
        </w:tc>
        <w:tc>
          <w:tcPr>
            <w:tcW w:w="2254" w:type="dxa"/>
            <w:tcBorders>
              <w:bottom w:val="nil"/>
            </w:tcBorders>
          </w:tcPr>
          <w:p w:rsidR="005A3AD4" w:rsidRDefault="005A3AD4">
            <w:pPr>
              <w:pStyle w:val="ConsPlusNormal"/>
              <w:jc w:val="both"/>
            </w:pPr>
            <w:r>
              <w:t>Обеспечение уплаты членских взносов некоммерческим организациям</w:t>
            </w:r>
          </w:p>
        </w:tc>
        <w:tc>
          <w:tcPr>
            <w:tcW w:w="2089" w:type="dxa"/>
            <w:tcBorders>
              <w:bottom w:val="nil"/>
            </w:tcBorders>
          </w:tcPr>
          <w:p w:rsidR="005A3AD4" w:rsidRDefault="005A3AD4">
            <w:pPr>
              <w:pStyle w:val="ConsPlusNormal"/>
              <w:jc w:val="both"/>
            </w:pPr>
            <w:r>
              <w:t>Аппарат</w:t>
            </w: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2693,0</w:t>
            </w:r>
          </w:p>
        </w:tc>
        <w:tc>
          <w:tcPr>
            <w:tcW w:w="1024" w:type="dxa"/>
            <w:tcBorders>
              <w:bottom w:val="nil"/>
            </w:tcBorders>
          </w:tcPr>
          <w:p w:rsidR="005A3AD4" w:rsidRDefault="005A3AD4">
            <w:pPr>
              <w:pStyle w:val="ConsPlusNormal"/>
              <w:jc w:val="center"/>
            </w:pPr>
            <w:r>
              <w:t>873,0</w:t>
            </w:r>
          </w:p>
        </w:tc>
        <w:tc>
          <w:tcPr>
            <w:tcW w:w="1024" w:type="dxa"/>
            <w:tcBorders>
              <w:bottom w:val="nil"/>
            </w:tcBorders>
          </w:tcPr>
          <w:p w:rsidR="005A3AD4" w:rsidRDefault="005A3AD4">
            <w:pPr>
              <w:pStyle w:val="ConsPlusNormal"/>
              <w:jc w:val="center"/>
            </w:pPr>
            <w:r>
              <w:t>910,0</w:t>
            </w:r>
          </w:p>
        </w:tc>
        <w:tc>
          <w:tcPr>
            <w:tcW w:w="1024" w:type="dxa"/>
            <w:tcBorders>
              <w:bottom w:val="nil"/>
            </w:tcBorders>
          </w:tcPr>
          <w:p w:rsidR="005A3AD4" w:rsidRDefault="005A3AD4">
            <w:pPr>
              <w:pStyle w:val="ConsPlusNormal"/>
              <w:jc w:val="center"/>
            </w:pPr>
            <w:r>
              <w:t>910,0</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54">
              <w:r>
                <w:rPr>
                  <w:color w:val="0000FF"/>
                </w:rPr>
                <w:t>постановления</w:t>
              </w:r>
            </w:hyperlink>
            <w:r>
              <w:t xml:space="preserve"> Администрации Смоленской области от 30.05.2023 N 274)</w:t>
            </w:r>
          </w:p>
        </w:tc>
      </w:tr>
      <w:tr w:rsidR="005A3AD4">
        <w:tblPrEx>
          <w:tblBorders>
            <w:insideH w:val="nil"/>
          </w:tblBorders>
        </w:tblPrEx>
        <w:tc>
          <w:tcPr>
            <w:tcW w:w="604" w:type="dxa"/>
            <w:tcBorders>
              <w:bottom w:val="nil"/>
            </w:tcBorders>
          </w:tcPr>
          <w:p w:rsidR="005A3AD4" w:rsidRDefault="005A3AD4">
            <w:pPr>
              <w:pStyle w:val="ConsPlusNormal"/>
              <w:jc w:val="both"/>
            </w:pPr>
            <w:bookmarkStart w:id="3" w:name="P801"/>
            <w:bookmarkEnd w:id="3"/>
            <w:r>
              <w:t>3.5.</w:t>
            </w:r>
          </w:p>
        </w:tc>
        <w:tc>
          <w:tcPr>
            <w:tcW w:w="2254" w:type="dxa"/>
            <w:tcBorders>
              <w:bottom w:val="nil"/>
            </w:tcBorders>
          </w:tcPr>
          <w:p w:rsidR="005A3AD4" w:rsidRDefault="005A3AD4">
            <w:pPr>
              <w:pStyle w:val="ConsPlusNormal"/>
              <w:jc w:val="both"/>
            </w:pPr>
            <w:r>
              <w:t xml:space="preserve">Предоставление субсидий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w:t>
            </w:r>
            <w:r>
              <w:lastRenderedPageBreak/>
              <w:t xml:space="preserve">расходов на оказание такой помощи в соответствии с областным </w:t>
            </w:r>
            <w:hyperlink r:id="rId155">
              <w:r>
                <w:rPr>
                  <w:color w:val="0000FF"/>
                </w:rPr>
                <w:t>законом</w:t>
              </w:r>
            </w:hyperlink>
            <w:r>
              <w:t xml:space="preserve"> от 20.06.2013 N 66-з "О бесплатной юридической помощи в Смоленской области"</w:t>
            </w:r>
          </w:p>
        </w:tc>
        <w:tc>
          <w:tcPr>
            <w:tcW w:w="2089" w:type="dxa"/>
            <w:tcBorders>
              <w:bottom w:val="nil"/>
            </w:tcBorders>
          </w:tcPr>
          <w:p w:rsidR="005A3AD4" w:rsidRDefault="005A3AD4">
            <w:pPr>
              <w:pStyle w:val="ConsPlusNormal"/>
              <w:jc w:val="both"/>
            </w:pPr>
            <w:r>
              <w:lastRenderedPageBreak/>
              <w:t>Аппарат</w:t>
            </w: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367,0</w:t>
            </w:r>
          </w:p>
        </w:tc>
        <w:tc>
          <w:tcPr>
            <w:tcW w:w="1024" w:type="dxa"/>
            <w:tcBorders>
              <w:bottom w:val="nil"/>
            </w:tcBorders>
          </w:tcPr>
          <w:p w:rsidR="005A3AD4" w:rsidRDefault="005A3AD4">
            <w:pPr>
              <w:pStyle w:val="ConsPlusNormal"/>
              <w:jc w:val="center"/>
            </w:pPr>
            <w:r>
              <w:t>147,0</w:t>
            </w:r>
          </w:p>
        </w:tc>
        <w:tc>
          <w:tcPr>
            <w:tcW w:w="1024" w:type="dxa"/>
            <w:tcBorders>
              <w:bottom w:val="nil"/>
            </w:tcBorders>
          </w:tcPr>
          <w:p w:rsidR="005A3AD4" w:rsidRDefault="005A3AD4">
            <w:pPr>
              <w:pStyle w:val="ConsPlusNormal"/>
              <w:jc w:val="center"/>
            </w:pPr>
            <w:r>
              <w:t>110,0</w:t>
            </w:r>
          </w:p>
        </w:tc>
        <w:tc>
          <w:tcPr>
            <w:tcW w:w="1024" w:type="dxa"/>
            <w:tcBorders>
              <w:bottom w:val="nil"/>
            </w:tcBorders>
          </w:tcPr>
          <w:p w:rsidR="005A3AD4" w:rsidRDefault="005A3AD4">
            <w:pPr>
              <w:pStyle w:val="ConsPlusNormal"/>
              <w:jc w:val="center"/>
            </w:pPr>
            <w:r>
              <w:t>110,0</w:t>
            </w:r>
          </w:p>
        </w:tc>
      </w:tr>
      <w:tr w:rsidR="005A3AD4">
        <w:tblPrEx>
          <w:tblBorders>
            <w:insideH w:val="nil"/>
          </w:tblBorders>
        </w:tblPrEx>
        <w:tc>
          <w:tcPr>
            <w:tcW w:w="10637" w:type="dxa"/>
            <w:gridSpan w:val="8"/>
            <w:tcBorders>
              <w:top w:val="nil"/>
            </w:tcBorders>
          </w:tcPr>
          <w:p w:rsidR="005A3AD4" w:rsidRDefault="005A3AD4">
            <w:pPr>
              <w:pStyle w:val="ConsPlusNormal"/>
              <w:jc w:val="both"/>
            </w:pPr>
            <w:r>
              <w:lastRenderedPageBreak/>
              <w:t xml:space="preserve">(в ред. </w:t>
            </w:r>
            <w:hyperlink r:id="rId156">
              <w:r>
                <w:rPr>
                  <w:color w:val="0000FF"/>
                </w:rPr>
                <w:t>постановления</w:t>
              </w:r>
            </w:hyperlink>
            <w:r>
              <w:t xml:space="preserve"> Администрации Смоленской области от 30.05.2023 N 274)</w:t>
            </w:r>
          </w:p>
        </w:tc>
      </w:tr>
      <w:tr w:rsidR="005A3AD4">
        <w:tc>
          <w:tcPr>
            <w:tcW w:w="604" w:type="dxa"/>
          </w:tcPr>
          <w:p w:rsidR="005A3AD4" w:rsidRDefault="005A3AD4">
            <w:pPr>
              <w:pStyle w:val="ConsPlusNormal"/>
              <w:jc w:val="both"/>
            </w:pPr>
            <w:r>
              <w:t>3.6.</w:t>
            </w:r>
          </w:p>
        </w:tc>
        <w:tc>
          <w:tcPr>
            <w:tcW w:w="2254" w:type="dxa"/>
          </w:tcPr>
          <w:p w:rsidR="005A3AD4" w:rsidRDefault="005A3AD4">
            <w:pPr>
              <w:pStyle w:val="ConsPlusNormal"/>
              <w:jc w:val="both"/>
            </w:pPr>
            <w:r>
              <w:t xml:space="preserve">Выплаты единовременного денежного вознаграждения субъектам, награжденным наградами и почетными званиями в соответствии с областным </w:t>
            </w:r>
            <w:hyperlink r:id="rId157">
              <w:r>
                <w:rPr>
                  <w:color w:val="0000FF"/>
                </w:rPr>
                <w:t>законом</w:t>
              </w:r>
            </w:hyperlink>
            <w:r>
              <w:t xml:space="preserve"> от 27.11.2003 N 87-з "О наградах и почетных званиях Смоленской области"</w:t>
            </w:r>
          </w:p>
        </w:tc>
        <w:tc>
          <w:tcPr>
            <w:tcW w:w="2089" w:type="dxa"/>
          </w:tcPr>
          <w:p w:rsidR="005A3AD4" w:rsidRDefault="005A3AD4">
            <w:pPr>
              <w:pStyle w:val="ConsPlusNormal"/>
              <w:jc w:val="both"/>
            </w:pPr>
            <w:r>
              <w:t>Аппарат</w:t>
            </w: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5175,0</w:t>
            </w:r>
          </w:p>
        </w:tc>
        <w:tc>
          <w:tcPr>
            <w:tcW w:w="1024" w:type="dxa"/>
          </w:tcPr>
          <w:p w:rsidR="005A3AD4" w:rsidRDefault="005A3AD4">
            <w:pPr>
              <w:pStyle w:val="ConsPlusNormal"/>
              <w:jc w:val="center"/>
            </w:pPr>
            <w:r>
              <w:t>1725,0</w:t>
            </w:r>
          </w:p>
        </w:tc>
        <w:tc>
          <w:tcPr>
            <w:tcW w:w="1024" w:type="dxa"/>
          </w:tcPr>
          <w:p w:rsidR="005A3AD4" w:rsidRDefault="005A3AD4">
            <w:pPr>
              <w:pStyle w:val="ConsPlusNormal"/>
              <w:jc w:val="center"/>
            </w:pPr>
            <w:r>
              <w:t>1725,0</w:t>
            </w:r>
          </w:p>
        </w:tc>
        <w:tc>
          <w:tcPr>
            <w:tcW w:w="1024" w:type="dxa"/>
          </w:tcPr>
          <w:p w:rsidR="005A3AD4" w:rsidRDefault="005A3AD4">
            <w:pPr>
              <w:pStyle w:val="ConsPlusNormal"/>
              <w:jc w:val="center"/>
            </w:pPr>
            <w:r>
              <w:t>1725,0</w:t>
            </w:r>
          </w:p>
        </w:tc>
      </w:tr>
      <w:tr w:rsidR="005A3AD4">
        <w:tc>
          <w:tcPr>
            <w:tcW w:w="604" w:type="dxa"/>
          </w:tcPr>
          <w:p w:rsidR="005A3AD4" w:rsidRDefault="005A3AD4">
            <w:pPr>
              <w:pStyle w:val="ConsPlusNormal"/>
              <w:jc w:val="both"/>
            </w:pPr>
            <w:r>
              <w:t>3.7.</w:t>
            </w:r>
          </w:p>
        </w:tc>
        <w:tc>
          <w:tcPr>
            <w:tcW w:w="2254" w:type="dxa"/>
          </w:tcPr>
          <w:p w:rsidR="005A3AD4" w:rsidRDefault="005A3AD4">
            <w:pPr>
              <w:pStyle w:val="ConsPlusNormal"/>
              <w:jc w:val="both"/>
            </w:pPr>
            <w:r>
              <w:t>Изготовление наград Смоленской области и удостоверений к ним</w:t>
            </w:r>
          </w:p>
        </w:tc>
        <w:tc>
          <w:tcPr>
            <w:tcW w:w="2089" w:type="dxa"/>
          </w:tcPr>
          <w:p w:rsidR="005A3AD4" w:rsidRDefault="005A3AD4">
            <w:pPr>
              <w:pStyle w:val="ConsPlusNormal"/>
              <w:jc w:val="both"/>
            </w:pPr>
            <w:r>
              <w:t>Аппарат</w:t>
            </w: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360,0</w:t>
            </w:r>
          </w:p>
        </w:tc>
        <w:tc>
          <w:tcPr>
            <w:tcW w:w="1024" w:type="dxa"/>
          </w:tcPr>
          <w:p w:rsidR="005A3AD4" w:rsidRDefault="005A3AD4">
            <w:pPr>
              <w:pStyle w:val="ConsPlusNormal"/>
              <w:jc w:val="center"/>
            </w:pPr>
            <w:r>
              <w:t>120,0</w:t>
            </w:r>
          </w:p>
        </w:tc>
        <w:tc>
          <w:tcPr>
            <w:tcW w:w="1024" w:type="dxa"/>
          </w:tcPr>
          <w:p w:rsidR="005A3AD4" w:rsidRDefault="005A3AD4">
            <w:pPr>
              <w:pStyle w:val="ConsPlusNormal"/>
              <w:jc w:val="center"/>
            </w:pPr>
            <w:r>
              <w:t>120,0</w:t>
            </w:r>
          </w:p>
        </w:tc>
        <w:tc>
          <w:tcPr>
            <w:tcW w:w="1024" w:type="dxa"/>
          </w:tcPr>
          <w:p w:rsidR="005A3AD4" w:rsidRDefault="005A3AD4">
            <w:pPr>
              <w:pStyle w:val="ConsPlusNormal"/>
              <w:jc w:val="center"/>
            </w:pPr>
            <w:r>
              <w:t>120,0</w:t>
            </w:r>
          </w:p>
        </w:tc>
      </w:tr>
      <w:tr w:rsidR="005A3AD4">
        <w:tc>
          <w:tcPr>
            <w:tcW w:w="604" w:type="dxa"/>
          </w:tcPr>
          <w:p w:rsidR="005A3AD4" w:rsidRDefault="005A3AD4">
            <w:pPr>
              <w:pStyle w:val="ConsPlusNormal"/>
              <w:jc w:val="both"/>
            </w:pPr>
            <w:r>
              <w:t>3.8.</w:t>
            </w:r>
          </w:p>
        </w:tc>
        <w:tc>
          <w:tcPr>
            <w:tcW w:w="2254" w:type="dxa"/>
          </w:tcPr>
          <w:p w:rsidR="005A3AD4" w:rsidRDefault="005A3AD4">
            <w:pPr>
              <w:pStyle w:val="ConsPlusNormal"/>
              <w:jc w:val="both"/>
            </w:pPr>
            <w:r>
              <w:t xml:space="preserve">Расходы на ежегодное проведение </w:t>
            </w:r>
            <w:r>
              <w:lastRenderedPageBreak/>
              <w:t>социологических исследований на основании методики, утвержденной Правительством Российской Федерации, в целях оценки уровня коррупции в Смоленской области</w:t>
            </w:r>
          </w:p>
        </w:tc>
        <w:tc>
          <w:tcPr>
            <w:tcW w:w="2089" w:type="dxa"/>
          </w:tcPr>
          <w:p w:rsidR="005A3AD4" w:rsidRDefault="005A3AD4">
            <w:pPr>
              <w:pStyle w:val="ConsPlusNormal"/>
              <w:jc w:val="both"/>
            </w:pPr>
            <w:r>
              <w:lastRenderedPageBreak/>
              <w:t>Аппарат</w:t>
            </w: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375,0</w:t>
            </w:r>
          </w:p>
        </w:tc>
        <w:tc>
          <w:tcPr>
            <w:tcW w:w="1024" w:type="dxa"/>
          </w:tcPr>
          <w:p w:rsidR="005A3AD4" w:rsidRDefault="005A3AD4">
            <w:pPr>
              <w:pStyle w:val="ConsPlusNormal"/>
              <w:jc w:val="center"/>
            </w:pPr>
            <w:r>
              <w:t>125,0</w:t>
            </w:r>
          </w:p>
        </w:tc>
        <w:tc>
          <w:tcPr>
            <w:tcW w:w="1024" w:type="dxa"/>
          </w:tcPr>
          <w:p w:rsidR="005A3AD4" w:rsidRDefault="005A3AD4">
            <w:pPr>
              <w:pStyle w:val="ConsPlusNormal"/>
              <w:jc w:val="center"/>
            </w:pPr>
            <w:r>
              <w:t>125,0</w:t>
            </w:r>
          </w:p>
        </w:tc>
        <w:tc>
          <w:tcPr>
            <w:tcW w:w="1024" w:type="dxa"/>
          </w:tcPr>
          <w:p w:rsidR="005A3AD4" w:rsidRDefault="005A3AD4">
            <w:pPr>
              <w:pStyle w:val="ConsPlusNormal"/>
              <w:jc w:val="center"/>
            </w:pPr>
            <w:r>
              <w:t>125,0</w:t>
            </w:r>
          </w:p>
        </w:tc>
      </w:tr>
      <w:tr w:rsidR="005A3AD4">
        <w:tc>
          <w:tcPr>
            <w:tcW w:w="604" w:type="dxa"/>
          </w:tcPr>
          <w:p w:rsidR="005A3AD4" w:rsidRDefault="005A3AD4">
            <w:pPr>
              <w:pStyle w:val="ConsPlusNormal"/>
              <w:jc w:val="both"/>
            </w:pPr>
            <w:r>
              <w:lastRenderedPageBreak/>
              <w:t>3.9.</w:t>
            </w:r>
          </w:p>
        </w:tc>
        <w:tc>
          <w:tcPr>
            <w:tcW w:w="2254" w:type="dxa"/>
          </w:tcPr>
          <w:p w:rsidR="005A3AD4" w:rsidRDefault="005A3AD4">
            <w:pPr>
              <w:pStyle w:val="ConsPlusNormal"/>
              <w:jc w:val="both"/>
            </w:pPr>
            <w:r>
              <w:t>Расходы на проведение ежегодного областного конкурса творческих работ на антикоррупционную тематику</w:t>
            </w:r>
          </w:p>
        </w:tc>
        <w:tc>
          <w:tcPr>
            <w:tcW w:w="2089" w:type="dxa"/>
          </w:tcPr>
          <w:p w:rsidR="005A3AD4" w:rsidRDefault="005A3AD4">
            <w:pPr>
              <w:pStyle w:val="ConsPlusNormal"/>
              <w:jc w:val="both"/>
            </w:pPr>
            <w:r>
              <w:t>Аппарат</w:t>
            </w: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108,0</w:t>
            </w:r>
          </w:p>
        </w:tc>
        <w:tc>
          <w:tcPr>
            <w:tcW w:w="1024" w:type="dxa"/>
          </w:tcPr>
          <w:p w:rsidR="005A3AD4" w:rsidRDefault="005A3AD4">
            <w:pPr>
              <w:pStyle w:val="ConsPlusNormal"/>
              <w:jc w:val="center"/>
            </w:pPr>
            <w:r>
              <w:t>36,0</w:t>
            </w:r>
          </w:p>
        </w:tc>
        <w:tc>
          <w:tcPr>
            <w:tcW w:w="1024" w:type="dxa"/>
          </w:tcPr>
          <w:p w:rsidR="005A3AD4" w:rsidRDefault="005A3AD4">
            <w:pPr>
              <w:pStyle w:val="ConsPlusNormal"/>
              <w:jc w:val="center"/>
            </w:pPr>
            <w:r>
              <w:t>36,0</w:t>
            </w:r>
          </w:p>
        </w:tc>
        <w:tc>
          <w:tcPr>
            <w:tcW w:w="1024" w:type="dxa"/>
          </w:tcPr>
          <w:p w:rsidR="005A3AD4" w:rsidRDefault="005A3AD4">
            <w:pPr>
              <w:pStyle w:val="ConsPlusNormal"/>
              <w:jc w:val="center"/>
            </w:pPr>
            <w:r>
              <w:t>36,0</w:t>
            </w:r>
          </w:p>
        </w:tc>
      </w:tr>
      <w:tr w:rsidR="005A3AD4">
        <w:tc>
          <w:tcPr>
            <w:tcW w:w="604" w:type="dxa"/>
          </w:tcPr>
          <w:p w:rsidR="005A3AD4" w:rsidRDefault="005A3AD4">
            <w:pPr>
              <w:pStyle w:val="ConsPlusNormal"/>
              <w:jc w:val="both"/>
            </w:pPr>
            <w:r>
              <w:t>3.10.</w:t>
            </w:r>
          </w:p>
        </w:tc>
        <w:tc>
          <w:tcPr>
            <w:tcW w:w="2254" w:type="dxa"/>
          </w:tcPr>
          <w:p w:rsidR="005A3AD4" w:rsidRDefault="005A3AD4">
            <w:pPr>
              <w:pStyle w:val="ConsPlusNormal"/>
              <w:jc w:val="both"/>
            </w:pPr>
            <w:r>
              <w:t>Расходы на реализацию государственных функций</w:t>
            </w:r>
          </w:p>
        </w:tc>
        <w:tc>
          <w:tcPr>
            <w:tcW w:w="2089" w:type="dxa"/>
          </w:tcPr>
          <w:p w:rsidR="005A3AD4" w:rsidRDefault="005A3AD4">
            <w:pPr>
              <w:pStyle w:val="ConsPlusNormal"/>
              <w:jc w:val="both"/>
            </w:pPr>
            <w:r>
              <w:t>Аппарат</w:t>
            </w: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22718,7</w:t>
            </w:r>
          </w:p>
        </w:tc>
        <w:tc>
          <w:tcPr>
            <w:tcW w:w="1024" w:type="dxa"/>
          </w:tcPr>
          <w:p w:rsidR="005A3AD4" w:rsidRDefault="005A3AD4">
            <w:pPr>
              <w:pStyle w:val="ConsPlusNormal"/>
              <w:jc w:val="center"/>
            </w:pPr>
            <w:r>
              <w:t>8098,7</w:t>
            </w:r>
          </w:p>
        </w:tc>
        <w:tc>
          <w:tcPr>
            <w:tcW w:w="1024" w:type="dxa"/>
          </w:tcPr>
          <w:p w:rsidR="005A3AD4" w:rsidRDefault="005A3AD4">
            <w:pPr>
              <w:pStyle w:val="ConsPlusNormal"/>
              <w:jc w:val="center"/>
            </w:pPr>
            <w:r>
              <w:t>7310,0</w:t>
            </w:r>
          </w:p>
        </w:tc>
        <w:tc>
          <w:tcPr>
            <w:tcW w:w="1024" w:type="dxa"/>
          </w:tcPr>
          <w:p w:rsidR="005A3AD4" w:rsidRDefault="005A3AD4">
            <w:pPr>
              <w:pStyle w:val="ConsPlusNormal"/>
              <w:jc w:val="center"/>
            </w:pPr>
            <w:r>
              <w:t>7310,0</w:t>
            </w:r>
          </w:p>
        </w:tc>
      </w:tr>
      <w:tr w:rsidR="005A3AD4">
        <w:tc>
          <w:tcPr>
            <w:tcW w:w="2858" w:type="dxa"/>
            <w:gridSpan w:val="2"/>
            <w:vMerge w:val="restart"/>
            <w:tcBorders>
              <w:bottom w:val="nil"/>
            </w:tcBorders>
          </w:tcPr>
          <w:p w:rsidR="005A3AD4" w:rsidRDefault="005A3AD4">
            <w:pPr>
              <w:pStyle w:val="ConsPlusNormal"/>
              <w:jc w:val="both"/>
            </w:pPr>
            <w:r>
              <w:t>Итого по комплексу процессных мероприятий</w:t>
            </w:r>
          </w:p>
        </w:tc>
        <w:tc>
          <w:tcPr>
            <w:tcW w:w="2089" w:type="dxa"/>
            <w:vMerge w:val="restart"/>
            <w:tcBorders>
              <w:bottom w:val="nil"/>
            </w:tcBorders>
          </w:tcPr>
          <w:p w:rsidR="005A3AD4" w:rsidRDefault="005A3AD4">
            <w:pPr>
              <w:pStyle w:val="ConsPlusNormal"/>
            </w:pPr>
          </w:p>
        </w:tc>
        <w:tc>
          <w:tcPr>
            <w:tcW w:w="1474" w:type="dxa"/>
          </w:tcPr>
          <w:p w:rsidR="005A3AD4" w:rsidRDefault="005A3AD4">
            <w:pPr>
              <w:pStyle w:val="ConsPlusNormal"/>
            </w:pPr>
          </w:p>
        </w:tc>
        <w:tc>
          <w:tcPr>
            <w:tcW w:w="1144" w:type="dxa"/>
          </w:tcPr>
          <w:p w:rsidR="005A3AD4" w:rsidRDefault="005A3AD4">
            <w:pPr>
              <w:pStyle w:val="ConsPlusNormal"/>
              <w:jc w:val="center"/>
            </w:pPr>
            <w:r>
              <w:t>35081,8</w:t>
            </w:r>
          </w:p>
        </w:tc>
        <w:tc>
          <w:tcPr>
            <w:tcW w:w="1024" w:type="dxa"/>
          </w:tcPr>
          <w:p w:rsidR="005A3AD4" w:rsidRDefault="005A3AD4">
            <w:pPr>
              <w:pStyle w:val="ConsPlusNormal"/>
              <w:jc w:val="center"/>
            </w:pPr>
            <w:r>
              <w:t>12215,5</w:t>
            </w:r>
          </w:p>
        </w:tc>
        <w:tc>
          <w:tcPr>
            <w:tcW w:w="1024" w:type="dxa"/>
          </w:tcPr>
          <w:p w:rsidR="005A3AD4" w:rsidRDefault="005A3AD4">
            <w:pPr>
              <w:pStyle w:val="ConsPlusNormal"/>
              <w:jc w:val="center"/>
            </w:pPr>
            <w:r>
              <w:t>11430,3</w:t>
            </w:r>
          </w:p>
        </w:tc>
        <w:tc>
          <w:tcPr>
            <w:tcW w:w="1024" w:type="dxa"/>
          </w:tcPr>
          <w:p w:rsidR="005A3AD4" w:rsidRDefault="005A3AD4">
            <w:pPr>
              <w:pStyle w:val="ConsPlusNormal"/>
              <w:jc w:val="center"/>
            </w:pPr>
            <w:r>
              <w:t>11436,0</w:t>
            </w:r>
          </w:p>
        </w:tc>
      </w:tr>
      <w:tr w:rsidR="005A3AD4">
        <w:tc>
          <w:tcPr>
            <w:tcW w:w="2858" w:type="dxa"/>
            <w:gridSpan w:val="2"/>
            <w:vMerge/>
            <w:tcBorders>
              <w:bottom w:val="nil"/>
            </w:tcBorders>
          </w:tcPr>
          <w:p w:rsidR="005A3AD4" w:rsidRDefault="005A3AD4">
            <w:pPr>
              <w:pStyle w:val="ConsPlusNormal"/>
            </w:pPr>
          </w:p>
        </w:tc>
        <w:tc>
          <w:tcPr>
            <w:tcW w:w="2089" w:type="dxa"/>
            <w:vMerge/>
            <w:tcBorders>
              <w:bottom w:val="nil"/>
            </w:tcBorders>
          </w:tcPr>
          <w:p w:rsidR="005A3AD4" w:rsidRDefault="005A3AD4">
            <w:pPr>
              <w:pStyle w:val="ConsPlusNormal"/>
            </w:pP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34003,6</w:t>
            </w:r>
          </w:p>
        </w:tc>
        <w:tc>
          <w:tcPr>
            <w:tcW w:w="1024" w:type="dxa"/>
          </w:tcPr>
          <w:p w:rsidR="005A3AD4" w:rsidRDefault="005A3AD4">
            <w:pPr>
              <w:pStyle w:val="ConsPlusNormal"/>
              <w:jc w:val="center"/>
            </w:pPr>
            <w:r>
              <w:t>11858,0</w:t>
            </w:r>
          </w:p>
        </w:tc>
        <w:tc>
          <w:tcPr>
            <w:tcW w:w="1024" w:type="dxa"/>
          </w:tcPr>
          <w:p w:rsidR="005A3AD4" w:rsidRDefault="005A3AD4">
            <w:pPr>
              <w:pStyle w:val="ConsPlusNormal"/>
              <w:jc w:val="center"/>
            </w:pPr>
            <w:r>
              <w:t>11072,8</w:t>
            </w:r>
          </w:p>
        </w:tc>
        <w:tc>
          <w:tcPr>
            <w:tcW w:w="1024" w:type="dxa"/>
          </w:tcPr>
          <w:p w:rsidR="005A3AD4" w:rsidRDefault="005A3AD4">
            <w:pPr>
              <w:pStyle w:val="ConsPlusNormal"/>
              <w:jc w:val="center"/>
            </w:pPr>
            <w:r>
              <w:t>11072,8</w:t>
            </w:r>
          </w:p>
        </w:tc>
      </w:tr>
      <w:tr w:rsidR="005A3AD4">
        <w:tblPrEx>
          <w:tblBorders>
            <w:insideH w:val="nil"/>
          </w:tblBorders>
        </w:tblPrEx>
        <w:tc>
          <w:tcPr>
            <w:tcW w:w="2858" w:type="dxa"/>
            <w:gridSpan w:val="2"/>
            <w:vMerge/>
            <w:tcBorders>
              <w:bottom w:val="nil"/>
            </w:tcBorders>
          </w:tcPr>
          <w:p w:rsidR="005A3AD4" w:rsidRDefault="005A3AD4">
            <w:pPr>
              <w:pStyle w:val="ConsPlusNormal"/>
            </w:pPr>
          </w:p>
        </w:tc>
        <w:tc>
          <w:tcPr>
            <w:tcW w:w="2089" w:type="dxa"/>
            <w:vMerge/>
            <w:tcBorders>
              <w:bottom w:val="nil"/>
            </w:tcBorders>
          </w:tcPr>
          <w:p w:rsidR="005A3AD4" w:rsidRDefault="005A3AD4">
            <w:pPr>
              <w:pStyle w:val="ConsPlusNormal"/>
            </w:pPr>
          </w:p>
        </w:tc>
        <w:tc>
          <w:tcPr>
            <w:tcW w:w="1474" w:type="dxa"/>
            <w:tcBorders>
              <w:bottom w:val="nil"/>
            </w:tcBorders>
          </w:tcPr>
          <w:p w:rsidR="005A3AD4" w:rsidRDefault="005A3AD4">
            <w:pPr>
              <w:pStyle w:val="ConsPlusNormal"/>
              <w:jc w:val="both"/>
            </w:pPr>
            <w:r>
              <w:t>федеральный бюджет</w:t>
            </w:r>
          </w:p>
        </w:tc>
        <w:tc>
          <w:tcPr>
            <w:tcW w:w="1144" w:type="dxa"/>
            <w:tcBorders>
              <w:bottom w:val="nil"/>
            </w:tcBorders>
          </w:tcPr>
          <w:p w:rsidR="005A3AD4" w:rsidRDefault="005A3AD4">
            <w:pPr>
              <w:pStyle w:val="ConsPlusNormal"/>
              <w:jc w:val="center"/>
            </w:pPr>
            <w:r>
              <w:t>1078,2</w:t>
            </w:r>
          </w:p>
        </w:tc>
        <w:tc>
          <w:tcPr>
            <w:tcW w:w="1024" w:type="dxa"/>
            <w:tcBorders>
              <w:bottom w:val="nil"/>
            </w:tcBorders>
          </w:tcPr>
          <w:p w:rsidR="005A3AD4" w:rsidRDefault="005A3AD4">
            <w:pPr>
              <w:pStyle w:val="ConsPlusNormal"/>
              <w:jc w:val="center"/>
            </w:pPr>
            <w:r>
              <w:t>357,5</w:t>
            </w:r>
          </w:p>
        </w:tc>
        <w:tc>
          <w:tcPr>
            <w:tcW w:w="1024" w:type="dxa"/>
            <w:tcBorders>
              <w:bottom w:val="nil"/>
            </w:tcBorders>
          </w:tcPr>
          <w:p w:rsidR="005A3AD4" w:rsidRDefault="005A3AD4">
            <w:pPr>
              <w:pStyle w:val="ConsPlusNormal"/>
              <w:jc w:val="center"/>
            </w:pPr>
            <w:r>
              <w:t>357,5</w:t>
            </w:r>
          </w:p>
        </w:tc>
        <w:tc>
          <w:tcPr>
            <w:tcW w:w="1024" w:type="dxa"/>
            <w:tcBorders>
              <w:bottom w:val="nil"/>
            </w:tcBorders>
          </w:tcPr>
          <w:p w:rsidR="005A3AD4" w:rsidRDefault="005A3AD4">
            <w:pPr>
              <w:pStyle w:val="ConsPlusNormal"/>
              <w:jc w:val="center"/>
            </w:pPr>
            <w:r>
              <w:t>363,2</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58">
              <w:r>
                <w:rPr>
                  <w:color w:val="0000FF"/>
                </w:rPr>
                <w:t>постановления</w:t>
              </w:r>
            </w:hyperlink>
            <w:r>
              <w:t xml:space="preserve"> Администрации Смоленской области от 30.05.2023 N 274)</w:t>
            </w:r>
          </w:p>
        </w:tc>
      </w:tr>
      <w:tr w:rsidR="005A3AD4">
        <w:tc>
          <w:tcPr>
            <w:tcW w:w="10637" w:type="dxa"/>
            <w:gridSpan w:val="8"/>
          </w:tcPr>
          <w:p w:rsidR="005A3AD4" w:rsidRDefault="005A3AD4">
            <w:pPr>
              <w:pStyle w:val="ConsPlusNormal"/>
              <w:jc w:val="center"/>
              <w:outlineLvl w:val="2"/>
            </w:pPr>
            <w:bookmarkStart w:id="4" w:name="P868"/>
            <w:bookmarkEnd w:id="4"/>
            <w:r>
              <w:t xml:space="preserve">4. Комплекс процессных мероприятий "Транспортное обеспечение деятельности органов государственной </w:t>
            </w:r>
            <w:r>
              <w:lastRenderedPageBreak/>
              <w:t>власти"</w:t>
            </w:r>
          </w:p>
        </w:tc>
      </w:tr>
      <w:tr w:rsidR="005A3AD4">
        <w:tblPrEx>
          <w:tblBorders>
            <w:insideH w:val="nil"/>
          </w:tblBorders>
        </w:tblPrEx>
        <w:tc>
          <w:tcPr>
            <w:tcW w:w="604" w:type="dxa"/>
            <w:tcBorders>
              <w:bottom w:val="nil"/>
            </w:tcBorders>
          </w:tcPr>
          <w:p w:rsidR="005A3AD4" w:rsidRDefault="005A3AD4">
            <w:pPr>
              <w:pStyle w:val="ConsPlusNormal"/>
            </w:pPr>
          </w:p>
        </w:tc>
        <w:tc>
          <w:tcPr>
            <w:tcW w:w="2254" w:type="dxa"/>
            <w:tcBorders>
              <w:bottom w:val="nil"/>
            </w:tcBorders>
          </w:tcPr>
          <w:p w:rsidR="005A3AD4" w:rsidRDefault="005A3AD4">
            <w:pPr>
              <w:pStyle w:val="ConsPlusNormal"/>
              <w:jc w:val="both"/>
            </w:pPr>
            <w:r>
              <w:t>Расходы на обеспечение деятельности областных государственных учреждений</w:t>
            </w:r>
          </w:p>
        </w:tc>
        <w:tc>
          <w:tcPr>
            <w:tcW w:w="2089" w:type="dxa"/>
            <w:tcBorders>
              <w:bottom w:val="nil"/>
            </w:tcBorders>
          </w:tcPr>
          <w:p w:rsidR="005A3AD4" w:rsidRDefault="005A3AD4">
            <w:pPr>
              <w:pStyle w:val="ConsPlusNormal"/>
              <w:jc w:val="both"/>
            </w:pPr>
            <w:r>
              <w:t>Аппарат, ОГБАУ</w:t>
            </w: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452323,1</w:t>
            </w:r>
          </w:p>
        </w:tc>
        <w:tc>
          <w:tcPr>
            <w:tcW w:w="1024" w:type="dxa"/>
            <w:tcBorders>
              <w:bottom w:val="nil"/>
            </w:tcBorders>
          </w:tcPr>
          <w:p w:rsidR="005A3AD4" w:rsidRDefault="005A3AD4">
            <w:pPr>
              <w:pStyle w:val="ConsPlusNormal"/>
              <w:jc w:val="center"/>
            </w:pPr>
            <w:r>
              <w:t>193592,2</w:t>
            </w:r>
          </w:p>
        </w:tc>
        <w:tc>
          <w:tcPr>
            <w:tcW w:w="1024" w:type="dxa"/>
            <w:tcBorders>
              <w:bottom w:val="nil"/>
            </w:tcBorders>
          </w:tcPr>
          <w:p w:rsidR="005A3AD4" w:rsidRDefault="005A3AD4">
            <w:pPr>
              <w:pStyle w:val="ConsPlusNormal"/>
              <w:jc w:val="center"/>
            </w:pPr>
            <w:r>
              <w:t>126827,9</w:t>
            </w:r>
          </w:p>
        </w:tc>
        <w:tc>
          <w:tcPr>
            <w:tcW w:w="1024" w:type="dxa"/>
            <w:tcBorders>
              <w:bottom w:val="nil"/>
            </w:tcBorders>
          </w:tcPr>
          <w:p w:rsidR="005A3AD4" w:rsidRDefault="005A3AD4">
            <w:pPr>
              <w:pStyle w:val="ConsPlusNormal"/>
              <w:jc w:val="center"/>
            </w:pPr>
            <w:r>
              <w:t>131903,0</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59">
              <w:r>
                <w:rPr>
                  <w:color w:val="0000FF"/>
                </w:rPr>
                <w:t>постановления</w:t>
              </w:r>
            </w:hyperlink>
            <w:r>
              <w:t xml:space="preserve"> Администрации Смоленской области от 30.05.2023 N 274)</w:t>
            </w:r>
          </w:p>
        </w:tc>
      </w:tr>
      <w:tr w:rsidR="005A3AD4">
        <w:tblPrEx>
          <w:tblBorders>
            <w:insideH w:val="nil"/>
          </w:tblBorders>
        </w:tblPrEx>
        <w:tc>
          <w:tcPr>
            <w:tcW w:w="2858" w:type="dxa"/>
            <w:gridSpan w:val="2"/>
            <w:tcBorders>
              <w:bottom w:val="nil"/>
            </w:tcBorders>
          </w:tcPr>
          <w:p w:rsidR="005A3AD4" w:rsidRDefault="005A3AD4">
            <w:pPr>
              <w:pStyle w:val="ConsPlusNormal"/>
              <w:jc w:val="both"/>
            </w:pPr>
            <w:r>
              <w:t>Итого по комплексу процессных мероприятий</w:t>
            </w:r>
          </w:p>
        </w:tc>
        <w:tc>
          <w:tcPr>
            <w:tcW w:w="2089" w:type="dxa"/>
            <w:tcBorders>
              <w:bottom w:val="nil"/>
            </w:tcBorders>
          </w:tcPr>
          <w:p w:rsidR="005A3AD4" w:rsidRDefault="005A3AD4">
            <w:pPr>
              <w:pStyle w:val="ConsPlusNormal"/>
            </w:pP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452323,1</w:t>
            </w:r>
          </w:p>
        </w:tc>
        <w:tc>
          <w:tcPr>
            <w:tcW w:w="1024" w:type="dxa"/>
            <w:tcBorders>
              <w:bottom w:val="nil"/>
            </w:tcBorders>
          </w:tcPr>
          <w:p w:rsidR="005A3AD4" w:rsidRDefault="005A3AD4">
            <w:pPr>
              <w:pStyle w:val="ConsPlusNormal"/>
              <w:jc w:val="center"/>
            </w:pPr>
            <w:r>
              <w:t>193592,2</w:t>
            </w:r>
          </w:p>
        </w:tc>
        <w:tc>
          <w:tcPr>
            <w:tcW w:w="1024" w:type="dxa"/>
            <w:tcBorders>
              <w:bottom w:val="nil"/>
            </w:tcBorders>
          </w:tcPr>
          <w:p w:rsidR="005A3AD4" w:rsidRDefault="005A3AD4">
            <w:pPr>
              <w:pStyle w:val="ConsPlusNormal"/>
              <w:jc w:val="center"/>
            </w:pPr>
            <w:r>
              <w:t>126827,9</w:t>
            </w:r>
          </w:p>
        </w:tc>
        <w:tc>
          <w:tcPr>
            <w:tcW w:w="1024" w:type="dxa"/>
            <w:tcBorders>
              <w:bottom w:val="nil"/>
            </w:tcBorders>
          </w:tcPr>
          <w:p w:rsidR="005A3AD4" w:rsidRDefault="005A3AD4">
            <w:pPr>
              <w:pStyle w:val="ConsPlusNormal"/>
              <w:jc w:val="center"/>
            </w:pPr>
            <w:r>
              <w:t>131903,0</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60">
              <w:r>
                <w:rPr>
                  <w:color w:val="0000FF"/>
                </w:rPr>
                <w:t>постановления</w:t>
              </w:r>
            </w:hyperlink>
            <w:r>
              <w:t xml:space="preserve"> Администрации Смоленской области от 30.05.2023 N 274)</w:t>
            </w:r>
          </w:p>
        </w:tc>
      </w:tr>
      <w:tr w:rsidR="005A3AD4">
        <w:tc>
          <w:tcPr>
            <w:tcW w:w="10637" w:type="dxa"/>
            <w:gridSpan w:val="8"/>
          </w:tcPr>
          <w:p w:rsidR="005A3AD4" w:rsidRDefault="005A3AD4">
            <w:pPr>
              <w:pStyle w:val="ConsPlusNormal"/>
              <w:jc w:val="center"/>
              <w:outlineLvl w:val="2"/>
            </w:pPr>
            <w:r>
              <w:t>5. Комплекс процессных мероприятий "Обеспечение деятельности органов государственной власти Смоленской области"</w:t>
            </w:r>
          </w:p>
        </w:tc>
      </w:tr>
      <w:tr w:rsidR="005A3AD4">
        <w:tblPrEx>
          <w:tblBorders>
            <w:insideH w:val="nil"/>
          </w:tblBorders>
        </w:tblPrEx>
        <w:tc>
          <w:tcPr>
            <w:tcW w:w="604" w:type="dxa"/>
            <w:tcBorders>
              <w:bottom w:val="nil"/>
            </w:tcBorders>
          </w:tcPr>
          <w:p w:rsidR="005A3AD4" w:rsidRDefault="005A3AD4">
            <w:pPr>
              <w:pStyle w:val="ConsPlusNormal"/>
              <w:jc w:val="both"/>
            </w:pPr>
            <w:bookmarkStart w:id="5" w:name="P887"/>
            <w:bookmarkEnd w:id="5"/>
            <w:r>
              <w:t>5.1.</w:t>
            </w:r>
          </w:p>
        </w:tc>
        <w:tc>
          <w:tcPr>
            <w:tcW w:w="2254" w:type="dxa"/>
            <w:tcBorders>
              <w:bottom w:val="nil"/>
            </w:tcBorders>
          </w:tcPr>
          <w:p w:rsidR="005A3AD4" w:rsidRDefault="005A3AD4">
            <w:pPr>
              <w:pStyle w:val="ConsPlusNormal"/>
              <w:jc w:val="both"/>
            </w:pPr>
            <w:r>
              <w:t>Расходы на обеспечение деятельности областных государственных учреждений</w:t>
            </w:r>
          </w:p>
        </w:tc>
        <w:tc>
          <w:tcPr>
            <w:tcW w:w="2089" w:type="dxa"/>
            <w:tcBorders>
              <w:bottom w:val="nil"/>
            </w:tcBorders>
          </w:tcPr>
          <w:p w:rsidR="005A3AD4" w:rsidRDefault="005A3AD4">
            <w:pPr>
              <w:pStyle w:val="ConsPlusNormal"/>
              <w:jc w:val="both"/>
            </w:pPr>
            <w:r>
              <w:t>Аппарат, ОГБАУ, ОГБУ</w:t>
            </w: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572184,2</w:t>
            </w:r>
          </w:p>
        </w:tc>
        <w:tc>
          <w:tcPr>
            <w:tcW w:w="1024" w:type="dxa"/>
            <w:tcBorders>
              <w:bottom w:val="nil"/>
            </w:tcBorders>
          </w:tcPr>
          <w:p w:rsidR="005A3AD4" w:rsidRDefault="005A3AD4">
            <w:pPr>
              <w:pStyle w:val="ConsPlusNormal"/>
              <w:jc w:val="center"/>
            </w:pPr>
            <w:r>
              <w:t>252835,3</w:t>
            </w:r>
          </w:p>
        </w:tc>
        <w:tc>
          <w:tcPr>
            <w:tcW w:w="1024" w:type="dxa"/>
            <w:tcBorders>
              <w:bottom w:val="nil"/>
            </w:tcBorders>
          </w:tcPr>
          <w:p w:rsidR="005A3AD4" w:rsidRDefault="005A3AD4">
            <w:pPr>
              <w:pStyle w:val="ConsPlusNormal"/>
              <w:jc w:val="center"/>
            </w:pPr>
            <w:r>
              <w:t>157680,3</w:t>
            </w:r>
          </w:p>
        </w:tc>
        <w:tc>
          <w:tcPr>
            <w:tcW w:w="1024" w:type="dxa"/>
            <w:tcBorders>
              <w:bottom w:val="nil"/>
            </w:tcBorders>
          </w:tcPr>
          <w:p w:rsidR="005A3AD4" w:rsidRDefault="005A3AD4">
            <w:pPr>
              <w:pStyle w:val="ConsPlusNormal"/>
              <w:jc w:val="center"/>
            </w:pPr>
            <w:r>
              <w:t>161668,6</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61">
              <w:r>
                <w:rPr>
                  <w:color w:val="0000FF"/>
                </w:rPr>
                <w:t>постановления</w:t>
              </w:r>
            </w:hyperlink>
            <w:r>
              <w:t xml:space="preserve"> Администрации Смоленской области от 30.05.2023 N 274)</w:t>
            </w:r>
          </w:p>
        </w:tc>
      </w:tr>
      <w:tr w:rsidR="005A3AD4">
        <w:tblPrEx>
          <w:tblBorders>
            <w:insideH w:val="nil"/>
          </w:tblBorders>
        </w:tblPrEx>
        <w:tc>
          <w:tcPr>
            <w:tcW w:w="604" w:type="dxa"/>
            <w:tcBorders>
              <w:bottom w:val="nil"/>
            </w:tcBorders>
          </w:tcPr>
          <w:p w:rsidR="005A3AD4" w:rsidRDefault="005A3AD4">
            <w:pPr>
              <w:pStyle w:val="ConsPlusNormal"/>
              <w:jc w:val="both"/>
            </w:pPr>
            <w:bookmarkStart w:id="6" w:name="P896"/>
            <w:bookmarkEnd w:id="6"/>
            <w:r>
              <w:t>5.2.</w:t>
            </w:r>
          </w:p>
        </w:tc>
        <w:tc>
          <w:tcPr>
            <w:tcW w:w="2254" w:type="dxa"/>
            <w:tcBorders>
              <w:bottom w:val="nil"/>
            </w:tcBorders>
          </w:tcPr>
          <w:p w:rsidR="005A3AD4" w:rsidRDefault="005A3AD4">
            <w:pPr>
              <w:pStyle w:val="ConsPlusNormal"/>
              <w:jc w:val="both"/>
            </w:pPr>
            <w:r>
              <w:t>Расходы на текущие и капитальные ремонты зданий и сооружений областных государственных учреждений</w:t>
            </w:r>
          </w:p>
        </w:tc>
        <w:tc>
          <w:tcPr>
            <w:tcW w:w="2089" w:type="dxa"/>
            <w:tcBorders>
              <w:bottom w:val="nil"/>
            </w:tcBorders>
          </w:tcPr>
          <w:p w:rsidR="005A3AD4" w:rsidRDefault="005A3AD4">
            <w:pPr>
              <w:pStyle w:val="ConsPlusNormal"/>
              <w:jc w:val="both"/>
            </w:pPr>
            <w:r>
              <w:t>Аппарат, ОГБУ</w:t>
            </w: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20932,3</w:t>
            </w:r>
          </w:p>
        </w:tc>
        <w:tc>
          <w:tcPr>
            <w:tcW w:w="1024" w:type="dxa"/>
            <w:tcBorders>
              <w:bottom w:val="nil"/>
            </w:tcBorders>
          </w:tcPr>
          <w:p w:rsidR="005A3AD4" w:rsidRDefault="005A3AD4">
            <w:pPr>
              <w:pStyle w:val="ConsPlusNormal"/>
              <w:jc w:val="center"/>
            </w:pPr>
            <w:r>
              <w:t>7214,5</w:t>
            </w:r>
          </w:p>
        </w:tc>
        <w:tc>
          <w:tcPr>
            <w:tcW w:w="1024" w:type="dxa"/>
            <w:tcBorders>
              <w:bottom w:val="nil"/>
            </w:tcBorders>
          </w:tcPr>
          <w:p w:rsidR="005A3AD4" w:rsidRDefault="005A3AD4">
            <w:pPr>
              <w:pStyle w:val="ConsPlusNormal"/>
              <w:jc w:val="center"/>
            </w:pPr>
            <w:r>
              <w:t>6858,9</w:t>
            </w:r>
          </w:p>
        </w:tc>
        <w:tc>
          <w:tcPr>
            <w:tcW w:w="1024" w:type="dxa"/>
            <w:tcBorders>
              <w:bottom w:val="nil"/>
            </w:tcBorders>
          </w:tcPr>
          <w:p w:rsidR="005A3AD4" w:rsidRDefault="005A3AD4">
            <w:pPr>
              <w:pStyle w:val="ConsPlusNormal"/>
              <w:jc w:val="center"/>
            </w:pPr>
            <w:r>
              <w:t>6858,9</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62">
              <w:r>
                <w:rPr>
                  <w:color w:val="0000FF"/>
                </w:rPr>
                <w:t>постановления</w:t>
              </w:r>
            </w:hyperlink>
            <w:r>
              <w:t xml:space="preserve"> Администрации Смоленской области от 30.05.2023 N 274)</w:t>
            </w:r>
          </w:p>
        </w:tc>
      </w:tr>
      <w:tr w:rsidR="005A3AD4">
        <w:tc>
          <w:tcPr>
            <w:tcW w:w="604" w:type="dxa"/>
          </w:tcPr>
          <w:p w:rsidR="005A3AD4" w:rsidRDefault="005A3AD4">
            <w:pPr>
              <w:pStyle w:val="ConsPlusNormal"/>
              <w:jc w:val="both"/>
            </w:pPr>
            <w:bookmarkStart w:id="7" w:name="P905"/>
            <w:bookmarkEnd w:id="7"/>
            <w:r>
              <w:lastRenderedPageBreak/>
              <w:t>5.3.</w:t>
            </w:r>
          </w:p>
        </w:tc>
        <w:tc>
          <w:tcPr>
            <w:tcW w:w="2254" w:type="dxa"/>
          </w:tcPr>
          <w:p w:rsidR="005A3AD4" w:rsidRDefault="005A3AD4">
            <w:pPr>
              <w:pStyle w:val="ConsPlusNormal"/>
              <w:jc w:val="both"/>
            </w:pPr>
            <w:r>
              <w:t>Расходы на реализацию государственных функций</w:t>
            </w:r>
          </w:p>
        </w:tc>
        <w:tc>
          <w:tcPr>
            <w:tcW w:w="2089" w:type="dxa"/>
          </w:tcPr>
          <w:p w:rsidR="005A3AD4" w:rsidRDefault="005A3AD4">
            <w:pPr>
              <w:pStyle w:val="ConsPlusNormal"/>
              <w:jc w:val="both"/>
            </w:pPr>
            <w:r>
              <w:t>Аппарат, ОГБУ</w:t>
            </w: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19350,0</w:t>
            </w:r>
          </w:p>
        </w:tc>
        <w:tc>
          <w:tcPr>
            <w:tcW w:w="1024" w:type="dxa"/>
          </w:tcPr>
          <w:p w:rsidR="005A3AD4" w:rsidRDefault="005A3AD4">
            <w:pPr>
              <w:pStyle w:val="ConsPlusNormal"/>
              <w:jc w:val="center"/>
            </w:pPr>
            <w:r>
              <w:t>1850,0</w:t>
            </w:r>
          </w:p>
        </w:tc>
        <w:tc>
          <w:tcPr>
            <w:tcW w:w="1024" w:type="dxa"/>
          </w:tcPr>
          <w:p w:rsidR="005A3AD4" w:rsidRDefault="005A3AD4">
            <w:pPr>
              <w:pStyle w:val="ConsPlusNormal"/>
              <w:jc w:val="center"/>
            </w:pPr>
            <w:r>
              <w:t>8750,0</w:t>
            </w:r>
          </w:p>
        </w:tc>
        <w:tc>
          <w:tcPr>
            <w:tcW w:w="1024" w:type="dxa"/>
          </w:tcPr>
          <w:p w:rsidR="005A3AD4" w:rsidRDefault="005A3AD4">
            <w:pPr>
              <w:pStyle w:val="ConsPlusNormal"/>
              <w:jc w:val="center"/>
            </w:pPr>
            <w:r>
              <w:t>8750,0</w:t>
            </w:r>
          </w:p>
        </w:tc>
      </w:tr>
      <w:tr w:rsidR="005A3AD4">
        <w:tc>
          <w:tcPr>
            <w:tcW w:w="604" w:type="dxa"/>
          </w:tcPr>
          <w:p w:rsidR="005A3AD4" w:rsidRDefault="005A3AD4">
            <w:pPr>
              <w:pStyle w:val="ConsPlusNormal"/>
              <w:jc w:val="both"/>
            </w:pPr>
            <w:r>
              <w:t>5.4.</w:t>
            </w:r>
          </w:p>
        </w:tc>
        <w:tc>
          <w:tcPr>
            <w:tcW w:w="2254" w:type="dxa"/>
          </w:tcPr>
          <w:p w:rsidR="005A3AD4" w:rsidRDefault="005A3AD4">
            <w:pPr>
              <w:pStyle w:val="ConsPlusNormal"/>
              <w:jc w:val="both"/>
            </w:pPr>
            <w:r>
              <w:t>Расходы на текущие и капитальные ремонты зданий и сооружений областных государственных учреждений</w:t>
            </w:r>
          </w:p>
        </w:tc>
        <w:tc>
          <w:tcPr>
            <w:tcW w:w="2089" w:type="dxa"/>
          </w:tcPr>
          <w:p w:rsidR="005A3AD4" w:rsidRDefault="005A3AD4">
            <w:pPr>
              <w:pStyle w:val="ConsPlusNormal"/>
              <w:jc w:val="both"/>
            </w:pPr>
            <w:r>
              <w:t>Аппарат, ОГБАУ</w:t>
            </w:r>
          </w:p>
        </w:tc>
        <w:tc>
          <w:tcPr>
            <w:tcW w:w="1474" w:type="dxa"/>
          </w:tcPr>
          <w:p w:rsidR="005A3AD4" w:rsidRDefault="005A3AD4">
            <w:pPr>
              <w:pStyle w:val="ConsPlusNormal"/>
              <w:jc w:val="both"/>
            </w:pPr>
            <w:r>
              <w:t>областной бюджет</w:t>
            </w:r>
          </w:p>
        </w:tc>
        <w:tc>
          <w:tcPr>
            <w:tcW w:w="1144" w:type="dxa"/>
          </w:tcPr>
          <w:p w:rsidR="005A3AD4" w:rsidRDefault="005A3AD4">
            <w:pPr>
              <w:pStyle w:val="ConsPlusNormal"/>
              <w:jc w:val="center"/>
            </w:pPr>
            <w:r>
              <w:t>1162,0</w:t>
            </w:r>
          </w:p>
        </w:tc>
        <w:tc>
          <w:tcPr>
            <w:tcW w:w="1024" w:type="dxa"/>
          </w:tcPr>
          <w:p w:rsidR="005A3AD4" w:rsidRDefault="005A3AD4">
            <w:pPr>
              <w:pStyle w:val="ConsPlusNormal"/>
              <w:jc w:val="center"/>
            </w:pPr>
            <w:r>
              <w:t>1162,0</w:t>
            </w:r>
          </w:p>
        </w:tc>
        <w:tc>
          <w:tcPr>
            <w:tcW w:w="1024" w:type="dxa"/>
          </w:tcPr>
          <w:p w:rsidR="005A3AD4" w:rsidRDefault="005A3AD4">
            <w:pPr>
              <w:pStyle w:val="ConsPlusNormal"/>
              <w:jc w:val="center"/>
            </w:pPr>
            <w:r>
              <w:t>0,0</w:t>
            </w:r>
          </w:p>
        </w:tc>
        <w:tc>
          <w:tcPr>
            <w:tcW w:w="1024" w:type="dxa"/>
          </w:tcPr>
          <w:p w:rsidR="005A3AD4" w:rsidRDefault="005A3AD4">
            <w:pPr>
              <w:pStyle w:val="ConsPlusNormal"/>
              <w:jc w:val="center"/>
            </w:pPr>
            <w:r>
              <w:t>0,0</w:t>
            </w:r>
          </w:p>
        </w:tc>
      </w:tr>
      <w:tr w:rsidR="005A3AD4">
        <w:tblPrEx>
          <w:tblBorders>
            <w:insideH w:val="nil"/>
          </w:tblBorders>
        </w:tblPrEx>
        <w:tc>
          <w:tcPr>
            <w:tcW w:w="2858" w:type="dxa"/>
            <w:gridSpan w:val="2"/>
            <w:tcBorders>
              <w:bottom w:val="nil"/>
            </w:tcBorders>
          </w:tcPr>
          <w:p w:rsidR="005A3AD4" w:rsidRDefault="005A3AD4">
            <w:pPr>
              <w:pStyle w:val="ConsPlusNormal"/>
              <w:jc w:val="both"/>
            </w:pPr>
            <w:r>
              <w:t>Итого по комплексу процессных мероприятий</w:t>
            </w:r>
          </w:p>
        </w:tc>
        <w:tc>
          <w:tcPr>
            <w:tcW w:w="2089" w:type="dxa"/>
            <w:tcBorders>
              <w:bottom w:val="nil"/>
            </w:tcBorders>
          </w:tcPr>
          <w:p w:rsidR="005A3AD4" w:rsidRDefault="005A3AD4">
            <w:pPr>
              <w:pStyle w:val="ConsPlusNormal"/>
            </w:pP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613628,5</w:t>
            </w:r>
          </w:p>
        </w:tc>
        <w:tc>
          <w:tcPr>
            <w:tcW w:w="1024" w:type="dxa"/>
            <w:tcBorders>
              <w:bottom w:val="nil"/>
            </w:tcBorders>
          </w:tcPr>
          <w:p w:rsidR="005A3AD4" w:rsidRDefault="005A3AD4">
            <w:pPr>
              <w:pStyle w:val="ConsPlusNormal"/>
              <w:jc w:val="center"/>
            </w:pPr>
            <w:r>
              <w:t>263061,8</w:t>
            </w:r>
          </w:p>
        </w:tc>
        <w:tc>
          <w:tcPr>
            <w:tcW w:w="1024" w:type="dxa"/>
            <w:tcBorders>
              <w:bottom w:val="nil"/>
            </w:tcBorders>
          </w:tcPr>
          <w:p w:rsidR="005A3AD4" w:rsidRDefault="005A3AD4">
            <w:pPr>
              <w:pStyle w:val="ConsPlusNormal"/>
              <w:jc w:val="center"/>
            </w:pPr>
            <w:r>
              <w:t>173289,2</w:t>
            </w:r>
          </w:p>
        </w:tc>
        <w:tc>
          <w:tcPr>
            <w:tcW w:w="1024" w:type="dxa"/>
            <w:tcBorders>
              <w:bottom w:val="nil"/>
            </w:tcBorders>
          </w:tcPr>
          <w:p w:rsidR="005A3AD4" w:rsidRDefault="005A3AD4">
            <w:pPr>
              <w:pStyle w:val="ConsPlusNormal"/>
              <w:jc w:val="center"/>
            </w:pPr>
            <w:r>
              <w:t>177277,5</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63">
              <w:r>
                <w:rPr>
                  <w:color w:val="0000FF"/>
                </w:rPr>
                <w:t>постановления</w:t>
              </w:r>
            </w:hyperlink>
            <w:r>
              <w:t xml:space="preserve"> Администрации Смоленской области от 30.05.2023 N 274)</w:t>
            </w:r>
          </w:p>
        </w:tc>
      </w:tr>
      <w:tr w:rsidR="005A3AD4">
        <w:tc>
          <w:tcPr>
            <w:tcW w:w="10637" w:type="dxa"/>
            <w:gridSpan w:val="8"/>
          </w:tcPr>
          <w:p w:rsidR="005A3AD4" w:rsidRDefault="005A3AD4">
            <w:pPr>
              <w:pStyle w:val="ConsPlusNormal"/>
              <w:jc w:val="center"/>
              <w:outlineLvl w:val="2"/>
            </w:pPr>
            <w:bookmarkStart w:id="8" w:name="P929"/>
            <w:bookmarkEnd w:id="8"/>
            <w:r>
              <w:t>6. Комплекс процессных мероприятий "Обеспечение политических, социально-экономических,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p>
        </w:tc>
      </w:tr>
      <w:tr w:rsidR="005A3AD4">
        <w:tblPrEx>
          <w:tblBorders>
            <w:insideH w:val="nil"/>
          </w:tblBorders>
        </w:tblPrEx>
        <w:tc>
          <w:tcPr>
            <w:tcW w:w="604" w:type="dxa"/>
            <w:tcBorders>
              <w:bottom w:val="nil"/>
            </w:tcBorders>
          </w:tcPr>
          <w:p w:rsidR="005A3AD4" w:rsidRDefault="005A3AD4">
            <w:pPr>
              <w:pStyle w:val="ConsPlusNormal"/>
            </w:pPr>
          </w:p>
        </w:tc>
        <w:tc>
          <w:tcPr>
            <w:tcW w:w="2254" w:type="dxa"/>
            <w:tcBorders>
              <w:bottom w:val="nil"/>
            </w:tcBorders>
          </w:tcPr>
          <w:p w:rsidR="005A3AD4" w:rsidRDefault="005A3AD4">
            <w:pPr>
              <w:pStyle w:val="ConsPlusNormal"/>
              <w:jc w:val="both"/>
            </w:pPr>
            <w:r>
              <w:t>Расходы на обеспечение деятельности государственных органов</w:t>
            </w:r>
          </w:p>
        </w:tc>
        <w:tc>
          <w:tcPr>
            <w:tcW w:w="2089" w:type="dxa"/>
            <w:tcBorders>
              <w:bottom w:val="nil"/>
            </w:tcBorders>
          </w:tcPr>
          <w:p w:rsidR="005A3AD4" w:rsidRDefault="005A3AD4">
            <w:pPr>
              <w:pStyle w:val="ConsPlusNormal"/>
              <w:jc w:val="both"/>
            </w:pPr>
            <w:r>
              <w:t>Аппарат, Представительство Администрации Смоленской области при Правительстве Российской Федерации</w:t>
            </w: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165380,3</w:t>
            </w:r>
          </w:p>
        </w:tc>
        <w:tc>
          <w:tcPr>
            <w:tcW w:w="1024" w:type="dxa"/>
            <w:tcBorders>
              <w:bottom w:val="nil"/>
            </w:tcBorders>
          </w:tcPr>
          <w:p w:rsidR="005A3AD4" w:rsidRDefault="005A3AD4">
            <w:pPr>
              <w:pStyle w:val="ConsPlusNormal"/>
              <w:jc w:val="center"/>
            </w:pPr>
            <w:r>
              <w:t>60161,2</w:t>
            </w:r>
          </w:p>
        </w:tc>
        <w:tc>
          <w:tcPr>
            <w:tcW w:w="1024" w:type="dxa"/>
            <w:tcBorders>
              <w:bottom w:val="nil"/>
            </w:tcBorders>
          </w:tcPr>
          <w:p w:rsidR="005A3AD4" w:rsidRDefault="005A3AD4">
            <w:pPr>
              <w:pStyle w:val="ConsPlusNormal"/>
              <w:jc w:val="center"/>
            </w:pPr>
            <w:r>
              <w:t>51644,5</w:t>
            </w:r>
          </w:p>
        </w:tc>
        <w:tc>
          <w:tcPr>
            <w:tcW w:w="1024" w:type="dxa"/>
            <w:tcBorders>
              <w:bottom w:val="nil"/>
            </w:tcBorders>
          </w:tcPr>
          <w:p w:rsidR="005A3AD4" w:rsidRDefault="005A3AD4">
            <w:pPr>
              <w:pStyle w:val="ConsPlusNormal"/>
              <w:jc w:val="center"/>
            </w:pPr>
            <w:r>
              <w:t>53574,6</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64">
              <w:r>
                <w:rPr>
                  <w:color w:val="0000FF"/>
                </w:rPr>
                <w:t>постановления</w:t>
              </w:r>
            </w:hyperlink>
            <w:r>
              <w:t xml:space="preserve"> Администрации Смоленской области от 30.05.2023 N 274)</w:t>
            </w:r>
          </w:p>
        </w:tc>
      </w:tr>
      <w:tr w:rsidR="005A3AD4">
        <w:tblPrEx>
          <w:tblBorders>
            <w:insideH w:val="nil"/>
          </w:tblBorders>
        </w:tblPrEx>
        <w:tc>
          <w:tcPr>
            <w:tcW w:w="2858" w:type="dxa"/>
            <w:gridSpan w:val="2"/>
            <w:tcBorders>
              <w:bottom w:val="nil"/>
            </w:tcBorders>
          </w:tcPr>
          <w:p w:rsidR="005A3AD4" w:rsidRDefault="005A3AD4">
            <w:pPr>
              <w:pStyle w:val="ConsPlusNormal"/>
              <w:jc w:val="both"/>
            </w:pPr>
            <w:r>
              <w:t>Итого по комплексу процессных мероприятий</w:t>
            </w:r>
          </w:p>
        </w:tc>
        <w:tc>
          <w:tcPr>
            <w:tcW w:w="2089" w:type="dxa"/>
            <w:tcBorders>
              <w:bottom w:val="nil"/>
            </w:tcBorders>
          </w:tcPr>
          <w:p w:rsidR="005A3AD4" w:rsidRDefault="005A3AD4">
            <w:pPr>
              <w:pStyle w:val="ConsPlusNormal"/>
            </w:pP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165380,3</w:t>
            </w:r>
          </w:p>
        </w:tc>
        <w:tc>
          <w:tcPr>
            <w:tcW w:w="1024" w:type="dxa"/>
            <w:tcBorders>
              <w:bottom w:val="nil"/>
            </w:tcBorders>
          </w:tcPr>
          <w:p w:rsidR="005A3AD4" w:rsidRDefault="005A3AD4">
            <w:pPr>
              <w:pStyle w:val="ConsPlusNormal"/>
              <w:jc w:val="center"/>
            </w:pPr>
            <w:r>
              <w:t>60161,2</w:t>
            </w:r>
          </w:p>
        </w:tc>
        <w:tc>
          <w:tcPr>
            <w:tcW w:w="1024" w:type="dxa"/>
            <w:tcBorders>
              <w:bottom w:val="nil"/>
            </w:tcBorders>
          </w:tcPr>
          <w:p w:rsidR="005A3AD4" w:rsidRDefault="005A3AD4">
            <w:pPr>
              <w:pStyle w:val="ConsPlusNormal"/>
              <w:jc w:val="center"/>
            </w:pPr>
            <w:r>
              <w:t>51644,5</w:t>
            </w:r>
          </w:p>
        </w:tc>
        <w:tc>
          <w:tcPr>
            <w:tcW w:w="1024" w:type="dxa"/>
            <w:tcBorders>
              <w:bottom w:val="nil"/>
            </w:tcBorders>
          </w:tcPr>
          <w:p w:rsidR="005A3AD4" w:rsidRDefault="005A3AD4">
            <w:pPr>
              <w:pStyle w:val="ConsPlusNormal"/>
              <w:jc w:val="center"/>
            </w:pPr>
            <w:r>
              <w:t>53574,6</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65">
              <w:r>
                <w:rPr>
                  <w:color w:val="0000FF"/>
                </w:rPr>
                <w:t>постановления</w:t>
              </w:r>
            </w:hyperlink>
            <w:r>
              <w:t xml:space="preserve"> Администрации Смоленской области от 30.05.2023 N 274)</w:t>
            </w:r>
          </w:p>
        </w:tc>
      </w:tr>
      <w:tr w:rsidR="005A3AD4">
        <w:tc>
          <w:tcPr>
            <w:tcW w:w="10637" w:type="dxa"/>
            <w:gridSpan w:val="8"/>
          </w:tcPr>
          <w:p w:rsidR="005A3AD4" w:rsidRDefault="005A3AD4">
            <w:pPr>
              <w:pStyle w:val="ConsPlusNormal"/>
              <w:jc w:val="center"/>
              <w:outlineLvl w:val="2"/>
            </w:pPr>
            <w:r>
              <w:lastRenderedPageBreak/>
              <w:t>7. Комплекс процессных мероприятий "Обеспечение деятельности исполнительных органов"</w:t>
            </w:r>
          </w:p>
        </w:tc>
      </w:tr>
      <w:tr w:rsidR="005A3AD4">
        <w:tblPrEx>
          <w:tblBorders>
            <w:insideH w:val="nil"/>
          </w:tblBorders>
        </w:tblPrEx>
        <w:tc>
          <w:tcPr>
            <w:tcW w:w="604" w:type="dxa"/>
            <w:tcBorders>
              <w:bottom w:val="nil"/>
            </w:tcBorders>
          </w:tcPr>
          <w:p w:rsidR="005A3AD4" w:rsidRDefault="005A3AD4">
            <w:pPr>
              <w:pStyle w:val="ConsPlusNormal"/>
            </w:pPr>
          </w:p>
        </w:tc>
        <w:tc>
          <w:tcPr>
            <w:tcW w:w="2254" w:type="dxa"/>
            <w:tcBorders>
              <w:bottom w:val="nil"/>
            </w:tcBorders>
          </w:tcPr>
          <w:p w:rsidR="005A3AD4" w:rsidRDefault="005A3AD4">
            <w:pPr>
              <w:pStyle w:val="ConsPlusNormal"/>
              <w:jc w:val="both"/>
            </w:pPr>
            <w:r>
              <w:t>Расходы на обеспечение деятельности государственных органов</w:t>
            </w:r>
          </w:p>
        </w:tc>
        <w:tc>
          <w:tcPr>
            <w:tcW w:w="2089" w:type="dxa"/>
            <w:tcBorders>
              <w:bottom w:val="nil"/>
            </w:tcBorders>
          </w:tcPr>
          <w:p w:rsidR="005A3AD4" w:rsidRDefault="005A3AD4">
            <w:pPr>
              <w:pStyle w:val="ConsPlusNormal"/>
              <w:jc w:val="both"/>
            </w:pPr>
            <w:r>
              <w:t>Аппарат</w:t>
            </w: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495399,3</w:t>
            </w:r>
          </w:p>
        </w:tc>
        <w:tc>
          <w:tcPr>
            <w:tcW w:w="1024" w:type="dxa"/>
            <w:tcBorders>
              <w:bottom w:val="nil"/>
            </w:tcBorders>
          </w:tcPr>
          <w:p w:rsidR="005A3AD4" w:rsidRDefault="005A3AD4">
            <w:pPr>
              <w:pStyle w:val="ConsPlusNormal"/>
              <w:jc w:val="center"/>
            </w:pPr>
            <w:r>
              <w:t>182933,0</w:t>
            </w:r>
          </w:p>
        </w:tc>
        <w:tc>
          <w:tcPr>
            <w:tcW w:w="1024" w:type="dxa"/>
            <w:tcBorders>
              <w:bottom w:val="nil"/>
            </w:tcBorders>
          </w:tcPr>
          <w:p w:rsidR="005A3AD4" w:rsidRDefault="005A3AD4">
            <w:pPr>
              <w:pStyle w:val="ConsPlusNormal"/>
              <w:jc w:val="center"/>
            </w:pPr>
            <w:r>
              <w:t>153419,7</w:t>
            </w:r>
          </w:p>
        </w:tc>
        <w:tc>
          <w:tcPr>
            <w:tcW w:w="1024" w:type="dxa"/>
            <w:tcBorders>
              <w:bottom w:val="nil"/>
            </w:tcBorders>
          </w:tcPr>
          <w:p w:rsidR="005A3AD4" w:rsidRDefault="005A3AD4">
            <w:pPr>
              <w:pStyle w:val="ConsPlusNormal"/>
              <w:jc w:val="center"/>
            </w:pPr>
            <w:r>
              <w:t>159046,6</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66">
              <w:r>
                <w:rPr>
                  <w:color w:val="0000FF"/>
                </w:rPr>
                <w:t>постановления</w:t>
              </w:r>
            </w:hyperlink>
            <w:r>
              <w:t xml:space="preserve"> Администрации Смоленской области от 30.05.2023 N 274)</w:t>
            </w:r>
          </w:p>
        </w:tc>
      </w:tr>
      <w:tr w:rsidR="005A3AD4">
        <w:tblPrEx>
          <w:tblBorders>
            <w:insideH w:val="nil"/>
          </w:tblBorders>
        </w:tblPrEx>
        <w:tc>
          <w:tcPr>
            <w:tcW w:w="2858" w:type="dxa"/>
            <w:gridSpan w:val="2"/>
            <w:tcBorders>
              <w:bottom w:val="nil"/>
            </w:tcBorders>
          </w:tcPr>
          <w:p w:rsidR="005A3AD4" w:rsidRDefault="005A3AD4">
            <w:pPr>
              <w:pStyle w:val="ConsPlusNormal"/>
              <w:jc w:val="both"/>
            </w:pPr>
            <w:r>
              <w:t>Итого по комплексу процессных мероприятий</w:t>
            </w:r>
          </w:p>
        </w:tc>
        <w:tc>
          <w:tcPr>
            <w:tcW w:w="2089" w:type="dxa"/>
            <w:tcBorders>
              <w:bottom w:val="nil"/>
            </w:tcBorders>
          </w:tcPr>
          <w:p w:rsidR="005A3AD4" w:rsidRDefault="005A3AD4">
            <w:pPr>
              <w:pStyle w:val="ConsPlusNormal"/>
            </w:pPr>
          </w:p>
        </w:tc>
        <w:tc>
          <w:tcPr>
            <w:tcW w:w="1474" w:type="dxa"/>
            <w:tcBorders>
              <w:bottom w:val="nil"/>
            </w:tcBorders>
          </w:tcPr>
          <w:p w:rsidR="005A3AD4" w:rsidRDefault="005A3AD4">
            <w:pPr>
              <w:pStyle w:val="ConsPlusNormal"/>
              <w:jc w:val="both"/>
            </w:pPr>
            <w:r>
              <w:t>областной бюджет</w:t>
            </w:r>
          </w:p>
        </w:tc>
        <w:tc>
          <w:tcPr>
            <w:tcW w:w="1144" w:type="dxa"/>
            <w:tcBorders>
              <w:bottom w:val="nil"/>
            </w:tcBorders>
          </w:tcPr>
          <w:p w:rsidR="005A3AD4" w:rsidRDefault="005A3AD4">
            <w:pPr>
              <w:pStyle w:val="ConsPlusNormal"/>
              <w:jc w:val="center"/>
            </w:pPr>
            <w:r>
              <w:t>495399,3</w:t>
            </w:r>
          </w:p>
        </w:tc>
        <w:tc>
          <w:tcPr>
            <w:tcW w:w="1024" w:type="dxa"/>
            <w:tcBorders>
              <w:bottom w:val="nil"/>
            </w:tcBorders>
          </w:tcPr>
          <w:p w:rsidR="005A3AD4" w:rsidRDefault="005A3AD4">
            <w:pPr>
              <w:pStyle w:val="ConsPlusNormal"/>
              <w:jc w:val="center"/>
            </w:pPr>
            <w:r>
              <w:t>182933,0</w:t>
            </w:r>
          </w:p>
        </w:tc>
        <w:tc>
          <w:tcPr>
            <w:tcW w:w="1024" w:type="dxa"/>
            <w:tcBorders>
              <w:bottom w:val="nil"/>
            </w:tcBorders>
          </w:tcPr>
          <w:p w:rsidR="005A3AD4" w:rsidRDefault="005A3AD4">
            <w:pPr>
              <w:pStyle w:val="ConsPlusNormal"/>
              <w:jc w:val="center"/>
            </w:pPr>
            <w:r>
              <w:t>153419,7</w:t>
            </w:r>
          </w:p>
        </w:tc>
        <w:tc>
          <w:tcPr>
            <w:tcW w:w="1024" w:type="dxa"/>
            <w:tcBorders>
              <w:bottom w:val="nil"/>
            </w:tcBorders>
          </w:tcPr>
          <w:p w:rsidR="005A3AD4" w:rsidRDefault="005A3AD4">
            <w:pPr>
              <w:pStyle w:val="ConsPlusNormal"/>
              <w:jc w:val="center"/>
            </w:pPr>
            <w:r>
              <w:t>159046,6</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67">
              <w:r>
                <w:rPr>
                  <w:color w:val="0000FF"/>
                </w:rPr>
                <w:t>постановления</w:t>
              </w:r>
            </w:hyperlink>
            <w:r>
              <w:t xml:space="preserve"> Администрации Смоленской области от 30.05.2023 N 274)</w:t>
            </w:r>
          </w:p>
        </w:tc>
      </w:tr>
      <w:tr w:rsidR="005A3AD4">
        <w:tblPrEx>
          <w:tblBorders>
            <w:insideH w:val="nil"/>
          </w:tblBorders>
        </w:tblPrEx>
        <w:tc>
          <w:tcPr>
            <w:tcW w:w="2858" w:type="dxa"/>
            <w:gridSpan w:val="2"/>
            <w:tcBorders>
              <w:bottom w:val="nil"/>
            </w:tcBorders>
          </w:tcPr>
          <w:p w:rsidR="005A3AD4" w:rsidRDefault="005A3AD4">
            <w:pPr>
              <w:pStyle w:val="ConsPlusNormal"/>
              <w:jc w:val="both"/>
            </w:pPr>
            <w:r>
              <w:t>Всего по Государственной программе, из них:</w:t>
            </w:r>
          </w:p>
        </w:tc>
        <w:tc>
          <w:tcPr>
            <w:tcW w:w="2089" w:type="dxa"/>
            <w:tcBorders>
              <w:bottom w:val="nil"/>
            </w:tcBorders>
          </w:tcPr>
          <w:p w:rsidR="005A3AD4" w:rsidRDefault="005A3AD4">
            <w:pPr>
              <w:pStyle w:val="ConsPlusNormal"/>
            </w:pPr>
          </w:p>
        </w:tc>
        <w:tc>
          <w:tcPr>
            <w:tcW w:w="1474" w:type="dxa"/>
            <w:tcBorders>
              <w:bottom w:val="nil"/>
            </w:tcBorders>
          </w:tcPr>
          <w:p w:rsidR="005A3AD4" w:rsidRDefault="005A3AD4">
            <w:pPr>
              <w:pStyle w:val="ConsPlusNormal"/>
            </w:pPr>
          </w:p>
        </w:tc>
        <w:tc>
          <w:tcPr>
            <w:tcW w:w="1144" w:type="dxa"/>
            <w:tcBorders>
              <w:bottom w:val="nil"/>
            </w:tcBorders>
          </w:tcPr>
          <w:p w:rsidR="005A3AD4" w:rsidRDefault="005A3AD4">
            <w:pPr>
              <w:pStyle w:val="ConsPlusNormal"/>
              <w:jc w:val="center"/>
            </w:pPr>
            <w:r>
              <w:t>1805974,9</w:t>
            </w:r>
          </w:p>
        </w:tc>
        <w:tc>
          <w:tcPr>
            <w:tcW w:w="1024" w:type="dxa"/>
            <w:tcBorders>
              <w:bottom w:val="nil"/>
            </w:tcBorders>
          </w:tcPr>
          <w:p w:rsidR="005A3AD4" w:rsidRDefault="005A3AD4">
            <w:pPr>
              <w:pStyle w:val="ConsPlusNormal"/>
              <w:jc w:val="center"/>
            </w:pPr>
            <w:r>
              <w:t>728361,6</w:t>
            </w:r>
          </w:p>
        </w:tc>
        <w:tc>
          <w:tcPr>
            <w:tcW w:w="1024" w:type="dxa"/>
            <w:tcBorders>
              <w:bottom w:val="nil"/>
            </w:tcBorders>
          </w:tcPr>
          <w:p w:rsidR="005A3AD4" w:rsidRDefault="005A3AD4">
            <w:pPr>
              <w:pStyle w:val="ConsPlusNormal"/>
              <w:jc w:val="center"/>
            </w:pPr>
            <w:r>
              <w:t>530493,6</w:t>
            </w:r>
          </w:p>
        </w:tc>
        <w:tc>
          <w:tcPr>
            <w:tcW w:w="1024" w:type="dxa"/>
            <w:tcBorders>
              <w:bottom w:val="nil"/>
            </w:tcBorders>
          </w:tcPr>
          <w:p w:rsidR="005A3AD4" w:rsidRDefault="005A3AD4">
            <w:pPr>
              <w:pStyle w:val="ConsPlusNormal"/>
              <w:jc w:val="center"/>
            </w:pPr>
            <w:r>
              <w:t>547119,7</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68">
              <w:r>
                <w:rPr>
                  <w:color w:val="0000FF"/>
                </w:rPr>
                <w:t>постановления</w:t>
              </w:r>
            </w:hyperlink>
            <w:r>
              <w:t xml:space="preserve"> Администрации Смоленской области от 30.05.2023 N 274)</w:t>
            </w:r>
          </w:p>
        </w:tc>
      </w:tr>
      <w:tr w:rsidR="005A3AD4">
        <w:tblPrEx>
          <w:tblBorders>
            <w:insideH w:val="nil"/>
          </w:tblBorders>
        </w:tblPrEx>
        <w:tc>
          <w:tcPr>
            <w:tcW w:w="2858" w:type="dxa"/>
            <w:gridSpan w:val="2"/>
            <w:tcBorders>
              <w:bottom w:val="nil"/>
            </w:tcBorders>
          </w:tcPr>
          <w:p w:rsidR="005A3AD4" w:rsidRDefault="005A3AD4">
            <w:pPr>
              <w:pStyle w:val="ConsPlusNormal"/>
              <w:jc w:val="both"/>
            </w:pPr>
            <w:r>
              <w:t>областной бюджет</w:t>
            </w:r>
          </w:p>
        </w:tc>
        <w:tc>
          <w:tcPr>
            <w:tcW w:w="2089" w:type="dxa"/>
            <w:tcBorders>
              <w:bottom w:val="nil"/>
            </w:tcBorders>
          </w:tcPr>
          <w:p w:rsidR="005A3AD4" w:rsidRDefault="005A3AD4">
            <w:pPr>
              <w:pStyle w:val="ConsPlusNormal"/>
            </w:pPr>
          </w:p>
        </w:tc>
        <w:tc>
          <w:tcPr>
            <w:tcW w:w="1474" w:type="dxa"/>
            <w:tcBorders>
              <w:bottom w:val="nil"/>
            </w:tcBorders>
          </w:tcPr>
          <w:p w:rsidR="005A3AD4" w:rsidRDefault="005A3AD4">
            <w:pPr>
              <w:pStyle w:val="ConsPlusNormal"/>
            </w:pPr>
          </w:p>
        </w:tc>
        <w:tc>
          <w:tcPr>
            <w:tcW w:w="1144" w:type="dxa"/>
            <w:tcBorders>
              <w:bottom w:val="nil"/>
            </w:tcBorders>
          </w:tcPr>
          <w:p w:rsidR="005A3AD4" w:rsidRDefault="005A3AD4">
            <w:pPr>
              <w:pStyle w:val="ConsPlusNormal"/>
              <w:jc w:val="center"/>
            </w:pPr>
            <w:r>
              <w:t>1804896,7</w:t>
            </w:r>
          </w:p>
        </w:tc>
        <w:tc>
          <w:tcPr>
            <w:tcW w:w="1024" w:type="dxa"/>
            <w:tcBorders>
              <w:bottom w:val="nil"/>
            </w:tcBorders>
          </w:tcPr>
          <w:p w:rsidR="005A3AD4" w:rsidRDefault="005A3AD4">
            <w:pPr>
              <w:pStyle w:val="ConsPlusNormal"/>
              <w:jc w:val="center"/>
            </w:pPr>
            <w:r>
              <w:t>728004,1</w:t>
            </w:r>
          </w:p>
        </w:tc>
        <w:tc>
          <w:tcPr>
            <w:tcW w:w="1024" w:type="dxa"/>
            <w:tcBorders>
              <w:bottom w:val="nil"/>
            </w:tcBorders>
          </w:tcPr>
          <w:p w:rsidR="005A3AD4" w:rsidRDefault="005A3AD4">
            <w:pPr>
              <w:pStyle w:val="ConsPlusNormal"/>
              <w:jc w:val="center"/>
            </w:pPr>
            <w:r>
              <w:t>530136,1</w:t>
            </w:r>
          </w:p>
        </w:tc>
        <w:tc>
          <w:tcPr>
            <w:tcW w:w="1024" w:type="dxa"/>
            <w:tcBorders>
              <w:bottom w:val="nil"/>
            </w:tcBorders>
          </w:tcPr>
          <w:p w:rsidR="005A3AD4" w:rsidRDefault="005A3AD4">
            <w:pPr>
              <w:pStyle w:val="ConsPlusNormal"/>
              <w:jc w:val="center"/>
            </w:pPr>
            <w:r>
              <w:t>546756,5</w:t>
            </w:r>
          </w:p>
        </w:tc>
      </w:tr>
      <w:tr w:rsidR="005A3AD4">
        <w:tblPrEx>
          <w:tblBorders>
            <w:insideH w:val="nil"/>
          </w:tblBorders>
        </w:tblPrEx>
        <w:tc>
          <w:tcPr>
            <w:tcW w:w="10637" w:type="dxa"/>
            <w:gridSpan w:val="8"/>
            <w:tcBorders>
              <w:top w:val="nil"/>
            </w:tcBorders>
          </w:tcPr>
          <w:p w:rsidR="005A3AD4" w:rsidRDefault="005A3AD4">
            <w:pPr>
              <w:pStyle w:val="ConsPlusNormal"/>
              <w:jc w:val="both"/>
            </w:pPr>
            <w:r>
              <w:t xml:space="preserve">(в ред. </w:t>
            </w:r>
            <w:hyperlink r:id="rId169">
              <w:r>
                <w:rPr>
                  <w:color w:val="0000FF"/>
                </w:rPr>
                <w:t>постановления</w:t>
              </w:r>
            </w:hyperlink>
            <w:r>
              <w:t xml:space="preserve"> Администрации Смоленской области от 30.05.2023 N 274)</w:t>
            </w:r>
          </w:p>
        </w:tc>
      </w:tr>
      <w:tr w:rsidR="005A3AD4">
        <w:tc>
          <w:tcPr>
            <w:tcW w:w="2858" w:type="dxa"/>
            <w:gridSpan w:val="2"/>
          </w:tcPr>
          <w:p w:rsidR="005A3AD4" w:rsidRDefault="005A3AD4">
            <w:pPr>
              <w:pStyle w:val="ConsPlusNormal"/>
              <w:jc w:val="both"/>
            </w:pPr>
            <w:r>
              <w:t>федеральный бюджет</w:t>
            </w:r>
          </w:p>
        </w:tc>
        <w:tc>
          <w:tcPr>
            <w:tcW w:w="2089" w:type="dxa"/>
          </w:tcPr>
          <w:p w:rsidR="005A3AD4" w:rsidRDefault="005A3AD4">
            <w:pPr>
              <w:pStyle w:val="ConsPlusNormal"/>
            </w:pPr>
          </w:p>
        </w:tc>
        <w:tc>
          <w:tcPr>
            <w:tcW w:w="1474" w:type="dxa"/>
          </w:tcPr>
          <w:p w:rsidR="005A3AD4" w:rsidRDefault="005A3AD4">
            <w:pPr>
              <w:pStyle w:val="ConsPlusNormal"/>
            </w:pPr>
          </w:p>
        </w:tc>
        <w:tc>
          <w:tcPr>
            <w:tcW w:w="1144" w:type="dxa"/>
          </w:tcPr>
          <w:p w:rsidR="005A3AD4" w:rsidRDefault="005A3AD4">
            <w:pPr>
              <w:pStyle w:val="ConsPlusNormal"/>
              <w:jc w:val="center"/>
            </w:pPr>
            <w:r>
              <w:t>1078,2</w:t>
            </w:r>
          </w:p>
        </w:tc>
        <w:tc>
          <w:tcPr>
            <w:tcW w:w="1024" w:type="dxa"/>
          </w:tcPr>
          <w:p w:rsidR="005A3AD4" w:rsidRDefault="005A3AD4">
            <w:pPr>
              <w:pStyle w:val="ConsPlusNormal"/>
              <w:jc w:val="center"/>
            </w:pPr>
            <w:r>
              <w:t>357,5</w:t>
            </w:r>
          </w:p>
        </w:tc>
        <w:tc>
          <w:tcPr>
            <w:tcW w:w="1024" w:type="dxa"/>
          </w:tcPr>
          <w:p w:rsidR="005A3AD4" w:rsidRDefault="005A3AD4">
            <w:pPr>
              <w:pStyle w:val="ConsPlusNormal"/>
              <w:jc w:val="center"/>
            </w:pPr>
            <w:r>
              <w:t>357,5</w:t>
            </w:r>
          </w:p>
        </w:tc>
        <w:tc>
          <w:tcPr>
            <w:tcW w:w="1024" w:type="dxa"/>
          </w:tcPr>
          <w:p w:rsidR="005A3AD4" w:rsidRDefault="005A3AD4">
            <w:pPr>
              <w:pStyle w:val="ConsPlusNormal"/>
              <w:jc w:val="center"/>
            </w:pPr>
            <w:r>
              <w:t>363,2</w:t>
            </w:r>
          </w:p>
        </w:tc>
      </w:tr>
    </w:tbl>
    <w:p w:rsidR="005A3AD4" w:rsidRDefault="005A3AD4">
      <w:pPr>
        <w:pStyle w:val="ConsPlusNormal"/>
        <w:jc w:val="both"/>
      </w:pPr>
    </w:p>
    <w:p w:rsidR="005A3AD4" w:rsidRDefault="005A3AD4">
      <w:pPr>
        <w:pStyle w:val="ConsPlusNormal"/>
        <w:jc w:val="both"/>
      </w:pPr>
    </w:p>
    <w:p w:rsidR="005A3AD4" w:rsidRDefault="005A3AD4">
      <w:pPr>
        <w:pStyle w:val="ConsPlusNormal"/>
        <w:pBdr>
          <w:bottom w:val="single" w:sz="6" w:space="0" w:color="auto"/>
        </w:pBdr>
        <w:spacing w:before="100" w:after="100"/>
        <w:jc w:val="both"/>
        <w:rPr>
          <w:sz w:val="2"/>
          <w:szCs w:val="2"/>
        </w:rPr>
      </w:pPr>
    </w:p>
    <w:p w:rsidR="00446D00" w:rsidRDefault="005A3AD4"/>
    <w:sectPr w:rsidR="00446D00" w:rsidSect="006E4B56">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A3AD4"/>
    <w:rsid w:val="000F71EA"/>
    <w:rsid w:val="002267BD"/>
    <w:rsid w:val="0025085D"/>
    <w:rsid w:val="00422F3B"/>
    <w:rsid w:val="005A3AD4"/>
    <w:rsid w:val="006F29CE"/>
    <w:rsid w:val="00916542"/>
    <w:rsid w:val="009F35C2"/>
    <w:rsid w:val="00CF3BE9"/>
    <w:rsid w:val="00E3205C"/>
    <w:rsid w:val="00E809A7"/>
    <w:rsid w:val="00EA4880"/>
    <w:rsid w:val="00EE2D97"/>
    <w:rsid w:val="00FC5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AD4"/>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5A3AD4"/>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5A3AD4"/>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5A3AD4"/>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5A3AD4"/>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5A3AD4"/>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5A3AD4"/>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5A3AD4"/>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0CA40931E7635C7DF8B6EBB4F06D4F737E432D45F3DE39EA3737AF44F7BAA0ADF3C1FCD655E9D1A3517A425C60E6B4F7FA403DA7468A5131B5A9M7eAL" TargetMode="External"/><Relationship Id="rId117" Type="http://schemas.openxmlformats.org/officeDocument/2006/relationships/hyperlink" Target="consultantplus://offline/ref=D30CA40931E7635C7DF8B6EBB4F06D4F737E432D4DF6D837E93D6AA54CAEB6A2AAFC9EEBD11CE5D0A3517B445E3FE3A1E6A24F39BF588D482DB7AB7BM3eAL" TargetMode="External"/><Relationship Id="rId21" Type="http://schemas.openxmlformats.org/officeDocument/2006/relationships/hyperlink" Target="consultantplus://offline/ref=D30CA40931E7635C7DF8B6EBB4F06D4F737E432D44FCDD3AE83737AF44F7BAA0ADF3C1FCD655E9D1A3517A425C60E6B4F7FA403DA7468A5131B5A9M7eAL" TargetMode="External"/><Relationship Id="rId42" Type="http://schemas.openxmlformats.org/officeDocument/2006/relationships/hyperlink" Target="consultantplus://offline/ref=D30CA40931E7635C7DF8B6EBB4F06D4F737E432D4DF4DF3CEA3F6AA54CAEB6A2AAFC9EEBD11CE5D0A3517A47523FE3A1E6A24F39BF588D482DB7AB7BM3eAL" TargetMode="External"/><Relationship Id="rId47" Type="http://schemas.openxmlformats.org/officeDocument/2006/relationships/hyperlink" Target="consultantplus://offline/ref=D30CA40931E7635C7DF8B6EBB4F06D4F737E432D4DF4DD36E7386AA54CAEB6A2AAFC9EEBD11CE5D0A3517A47523FE3A1E6A24F39BF588D482DB7AB7BM3eAL" TargetMode="External"/><Relationship Id="rId63" Type="http://schemas.openxmlformats.org/officeDocument/2006/relationships/hyperlink" Target="consultantplus://offline/ref=D30CA40931E7635C7DF8B6EBB4F06D4F737E432D4DF7DD3AEC3C6AA54CAEB6A2AAFC9EEBC31CBDDCA1576447502AB5F0A0MFe4L" TargetMode="External"/><Relationship Id="rId68" Type="http://schemas.openxmlformats.org/officeDocument/2006/relationships/hyperlink" Target="consultantplus://offline/ref=D30CA40931E7635C7DF8B6EBB4F06D4F737E432D45FDDE38EC3737AF44F7BAA0ADF3C1FCD655E9D1A3517A415C60E6B4F7FA403DA7468A5131B5A9M7eAL" TargetMode="External"/><Relationship Id="rId84" Type="http://schemas.openxmlformats.org/officeDocument/2006/relationships/hyperlink" Target="consultantplus://offline/ref=D30CA40931E7635C7DF8B6EBB4F06D4F737E432D4DF6D837E93D6AA54CAEB6A2AAFC9EEBD11CE5D0A3517A44573FE3A1E6A24F39BF588D482DB7AB7BM3eAL" TargetMode="External"/><Relationship Id="rId89" Type="http://schemas.openxmlformats.org/officeDocument/2006/relationships/hyperlink" Target="consultantplus://offline/ref=D30CA40931E7635C7DF8B6EBB4F06D4F737E432D4DF6D837E93D6AA54CAEB6A2AAFC9EEBD11CE5D0A3517B47523FE3A1E6A24F39BF588D482DB7AB7BM3eAL" TargetMode="External"/><Relationship Id="rId112" Type="http://schemas.openxmlformats.org/officeDocument/2006/relationships/hyperlink" Target="consultantplus://offline/ref=D30CA40931E7635C7DF8B6EBB4F06D4F737E432D4DF6D837E93D6AA54CAEB6A2AAFC9EEBD11CE5D0A3517B44513FE3A1E6A24F39BF588D482DB7AB7BM3eAL" TargetMode="External"/><Relationship Id="rId133" Type="http://schemas.openxmlformats.org/officeDocument/2006/relationships/hyperlink" Target="consultantplus://offline/ref=D30CA40931E7635C7DF8B6EBB4F06D4F737E432D4DF6D837E93D6AA54CAEB6A2AAFC9EEBD11CE5D0A3517B42533FE3A1E6A24F39BF588D482DB7AB7BM3eAL" TargetMode="External"/><Relationship Id="rId138" Type="http://schemas.openxmlformats.org/officeDocument/2006/relationships/hyperlink" Target="consultantplus://offline/ref=D30CA40931E7635C7DF8B6EBB4F06D4F737E432D4DF6DA3FEB346AA54CAEB6A2AAFC9EEBD11CE5D0A3517A44503FE3A1E6A24F39BF588D482DB7AB7BM3eAL" TargetMode="External"/><Relationship Id="rId154" Type="http://schemas.openxmlformats.org/officeDocument/2006/relationships/hyperlink" Target="consultantplus://offline/ref=D30CA40931E7635C7DF8B6EBB4F06D4F737E432D4DF6DE36EF386AA54CAEB6A2AAFC9EEBD11CE5D0A3517A41543FE3A1E6A24F39BF588D482DB7AB7BM3eAL" TargetMode="External"/><Relationship Id="rId159" Type="http://schemas.openxmlformats.org/officeDocument/2006/relationships/hyperlink" Target="consultantplus://offline/ref=D30CA40931E7635C7DF8B6EBB4F06D4F737E432D4DF6DE36EF386AA54CAEB6A2AAFC9EEBD11CE5D0A3517A40523FE3A1E6A24F39BF588D482DB7AB7BM3eAL" TargetMode="External"/><Relationship Id="rId170" Type="http://schemas.openxmlformats.org/officeDocument/2006/relationships/fontTable" Target="fontTable.xml"/><Relationship Id="rId16" Type="http://schemas.openxmlformats.org/officeDocument/2006/relationships/hyperlink" Target="consultantplus://offline/ref=D30CA40931E7635C7DF8B6EBB4F06D4F737E432D44F7DB3AE73737AF44F7BAA0ADF3C1FCD655E9D1A3517A425C60E6B4F7FA403DA7468A5131B5A9M7eAL" TargetMode="External"/><Relationship Id="rId107" Type="http://schemas.openxmlformats.org/officeDocument/2006/relationships/hyperlink" Target="consultantplus://offline/ref=D30CA40931E7635C7DF8B6EBB4F06D4F737E432D4DF6D837E93D6AA54CAEB6A2AAFC9EEBD11CE5D0A3517B44513FE3A1E6A24F39BF588D482DB7AB7BM3eAL" TargetMode="External"/><Relationship Id="rId11" Type="http://schemas.openxmlformats.org/officeDocument/2006/relationships/hyperlink" Target="consultantplus://offline/ref=D30CA40931E7635C7DF8B6EBB4F06D4F737E432D4BF1D338EE3737AF44F7BAA0ADF3C1FCD655E9D1A3517A425C60E6B4F7FA403DA7468A5131B5A9M7eAL" TargetMode="External"/><Relationship Id="rId32" Type="http://schemas.openxmlformats.org/officeDocument/2006/relationships/hyperlink" Target="consultantplus://offline/ref=D30CA40931E7635C7DF8B6EBB4F06D4F737E432D4DF5D936EB3C6AA54CAEB6A2AAFC9EEBD11CE5D0A3517A47523FE3A1E6A24F39BF588D482DB7AB7BM3eAL" TargetMode="External"/><Relationship Id="rId37" Type="http://schemas.openxmlformats.org/officeDocument/2006/relationships/hyperlink" Target="consultantplus://offline/ref=D30CA40931E7635C7DF8B6EBB4F06D4F737E432D4DF5D23EEB3D6AA54CAEB6A2AAFC9EEBD11CE5D0A3517A47523FE3A1E6A24F39BF588D482DB7AB7BM3eAL" TargetMode="External"/><Relationship Id="rId53" Type="http://schemas.openxmlformats.org/officeDocument/2006/relationships/hyperlink" Target="consultantplus://offline/ref=D30CA40931E7635C7DF8B6EBB4F06D4F737E432D4DF7DF3BEA396AA54CAEB6A2AAFC9EEBD11CE5D0A3517A47523FE3A1E6A24F39BF588D482DB7AB7BM3eAL" TargetMode="External"/><Relationship Id="rId58" Type="http://schemas.openxmlformats.org/officeDocument/2006/relationships/hyperlink" Target="consultantplus://offline/ref=D30CA40931E7635C7DF8B6EBB4F06D4F737E432D4DF7D23BED3E6AA54CAEB6A2AAFC9EEBD11CE5D0A3517A47523FE3A1E6A24F39BF588D482DB7AB7BM3eAL" TargetMode="External"/><Relationship Id="rId74" Type="http://schemas.openxmlformats.org/officeDocument/2006/relationships/hyperlink" Target="consultantplus://offline/ref=D30CA40931E7635C7DF8B6EBB4F06D4F737E432D4DF7DD37EB3C6AA54CAEB6A2AAFC9EEBD11CE5D0A3517A47523FE3A1E6A24F39BF588D482DB7AB7BM3eAL" TargetMode="External"/><Relationship Id="rId79" Type="http://schemas.openxmlformats.org/officeDocument/2006/relationships/hyperlink" Target="consultantplus://offline/ref=D30CA40931E7635C7DF8B6EBB4F06D4F737E432D4DF6D837E93D6AA54CAEB6A2AAFC9EEBD11CE5D0A3517A47523FE3A1E6A24F39BF588D482DB7AB7BM3eAL" TargetMode="External"/><Relationship Id="rId102" Type="http://schemas.openxmlformats.org/officeDocument/2006/relationships/hyperlink" Target="consultantplus://offline/ref=D30CA40931E7635C7DF8B6EBB4F06D4F737E432D4DF6D837E93D6AA54CAEB6A2AAFC9EEBD11CE5D0A3517B46553FE3A1E6A24F39BF588D482DB7AB7BM3eAL" TargetMode="External"/><Relationship Id="rId123" Type="http://schemas.openxmlformats.org/officeDocument/2006/relationships/hyperlink" Target="consultantplus://offline/ref=D30CA40931E7635C7DF8B6EBB4F06D4F737E432D4DF6D837E93D6AA54CAEB6A2AAFC9EEBD11CE5D0A3517B43503FE3A1E6A24F39BF588D482DB7AB7BM3eAL" TargetMode="External"/><Relationship Id="rId128" Type="http://schemas.openxmlformats.org/officeDocument/2006/relationships/hyperlink" Target="consultantplus://offline/ref=D30CA40931E7635C7DF8B6EBB4F06D4F737E432D4DF7D23BED3E6AA54CAEB6A2AAFC9EEBD11CE5D0A3517A44533FE3A1E6A24F39BF588D482DB7AB7BM3eAL" TargetMode="External"/><Relationship Id="rId144" Type="http://schemas.openxmlformats.org/officeDocument/2006/relationships/hyperlink" Target="consultantplus://offline/ref=D30CA40931E7635C7DF8B6EBB4F06D4F737E432D4DF6DE36EF386AA54CAEB6A2AAFC9EEBD11CE5D0A3517A43563FE3A1E6A24F39BF588D482DB7AB7BM3eAL" TargetMode="External"/><Relationship Id="rId149" Type="http://schemas.openxmlformats.org/officeDocument/2006/relationships/hyperlink" Target="consultantplus://offline/ref=D30CA40931E7635C7DF8B6EBB4F06D4F737E432D4DF6D837E93D6AA54CAEB6A2AAFC9EEBD11CE5D0A3517940523FE3A1E6A24F39BF588D482DB7AB7BM3eAL" TargetMode="External"/><Relationship Id="rId5" Type="http://schemas.openxmlformats.org/officeDocument/2006/relationships/hyperlink" Target="consultantplus://offline/ref=D30CA40931E7635C7DF8B6EBB4F06D4F737E432D4AFCDD3AEB3737AF44F7BAA0ADF3C1FCD655E9D1A3517A425C60E6B4F7FA403DA7468A5131B5A9M7eAL" TargetMode="External"/><Relationship Id="rId90" Type="http://schemas.openxmlformats.org/officeDocument/2006/relationships/hyperlink" Target="consultantplus://offline/ref=D30CA40931E7635C7DF8B6EBB4F06D4F737E432D4DF6DE36EF386AA54CAEB6A2AAFC9EEBD11CE5D0A3517A465E3FE3A1E6A24F39BF588D482DB7AB7BM3eAL" TargetMode="External"/><Relationship Id="rId95" Type="http://schemas.openxmlformats.org/officeDocument/2006/relationships/hyperlink" Target="consultantplus://offline/ref=D30CA40931E7635C7DF8B6EBB4F06D4F737E432D4DF6DE36EF386AA54CAEB6A2AAFC9EEBD11CE5D0A3517A45553FE3A1E6A24F39BF588D482DB7AB7BM3eAL" TargetMode="External"/><Relationship Id="rId160" Type="http://schemas.openxmlformats.org/officeDocument/2006/relationships/hyperlink" Target="consultantplus://offline/ref=D30CA40931E7635C7DF8B6EBB4F06D4F737E432D4DF6DE36EF386AA54CAEB6A2AAFC9EEBD11CE5D0A3517A405F3FE3A1E6A24F39BF588D482DB7AB7BM3eAL" TargetMode="External"/><Relationship Id="rId165" Type="http://schemas.openxmlformats.org/officeDocument/2006/relationships/hyperlink" Target="consultantplus://offline/ref=D30CA40931E7635C7DF8B6EBB4F06D4F737E432D4DF6DE36EF386AA54CAEB6A2AAFC9EEBD11CE5D0A3517A4E523FE3A1E6A24F39BF588D482DB7AB7BM3eAL" TargetMode="External"/><Relationship Id="rId22" Type="http://schemas.openxmlformats.org/officeDocument/2006/relationships/hyperlink" Target="consultantplus://offline/ref=D30CA40931E7635C7DF8B6EBB4F06D4F737E432D45F4D93BEE3737AF44F7BAA0ADF3C1FCD655E9D1A3517A425C60E6B4F7FA403DA7468A5131B5A9M7eAL" TargetMode="External"/><Relationship Id="rId27" Type="http://schemas.openxmlformats.org/officeDocument/2006/relationships/hyperlink" Target="consultantplus://offline/ref=D30CA40931E7635C7DF8B6EBB4F06D4F737E432D45F0DE3DEC3737AF44F7BAA0ADF3C1FCD655E9D1A3517A425C60E6B4F7FA403DA7468A5131B5A9M7eAL" TargetMode="External"/><Relationship Id="rId43" Type="http://schemas.openxmlformats.org/officeDocument/2006/relationships/hyperlink" Target="consultantplus://offline/ref=D30CA40931E7635C7DF8B6EBB4F06D4F737E432D4DF4DF38E7396AA54CAEB6A2AAFC9EEBD11CE5D0A3517A47523FE3A1E6A24F39BF588D482DB7AB7BM3eAL" TargetMode="External"/><Relationship Id="rId48" Type="http://schemas.openxmlformats.org/officeDocument/2006/relationships/hyperlink" Target="consultantplus://offline/ref=D30CA40931E7635C7DF8B6EBB4F06D4F737E432D4DF4DC36EA386AA54CAEB6A2AAFC9EEBD11CE5D0A3517A47523FE3A1E6A24F39BF588D482DB7AB7BM3eAL" TargetMode="External"/><Relationship Id="rId64" Type="http://schemas.openxmlformats.org/officeDocument/2006/relationships/hyperlink" Target="consultantplus://offline/ref=D30CA40931E7635C7DF8B6EBB4F06D4F737E432D4BF7D33EEA3737AF44F7BAA0ADF3C1FCD655E9D1A3517A405C60E6B4F7FA403DA7468A5131B5A9M7eAL" TargetMode="External"/><Relationship Id="rId69" Type="http://schemas.openxmlformats.org/officeDocument/2006/relationships/hyperlink" Target="consultantplus://offline/ref=D30CA40931E7635C7DF8B6EBB4F06D4F737E432D4DF7DD3EEB3C6AA54CAEB6A2AAFC9EEBD11CE5D0A3517A47513FE3A1E6A24F39BF588D482DB7AB7BM3eAL" TargetMode="External"/><Relationship Id="rId113" Type="http://schemas.openxmlformats.org/officeDocument/2006/relationships/hyperlink" Target="consultantplus://offline/ref=D30CA40931E7635C7DF8B6EBB4F06D4F737E432D4DF7D23BED3E6AA54CAEB6A2AAFC9EEBD11CE5D0A3517A45503FE3A1E6A24F39BF588D482DB7AB7BM3eAL" TargetMode="External"/><Relationship Id="rId118" Type="http://schemas.openxmlformats.org/officeDocument/2006/relationships/hyperlink" Target="consultantplus://offline/ref=D30CA40931E7635C7DF8B6EBB4F06D4F737E432D4DF6D837E93D6AA54CAEB6A2AAFC9EEBD11CE5D0A3517B43563FE3A1E6A24F39BF588D482DB7AB7BM3eAL" TargetMode="External"/><Relationship Id="rId134" Type="http://schemas.openxmlformats.org/officeDocument/2006/relationships/hyperlink" Target="consultantplus://offline/ref=D30CA40931E7635C7DF8B6EBB4F06D4F737E432D4DF6D837E93D6AA54CAEB6A2AAFC9EEBD11CE5D0A3517B42523FE3A1E6A24F39BF588D482DB7AB7BM3eAL" TargetMode="External"/><Relationship Id="rId139" Type="http://schemas.openxmlformats.org/officeDocument/2006/relationships/hyperlink" Target="consultantplus://offline/ref=D30CA40931E7635C7DF8B6EBB4F06D4F737E432D4DF7D23BED3E6AA54CAEB6A2AAFC9EEBD11CE5D0A3517A44503FE3A1E6A24F39BF588D482DB7AB7BM3eAL" TargetMode="External"/><Relationship Id="rId80" Type="http://schemas.openxmlformats.org/officeDocument/2006/relationships/hyperlink" Target="consultantplus://offline/ref=D30CA40931E7635C7DF8B6EBB4F06D4F737E432D4DF6DE36EF386AA54CAEB6A2AAFC9EEBD11CE5D0A3517A47523FE3A1E6A24F39BF588D482DB7AB7BM3eAL" TargetMode="External"/><Relationship Id="rId85" Type="http://schemas.openxmlformats.org/officeDocument/2006/relationships/hyperlink" Target="consultantplus://offline/ref=D30CA40931E7635C7DF8B6EBB4F06D4F737E432D4DF6D837E93D6AA54CAEB6A2AAFC9EEBD11CE5D0A3517B47533FE3A1E6A24F39BF588D482DB7AB7BM3eAL" TargetMode="External"/><Relationship Id="rId150" Type="http://schemas.openxmlformats.org/officeDocument/2006/relationships/hyperlink" Target="consultantplus://offline/ref=D30CA40931E7635C7DF8B6EBB4F06D4F737E432D4DF6DE36EF386AA54CAEB6A2AAFC9EEBD11CE5D0A3517A435F3FE3A1E6A24F39BF588D482DB7AB7BM3eAL" TargetMode="External"/><Relationship Id="rId155" Type="http://schemas.openxmlformats.org/officeDocument/2006/relationships/hyperlink" Target="consultantplus://offline/ref=D30CA40931E7635C7DF8B6EBB4F06D4F737E432D4DF7DC36EA356AA54CAEB6A2AAFC9EEBC31CBDDCA1576447502AB5F0A0MFe4L" TargetMode="External"/><Relationship Id="rId171" Type="http://schemas.openxmlformats.org/officeDocument/2006/relationships/theme" Target="theme/theme1.xml"/><Relationship Id="rId12" Type="http://schemas.openxmlformats.org/officeDocument/2006/relationships/hyperlink" Target="consultantplus://offline/ref=D30CA40931E7635C7DF8B6EBB4F06D4F737E432D4BF2D93AE83737AF44F7BAA0ADF3C1FCD655E9D1A3517A425C60E6B4F7FA403DA7468A5131B5A9M7eAL" TargetMode="External"/><Relationship Id="rId17" Type="http://schemas.openxmlformats.org/officeDocument/2006/relationships/hyperlink" Target="consultantplus://offline/ref=D30CA40931E7635C7DF8B6EBB4F06D4F737E432D44F7DE36EA3737AF44F7BAA0ADF3C1FCD655E9D1A3517A425C60E6B4F7FA403DA7468A5131B5A9M7eAL" TargetMode="External"/><Relationship Id="rId33" Type="http://schemas.openxmlformats.org/officeDocument/2006/relationships/hyperlink" Target="consultantplus://offline/ref=D30CA40931E7635C7DF8B6EBB4F06D4F737E432D4DF5D83DEA396AA54CAEB6A2AAFC9EEBD11CE5D0A3517A47523FE3A1E6A24F39BF588D482DB7AB7BM3eAL" TargetMode="External"/><Relationship Id="rId38" Type="http://schemas.openxmlformats.org/officeDocument/2006/relationships/hyperlink" Target="consultantplus://offline/ref=D30CA40931E7635C7DF8B6EBB4F06D4F737E432D4DF4DB3BED3F6AA54CAEB6A2AAFC9EEBD11CE5D0A3517A47523FE3A1E6A24F39BF588D482DB7AB7BM3eAL" TargetMode="External"/><Relationship Id="rId59" Type="http://schemas.openxmlformats.org/officeDocument/2006/relationships/hyperlink" Target="consultantplus://offline/ref=D30CA40931E7635C7DF8B6EBB4F06D4F737E432D4DF6DA3FEB346AA54CAEB6A2AAFC9EEBD11CE5D0A3517A47523FE3A1E6A24F39BF588D482DB7AB7BM3eAL" TargetMode="External"/><Relationship Id="rId103" Type="http://schemas.openxmlformats.org/officeDocument/2006/relationships/hyperlink" Target="consultantplus://offline/ref=D30CA40931E7635C7DF8B6EBB4F06D4F737E432D4DF6DE36EF386AA54CAEB6A2AAFC9EEBD11CE5D0A3517A45523FE3A1E6A24F39BF588D482DB7AB7BM3eAL" TargetMode="External"/><Relationship Id="rId108" Type="http://schemas.openxmlformats.org/officeDocument/2006/relationships/hyperlink" Target="consultantplus://offline/ref=D30CA40931E7635C7DF8A8E6A29C30457677182749F4D068B2686CF213FEB0F7EABC98BE9258E8D1AB5A2E161361BAF2A4E9423CA7448D4DM3e0L" TargetMode="External"/><Relationship Id="rId124" Type="http://schemas.openxmlformats.org/officeDocument/2006/relationships/hyperlink" Target="consultantplus://offline/ref=D30CA40931E7635C7DF8B6EBB4F06D4F737E432D4DF7D23BED3E6AA54CAEB6A2AAFC9EEBD11CE5D0A3517A44563FE3A1E6A24F39BF588D482DB7AB7BM3eAL" TargetMode="External"/><Relationship Id="rId129" Type="http://schemas.openxmlformats.org/officeDocument/2006/relationships/hyperlink" Target="consultantplus://offline/ref=D30CA40931E7635C7DF8B6EBB4F06D4F737E432D4DF6D837E93D6AA54CAEB6A2AAFC9EEBD11CE5D0A3517B435E3FE3A1E6A24F39BF588D482DB7AB7BM3eAL" TargetMode="External"/><Relationship Id="rId54" Type="http://schemas.openxmlformats.org/officeDocument/2006/relationships/hyperlink" Target="consultantplus://offline/ref=D30CA40931E7635C7DF8B6EBB4F06D4F737E432D4DF7DD3EEB3C6AA54CAEB6A2AAFC9EEBD11CE5D0A3517A47523FE3A1E6A24F39BF588D482DB7AB7BM3eAL" TargetMode="External"/><Relationship Id="rId70" Type="http://schemas.openxmlformats.org/officeDocument/2006/relationships/hyperlink" Target="consultantplus://offline/ref=D30CA40931E7635C7DF8B6EBB4F06D4F737E432D4BF7D33EEA3737AF44F7BAA0ADF3C1FCD655E9D1A3517A4F5C60E6B4F7FA403DA7468A5131B5A9M7eAL" TargetMode="External"/><Relationship Id="rId75" Type="http://schemas.openxmlformats.org/officeDocument/2006/relationships/hyperlink" Target="consultantplus://offline/ref=D30CA40931E7635C7DF8B6EBB4F06D4F737E432D4DF7DC3BEE396AA54CAEB6A2AAFC9EEBD11CE5D0A3517A47523FE3A1E6A24F39BF588D482DB7AB7BM3eAL" TargetMode="External"/><Relationship Id="rId91" Type="http://schemas.openxmlformats.org/officeDocument/2006/relationships/hyperlink" Target="consultantplus://offline/ref=D30CA40931E7635C7DF8B6EBB4F06D4F737E432D4DF6DE36EF386AA54CAEB6A2AAFC9EEBD11CE5D0A3517A45573FE3A1E6A24F39BF588D482DB7AB7BM3eAL" TargetMode="External"/><Relationship Id="rId96" Type="http://schemas.openxmlformats.org/officeDocument/2006/relationships/hyperlink" Target="consultantplus://offline/ref=D30CA40931E7635C7DF8B6EBB4F06D4F737E432D4DF7D23BED3E6AA54CAEB6A2AAFC9EEBD11CE5D0A3517A465E3FE3A1E6A24F39BF588D482DB7AB7BM3eAL" TargetMode="External"/><Relationship Id="rId140" Type="http://schemas.openxmlformats.org/officeDocument/2006/relationships/hyperlink" Target="consultantplus://offline/ref=D30CA40931E7635C7DF8B6EBB4F06D4F737E432D4DF6D837E93D6AA54CAEB6A2AAFC9EEBD11CE5D0A3517B42513FE3A1E6A24F39BF588D482DB7AB7BM3eAL" TargetMode="External"/><Relationship Id="rId145" Type="http://schemas.openxmlformats.org/officeDocument/2006/relationships/hyperlink" Target="consultantplus://offline/ref=D30CA40931E7635C7DF8B6EBB4F06D4F737E432D4DF6DE36EF386AA54CAEB6A2AAFC9EEBD11CE5D0A3517A43553FE3A1E6A24F39BF588D482DB7AB7BM3eAL" TargetMode="External"/><Relationship Id="rId161" Type="http://schemas.openxmlformats.org/officeDocument/2006/relationships/hyperlink" Target="consultantplus://offline/ref=D30CA40931E7635C7DF8B6EBB4F06D4F737E432D4DF6DE36EF386AA54CAEB6A2AAFC9EEBD11CE5D0A3517A4F553FE3A1E6A24F39BF588D482DB7AB7BM3eAL" TargetMode="External"/><Relationship Id="rId166" Type="http://schemas.openxmlformats.org/officeDocument/2006/relationships/hyperlink" Target="consultantplus://offline/ref=D30CA40931E7635C7DF8B6EBB4F06D4F737E432D4DF6DE36EF386AA54CAEB6A2AAFC9EEBD11CE5D0A3517A4E5E3FE3A1E6A24F39BF588D482DB7AB7BM3eAL" TargetMode="External"/><Relationship Id="rId1" Type="http://schemas.openxmlformats.org/officeDocument/2006/relationships/styles" Target="styles.xml"/><Relationship Id="rId6" Type="http://schemas.openxmlformats.org/officeDocument/2006/relationships/hyperlink" Target="consultantplus://offline/ref=D30CA40931E7635C7DF8B6EBB4F06D4F737E432D4BF5D936E93737AF44F7BAA0ADF3C1FCD655E9D1A3517A425C60E6B4F7FA403DA7468A5131B5A9M7eAL" TargetMode="External"/><Relationship Id="rId15" Type="http://schemas.openxmlformats.org/officeDocument/2006/relationships/hyperlink" Target="consultantplus://offline/ref=D30CA40931E7635C7DF8B6EBB4F06D4F737E432D44F4D839EE3737AF44F7BAA0ADF3C1FCD655E9D1A3517A425C60E6B4F7FA403DA7468A5131B5A9M7eAL" TargetMode="External"/><Relationship Id="rId23" Type="http://schemas.openxmlformats.org/officeDocument/2006/relationships/hyperlink" Target="consultantplus://offline/ref=D30CA40931E7635C7DF8B6EBB4F06D4F737E432D45F4DD3CEE3737AF44F7BAA0ADF3C1FCD655E9D1A3517A425C60E6B4F7FA403DA7468A5131B5A9M7eAL" TargetMode="External"/><Relationship Id="rId28" Type="http://schemas.openxmlformats.org/officeDocument/2006/relationships/hyperlink" Target="consultantplus://offline/ref=D30CA40931E7635C7DF8B6EBB4F06D4F737E432D45F3DB3AEF3737AF44F7BAA0ADF3C1FCD655E9D1A3517A425C60E6B4F7FA403DA7468A5131B5A9M7eAL" TargetMode="External"/><Relationship Id="rId36" Type="http://schemas.openxmlformats.org/officeDocument/2006/relationships/hyperlink" Target="consultantplus://offline/ref=D30CA40931E7635C7DF8B6EBB4F06D4F737E432D4DF5DC3BE6386AA54CAEB6A2AAFC9EEBD11CE5D0A3517A47523FE3A1E6A24F39BF588D482DB7AB7BM3eAL" TargetMode="External"/><Relationship Id="rId49" Type="http://schemas.openxmlformats.org/officeDocument/2006/relationships/hyperlink" Target="consultantplus://offline/ref=D30CA40931E7635C7DF8B6EBB4F06D4F737E432D4DF4D23EEE3B6AA54CAEB6A2AAFC9EEBD11CE5D0A3517A47523FE3A1E6A24F39BF588D482DB7AB7BM3eAL" TargetMode="External"/><Relationship Id="rId57" Type="http://schemas.openxmlformats.org/officeDocument/2006/relationships/hyperlink" Target="consultantplus://offline/ref=D30CA40931E7635C7DF8B6EBB4F06D4F737E432D4DF7DC3BEE396AA54CAEB6A2AAFC9EEBD11CE5D0A3517A47523FE3A1E6A24F39BF588D482DB7AB7BM3eAL" TargetMode="External"/><Relationship Id="rId106" Type="http://schemas.openxmlformats.org/officeDocument/2006/relationships/hyperlink" Target="consultantplus://offline/ref=D30CA40931E7635C7DF8B6EBB4F06D4F737E432D4DF6DA3FEB346AA54CAEB6A2AAFC9EEBD11CE5D0A3517A44553FE3A1E6A24F39BF588D482DB7AB7BM3eAL" TargetMode="External"/><Relationship Id="rId114" Type="http://schemas.openxmlformats.org/officeDocument/2006/relationships/hyperlink" Target="consultantplus://offline/ref=D30CA40931E7635C7DF8B6EBB4F06D4F737E432D4DF6DA3FEB346AA54CAEB6A2AAFC9EEBD11CE5D0A3517A44533FE3A1E6A24F39BF588D482DB7AB7BM3eAL" TargetMode="External"/><Relationship Id="rId119" Type="http://schemas.openxmlformats.org/officeDocument/2006/relationships/hyperlink" Target="consultantplus://offline/ref=D30CA40931E7635C7DF8B6EBB4F06D4F737E432D4DF6DE36EF386AA54CAEB6A2AAFC9EEBD11CE5D0A3517A44523FE3A1E6A24F39BF588D482DB7AB7BM3eAL" TargetMode="External"/><Relationship Id="rId127" Type="http://schemas.openxmlformats.org/officeDocument/2006/relationships/hyperlink" Target="consultantplus://offline/ref=D30CA40931E7635C7DF8A8E6A29C304571701D274FF3D068B2686CF213FEB0F7F8BCC0B2905EF6D1A44F784755M3e7L" TargetMode="External"/><Relationship Id="rId10" Type="http://schemas.openxmlformats.org/officeDocument/2006/relationships/hyperlink" Target="consultantplus://offline/ref=D30CA40931E7635C7DF8B6EBB4F06D4F737E432D4BF7D337E63737AF44F7BAA0ADF3C1FCD655E9D1A3517A425C60E6B4F7FA403DA7468A5131B5A9M7eAL" TargetMode="External"/><Relationship Id="rId31" Type="http://schemas.openxmlformats.org/officeDocument/2006/relationships/hyperlink" Target="consultantplus://offline/ref=D30CA40931E7635C7DF8B6EBB4F06D4F737E432D4DF5D93CEA386AA54CAEB6A2AAFC9EEBD11CE5D0A3517A47523FE3A1E6A24F39BF588D482DB7AB7BM3eAL" TargetMode="External"/><Relationship Id="rId44" Type="http://schemas.openxmlformats.org/officeDocument/2006/relationships/hyperlink" Target="consultantplus://offline/ref=D30CA40931E7635C7DF8B6EBB4F06D4F737E432D4DF4DE38E63C6AA54CAEB6A2AAFC9EEBD11CE5D0A3517A47523FE3A1E6A24F39BF588D482DB7AB7BM3eAL" TargetMode="External"/><Relationship Id="rId52" Type="http://schemas.openxmlformats.org/officeDocument/2006/relationships/hyperlink" Target="consultantplus://offline/ref=D30CA40931E7635C7DF8B6EBB4F06D4F737E432D4DF7D939EF356AA54CAEB6A2AAFC9EEBD11CE5D0A3517A47523FE3A1E6A24F39BF588D482DB7AB7BM3eAL" TargetMode="External"/><Relationship Id="rId60" Type="http://schemas.openxmlformats.org/officeDocument/2006/relationships/hyperlink" Target="consultantplus://offline/ref=D30CA40931E7635C7DF8B6EBB4F06D4F737E432D4DF6D93CEB396AA54CAEB6A2AAFC9EEBD11CE5D0A3517A47523FE3A1E6A24F39BF588D482DB7AB7BM3eAL" TargetMode="External"/><Relationship Id="rId65" Type="http://schemas.openxmlformats.org/officeDocument/2006/relationships/hyperlink" Target="consultantplus://offline/ref=D30CA40931E7635C7DF8B6EBB4F06D4F737E432D4BF2D93AE83737AF44F7BAA0ADF3C1FCD655E9D1A3517A415C60E6B4F7FA403DA7468A5131B5A9M7eAL" TargetMode="External"/><Relationship Id="rId73" Type="http://schemas.openxmlformats.org/officeDocument/2006/relationships/hyperlink" Target="consultantplus://offline/ref=D30CA40931E7635C7DF8B6EBB4F06D4F737E432D4DF7DD38E93E6AA54CAEB6A2AAFC9EEBD11CE5D0A3517A47523FE3A1E6A24F39BF588D482DB7AB7BM3eAL" TargetMode="External"/><Relationship Id="rId78" Type="http://schemas.openxmlformats.org/officeDocument/2006/relationships/hyperlink" Target="consultantplus://offline/ref=D30CA40931E7635C7DF8B6EBB4F06D4F737E432D4DF6D93CEB396AA54CAEB6A2AAFC9EEBD11CE5D0A3517A47523FE3A1E6A24F39BF588D482DB7AB7BM3eAL" TargetMode="External"/><Relationship Id="rId81" Type="http://schemas.openxmlformats.org/officeDocument/2006/relationships/hyperlink" Target="consultantplus://offline/ref=D30CA40931E7635C7DF8B6EBB4F06D4F737E432D4DF6D837E93D6AA54CAEB6A2AAFC9EEBD11CE5D0A3517A47503FE3A1E6A24F39BF588D482DB7AB7BM3eAL" TargetMode="External"/><Relationship Id="rId86" Type="http://schemas.openxmlformats.org/officeDocument/2006/relationships/hyperlink" Target="consultantplus://offline/ref=D30CA40931E7635C7DF8B6EBB4F06D4F737E432D4DF6DE36EF386AA54CAEB6A2AAFC9EEBD11CE5D0A3517A465F3FE3A1E6A24F39BF588D482DB7AB7BM3eAL" TargetMode="External"/><Relationship Id="rId94" Type="http://schemas.openxmlformats.org/officeDocument/2006/relationships/hyperlink" Target="consultantplus://offline/ref=D30CA40931E7635C7DF8B6EBB4F06D4F737E432D4DF6DA3FEB346AA54CAEB6A2AAFC9EEBD11CE5D0A3517A465E3FE3A1E6A24F39BF588D482DB7AB7BM3eAL" TargetMode="External"/><Relationship Id="rId99" Type="http://schemas.openxmlformats.org/officeDocument/2006/relationships/hyperlink" Target="consultantplus://offline/ref=D30CA40931E7635C7DF8B6EBB4F06D4F737E432D4DF7D23BED3E6AA54CAEB6A2AAFC9EEBD11CE5D0A3517A45533FE3A1E6A24F39BF588D482DB7AB7BM3eAL" TargetMode="External"/><Relationship Id="rId101" Type="http://schemas.openxmlformats.org/officeDocument/2006/relationships/hyperlink" Target="consultantplus://offline/ref=D30CA40931E7635C7DF8B6EBB4F06D4F737E432D4DF6DE36EF386AA54CAEB6A2AAFC9EEBD11CE5D0A3517A45543FE3A1E6A24F39BF588D482DB7AB7BM3eAL" TargetMode="External"/><Relationship Id="rId122" Type="http://schemas.openxmlformats.org/officeDocument/2006/relationships/hyperlink" Target="consultantplus://offline/ref=D30CA40931E7635C7DF8B6EBB4F06D4F737E432D4DF6D837E93D6AA54CAEB6A2AAFC9EEBD11CE5D0A3517B43513FE3A1E6A24F39BF588D482DB7AB7BM3eAL" TargetMode="External"/><Relationship Id="rId130" Type="http://schemas.openxmlformats.org/officeDocument/2006/relationships/hyperlink" Target="consultantplus://offline/ref=D30CA40931E7635C7DF8B6EBB4F06D4F737E432D4DF6D837E93D6AA54CAEB6A2AAFC9EEBD11CE5D0A3517B42563FE3A1E6A24F39BF588D482DB7AB7BM3eAL" TargetMode="External"/><Relationship Id="rId135" Type="http://schemas.openxmlformats.org/officeDocument/2006/relationships/hyperlink" Target="consultantplus://offline/ref=D30CA40931E7635C7DF8B6EBB4F06D4F737E432D4DF7D23BED3E6AA54CAEB6A2AAFC9EEBD11CE5D0A3517A44523FE3A1E6A24F39BF588D482DB7AB7BM3eAL" TargetMode="External"/><Relationship Id="rId143" Type="http://schemas.openxmlformats.org/officeDocument/2006/relationships/hyperlink" Target="consultantplus://offline/ref=D30CA40931E7635C7DF8B6EBB4F06D4F737E432D4DF6D837E93D6AA54CAEB6A2AAFC9EEBD11CE5D0A3517B4E5E3FE3A1E6A24F39BF588D482DB7AB7BM3eAL" TargetMode="External"/><Relationship Id="rId148" Type="http://schemas.openxmlformats.org/officeDocument/2006/relationships/hyperlink" Target="consultantplus://offline/ref=D30CA40931E7635C7DF8B6EBB4F06D4F737E432D4DF6DE36EF386AA54CAEB6A2AAFC9EEBD11CE5D0A3517A43523FE3A1E6A24F39BF588D482DB7AB7BM3eAL" TargetMode="External"/><Relationship Id="rId151" Type="http://schemas.openxmlformats.org/officeDocument/2006/relationships/hyperlink" Target="consultantplus://offline/ref=D30CA40931E7635C7DF8B6EBB4F06D4F737E432D4DF6DE36EF386AA54CAEB6A2AAFC9EEBD11CE5D0A3517A42563FE3A1E6A24F39BF588D482DB7AB7BM3eAL" TargetMode="External"/><Relationship Id="rId156" Type="http://schemas.openxmlformats.org/officeDocument/2006/relationships/hyperlink" Target="consultantplus://offline/ref=D30CA40931E7635C7DF8B6EBB4F06D4F737E432D4DF6DE36EF386AA54CAEB6A2AAFC9EEBD11CE5D0A3517A41513FE3A1E6A24F39BF588D482DB7AB7BM3eAL" TargetMode="External"/><Relationship Id="rId164" Type="http://schemas.openxmlformats.org/officeDocument/2006/relationships/hyperlink" Target="consultantplus://offline/ref=D30CA40931E7635C7DF8B6EBB4F06D4F737E432D4DF6DE36EF386AA54CAEB6A2AAFC9EEBD11CE5D0A3517A4E553FE3A1E6A24F39BF588D482DB7AB7BM3eAL" TargetMode="External"/><Relationship Id="rId169" Type="http://schemas.openxmlformats.org/officeDocument/2006/relationships/hyperlink" Target="consultantplus://offline/ref=D30CA40931E7635C7DF8B6EBB4F06D4F737E432D4DF6DE36EF386AA54CAEB6A2AAFC9EEBD11CE5D0A3517B46573FE3A1E6A24F39BF588D482DB7AB7BM3e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0CA40931E7635C7DF8B6EBB4F06D4F737E432D4BF7D33EEA3737AF44F7BAA0ADF3C1FCD655E9D1A3517A425C60E6B4F7FA403DA7468A5131B5A9M7eAL" TargetMode="External"/><Relationship Id="rId13" Type="http://schemas.openxmlformats.org/officeDocument/2006/relationships/hyperlink" Target="consultantplus://offline/ref=D30CA40931E7635C7DF8B6EBB4F06D4F737E432D4BFDD93DE83737AF44F7BAA0ADF3C1FCD655E9D1A3517A425C60E6B4F7FA403DA7468A5131B5A9M7eAL" TargetMode="External"/><Relationship Id="rId18" Type="http://schemas.openxmlformats.org/officeDocument/2006/relationships/hyperlink" Target="consultantplus://offline/ref=D30CA40931E7635C7DF8B6EBB4F06D4F737E432D44F0D237EA3737AF44F7BAA0ADF3C1FCD655E9D1A3517A425C60E6B4F7FA403DA7468A5131B5A9M7eAL" TargetMode="External"/><Relationship Id="rId39" Type="http://schemas.openxmlformats.org/officeDocument/2006/relationships/hyperlink" Target="consultantplus://offline/ref=D30CA40931E7635C7DF8B6EBB4F06D4F737E432D4DF4DA3AEB356AA54CAEB6A2AAFC9EEBD11CE5D0A3517A47523FE3A1E6A24F39BF588D482DB7AB7BM3eAL" TargetMode="External"/><Relationship Id="rId109" Type="http://schemas.openxmlformats.org/officeDocument/2006/relationships/hyperlink" Target="consultantplus://offline/ref=D30CA40931E7635C7DF8A8E6A29C30457677182749F4D068B2686CF213FEB0F7EABC98BE9258E8D1AB5A2E161361BAF2A4E9423CA7448D4DM3e0L" TargetMode="External"/><Relationship Id="rId34" Type="http://schemas.openxmlformats.org/officeDocument/2006/relationships/hyperlink" Target="consultantplus://offline/ref=D30CA40931E7635C7DF8B6EBB4F06D4F737E432D4DF5DE3EEF3F6AA54CAEB6A2AAFC9EEBD11CE5D0A3517A47523FE3A1E6A24F39BF588D482DB7AB7BM3eAL" TargetMode="External"/><Relationship Id="rId50" Type="http://schemas.openxmlformats.org/officeDocument/2006/relationships/hyperlink" Target="consultantplus://offline/ref=D30CA40931E7635C7DF8B6EBB4F06D4F737E432D4DF7DB39EA356AA54CAEB6A2AAFC9EEBD11CE5D0A3517A47523FE3A1E6A24F39BF588D482DB7AB7BM3eAL" TargetMode="External"/><Relationship Id="rId55" Type="http://schemas.openxmlformats.org/officeDocument/2006/relationships/hyperlink" Target="consultantplus://offline/ref=D30CA40931E7635C7DF8B6EBB4F06D4F737E432D4DF7DD38E93E6AA54CAEB6A2AAFC9EEBD11CE5D0A3517A47523FE3A1E6A24F39BF588D482DB7AB7BM3eAL" TargetMode="External"/><Relationship Id="rId76" Type="http://schemas.openxmlformats.org/officeDocument/2006/relationships/hyperlink" Target="consultantplus://offline/ref=D30CA40931E7635C7DF8B6EBB4F06D4F737E432D4DF7D23BED3E6AA54CAEB6A2AAFC9EEBD11CE5D0A3517A47523FE3A1E6A24F39BF588D482DB7AB7BM3eAL" TargetMode="External"/><Relationship Id="rId97" Type="http://schemas.openxmlformats.org/officeDocument/2006/relationships/hyperlink" Target="consultantplus://offline/ref=D30CA40931E7635C7DF8B6EBB4F06D4F737E432D4DF6DA3FEB346AA54CAEB6A2AAFC9EEBD11CE5D0A3517A45553FE3A1E6A24F39BF588D482DB7AB7BM3eAL" TargetMode="External"/><Relationship Id="rId104" Type="http://schemas.openxmlformats.org/officeDocument/2006/relationships/hyperlink" Target="consultantplus://offline/ref=D30CA40931E7635C7DF8B6EBB4F06D4F737E432D4DF6DE36EF386AA54CAEB6A2AAFC9EEBD11CE5D0A3517A44573FE3A1E6A24F39BF588D482DB7AB7BM3eAL" TargetMode="External"/><Relationship Id="rId120" Type="http://schemas.openxmlformats.org/officeDocument/2006/relationships/hyperlink" Target="consultantplus://offline/ref=D30CA40931E7635C7DF8B6EBB4F06D4F737E432D4DF6D837E93D6AA54CAEB6A2AAFC9EEBD11CE5D0A3517B43553FE3A1E6A24F39BF588D482DB7AB7BM3eAL" TargetMode="External"/><Relationship Id="rId125" Type="http://schemas.openxmlformats.org/officeDocument/2006/relationships/hyperlink" Target="consultantplus://offline/ref=D30CA40931E7635C7DF8B6EBB4F06D4F737E432D4DF7D23BED3E6AA54CAEB6A2AAFC9EEBD11CE5D0A3517A44553FE3A1E6A24F39BF588D482DB7AB7BM3eAL" TargetMode="External"/><Relationship Id="rId141" Type="http://schemas.openxmlformats.org/officeDocument/2006/relationships/hyperlink" Target="consultantplus://offline/ref=D30CA40931E7635C7DF8B6EBB4F06D4F737E432D4DF6DE36EF386AA54CAEB6A2AAFC9EEBD11CE5D0A3517A44503FE3A1E6A24F39BF588D482DB7AB7BM3eAL" TargetMode="External"/><Relationship Id="rId146" Type="http://schemas.openxmlformats.org/officeDocument/2006/relationships/hyperlink" Target="consultantplus://offline/ref=D30CA40931E7635C7DF8B6EBB4F06D4F737E432D4DF6DE36EF386AA54CAEB6A2AAFC9EEBD11CE5D0A3517A43543FE3A1E6A24F39BF588D482DB7AB7BM3eAL" TargetMode="External"/><Relationship Id="rId167" Type="http://schemas.openxmlformats.org/officeDocument/2006/relationships/hyperlink" Target="consultantplus://offline/ref=D30CA40931E7635C7DF8B6EBB4F06D4F737E432D4DF6DE36EF386AA54CAEB6A2AAFC9EEBD11CE5D0A3517B47553FE3A1E6A24F39BF588D482DB7AB7BM3eAL" TargetMode="External"/><Relationship Id="rId7" Type="http://schemas.openxmlformats.org/officeDocument/2006/relationships/hyperlink" Target="consultantplus://offline/ref=D30CA40931E7635C7DF8B6EBB4F06D4F737E432D4BF4D837E83737AF44F7BAA0ADF3C1FCD655E9D1A3517A425C60E6B4F7FA403DA7468A5131B5A9M7eAL" TargetMode="External"/><Relationship Id="rId71" Type="http://schemas.openxmlformats.org/officeDocument/2006/relationships/hyperlink" Target="consultantplus://offline/ref=D30CA40931E7635C7DF8B6EBB4F06D4F737E432D4DF5DB36E63E6AA54CAEB6A2AAFC9EEBD11CE5D0A3517A47513FE3A1E6A24F39BF588D482DB7AB7BM3eAL" TargetMode="External"/><Relationship Id="rId92" Type="http://schemas.openxmlformats.org/officeDocument/2006/relationships/hyperlink" Target="consultantplus://offline/ref=D30CA40931E7635C7DF8B6EBB4F06D4F737E432D4DF6DE36EF386AA54CAEB6A2AAFC9EEBD11CE5D0A3517A45563FE3A1E6A24F39BF588D482DB7AB7BM3eAL" TargetMode="External"/><Relationship Id="rId162" Type="http://schemas.openxmlformats.org/officeDocument/2006/relationships/hyperlink" Target="consultantplus://offline/ref=D30CA40931E7635C7DF8B6EBB4F06D4F737E432D4DF6DE36EF386AA54CAEB6A2AAFC9EEBD11CE5D0A3517A4F523FE3A1E6A24F39BF588D482DB7AB7BM3eAL" TargetMode="External"/><Relationship Id="rId2" Type="http://schemas.openxmlformats.org/officeDocument/2006/relationships/settings" Target="settings.xml"/><Relationship Id="rId29" Type="http://schemas.openxmlformats.org/officeDocument/2006/relationships/hyperlink" Target="consultantplus://offline/ref=D30CA40931E7635C7DF8B6EBB4F06D4F737E432D45FDDE38EC3737AF44F7BAA0ADF3C1FCD655E9D1A3517A425C60E6B4F7FA403DA7468A5131B5A9M7eAL" TargetMode="External"/><Relationship Id="rId24" Type="http://schemas.openxmlformats.org/officeDocument/2006/relationships/hyperlink" Target="consultantplus://offline/ref=D30CA40931E7635C7DF8B6EBB4F06D4F737E432D45F7DC38EE3737AF44F7BAA0ADF3C1FCD655E9D1A3517A425C60E6B4F7FA403DA7468A5131B5A9M7eAL" TargetMode="External"/><Relationship Id="rId40" Type="http://schemas.openxmlformats.org/officeDocument/2006/relationships/hyperlink" Target="consultantplus://offline/ref=D30CA40931E7635C7DF8B6EBB4F06D4F737E432D4DF4D93CED3A6AA54CAEB6A2AAFC9EEBD11CE5D0A3517A47523FE3A1E6A24F39BF588D482DB7AB7BM3eAL" TargetMode="External"/><Relationship Id="rId45" Type="http://schemas.openxmlformats.org/officeDocument/2006/relationships/hyperlink" Target="consultantplus://offline/ref=D30CA40931E7635C7DF8B6EBB4F06D4F737E432D4DF4DE36EC396AA54CAEB6A2AAFC9EEBD11CE5D0A3517A47523FE3A1E6A24F39BF588D482DB7AB7BM3eAL" TargetMode="External"/><Relationship Id="rId66" Type="http://schemas.openxmlformats.org/officeDocument/2006/relationships/hyperlink" Target="consultantplus://offline/ref=D30CA40931E7635C7DF8B6EBB4F06D4F737E432D45F4D93BEE3737AF44F7BAA0ADF3C1FCD655E9D1A3517A415C60E6B4F7FA403DA7468A5131B5A9M7eAL" TargetMode="External"/><Relationship Id="rId87" Type="http://schemas.openxmlformats.org/officeDocument/2006/relationships/hyperlink" Target="consultantplus://offline/ref=D30CA40931E7635C7DF8B6EBB4F06D4F737E432D4DF7D23BED3E6AA54CAEB6A2AAFC9EEBD11CE5D0A3517A46553FE3A1E6A24F39BF588D482DB7AB7BM3eAL" TargetMode="External"/><Relationship Id="rId110" Type="http://schemas.openxmlformats.org/officeDocument/2006/relationships/hyperlink" Target="consultantplus://offline/ref=D30CA40931E7635C7DF8B6EBB4F06D4F737E432D4DF7D23BED3E6AA54CAEB6A2AAFC9EEBD11CE5D0A3517A45513FE3A1E6A24F39BF588D482DB7AB7BM3eAL" TargetMode="External"/><Relationship Id="rId115" Type="http://schemas.openxmlformats.org/officeDocument/2006/relationships/hyperlink" Target="consultantplus://offline/ref=D30CA40931E7635C7DF8B6EBB4F06D4F737E432D4DF7D23BED3E6AA54CAEB6A2AAFC9EEBD11CE5D0A3517A455F3FE3A1E6A24F39BF588D482DB7AB7BM3eAL" TargetMode="External"/><Relationship Id="rId131" Type="http://schemas.openxmlformats.org/officeDocument/2006/relationships/hyperlink" Target="consultantplus://offline/ref=D30CA40931E7635C7DF8B6EBB4F06D4F737E432D4DF6D837E93D6AA54CAEB6A2AAFC9EEBD11CE5D0A3517B42553FE3A1E6A24F39BF588D482DB7AB7BM3eAL" TargetMode="External"/><Relationship Id="rId136" Type="http://schemas.openxmlformats.org/officeDocument/2006/relationships/hyperlink" Target="consultantplus://offline/ref=D30CA40931E7635C7DF8B6EBB4F06D4F737E432D4DF6DA3FEB346AA54CAEB6A2AAFC9EEBD11CE5D0A3517A44513FE3A1E6A24F39BF588D482DB7AB7BM3eAL" TargetMode="External"/><Relationship Id="rId157" Type="http://schemas.openxmlformats.org/officeDocument/2006/relationships/hyperlink" Target="consultantplus://offline/ref=D30CA40931E7635C7DF8B6EBB4F06D4F737E432D4DF6DD38E93B6AA54CAEB6A2AAFC9EEBC31CBDDCA1576447502AB5F0A0MFe4L" TargetMode="External"/><Relationship Id="rId61" Type="http://schemas.openxmlformats.org/officeDocument/2006/relationships/hyperlink" Target="consultantplus://offline/ref=D30CA40931E7635C7DF8B6EBB4F06D4F737E432D4DF6D837E93D6AA54CAEB6A2AAFC9EEBD11CE5D0A3517A47523FE3A1E6A24F39BF588D482DB7AB7BM3eAL" TargetMode="External"/><Relationship Id="rId82" Type="http://schemas.openxmlformats.org/officeDocument/2006/relationships/hyperlink" Target="consultantplus://offline/ref=D30CA40931E7635C7DF8B6EBB4F06D4F737E432D4DF6DE36EF386AA54CAEB6A2AAFC9EEBD11CE5D0A3517A475F3FE3A1E6A24F39BF588D482DB7AB7BM3eAL" TargetMode="External"/><Relationship Id="rId152" Type="http://schemas.openxmlformats.org/officeDocument/2006/relationships/hyperlink" Target="consultantplus://offline/ref=D30CA40931E7635C7DF8B6EBB4F06D4F737E432D4DF6DE36EF386AA54CAEB6A2AAFC9EEBD11CE5D0A3517A42523FE3A1E6A24F39BF588D482DB7AB7BM3eAL" TargetMode="External"/><Relationship Id="rId19" Type="http://schemas.openxmlformats.org/officeDocument/2006/relationships/hyperlink" Target="consultantplus://offline/ref=D30CA40931E7635C7DF8B6EBB4F06D4F737E432D44F3D23EEB3737AF44F7BAA0ADF3C1FCD655E9D1A3517A425C60E6B4F7FA403DA7468A5131B5A9M7eAL" TargetMode="External"/><Relationship Id="rId14" Type="http://schemas.openxmlformats.org/officeDocument/2006/relationships/hyperlink" Target="consultantplus://offline/ref=D30CA40931E7635C7DF8B6EBB4F06D4F737E432D44F5D837E73737AF44F7BAA0ADF3C1FCD655E9D1A3517A425C60E6B4F7FA403DA7468A5131B5A9M7eAL" TargetMode="External"/><Relationship Id="rId30" Type="http://schemas.openxmlformats.org/officeDocument/2006/relationships/hyperlink" Target="consultantplus://offline/ref=D30CA40931E7635C7DF8B6EBB4F06D4F737E432D4DF5DB36E63E6AA54CAEB6A2AAFC9EEBD11CE5D0A3517A47523FE3A1E6A24F39BF588D482DB7AB7BM3eAL" TargetMode="External"/><Relationship Id="rId35" Type="http://schemas.openxmlformats.org/officeDocument/2006/relationships/hyperlink" Target="consultantplus://offline/ref=D30CA40931E7635C7DF8B6EBB4F06D4F737E432D4DF5DE37EA3C6AA54CAEB6A2AAFC9EEBD11CE5D0A3517A47523FE3A1E6A24F39BF588D482DB7AB7BM3eAL" TargetMode="External"/><Relationship Id="rId56" Type="http://schemas.openxmlformats.org/officeDocument/2006/relationships/hyperlink" Target="consultantplus://offline/ref=D30CA40931E7635C7DF8B6EBB4F06D4F737E432D4DF7DD37EB3C6AA54CAEB6A2AAFC9EEBD11CE5D0A3517A47523FE3A1E6A24F39BF588D482DB7AB7BM3eAL" TargetMode="External"/><Relationship Id="rId77" Type="http://schemas.openxmlformats.org/officeDocument/2006/relationships/hyperlink" Target="consultantplus://offline/ref=D30CA40931E7635C7DF8B6EBB4F06D4F737E432D4DF6DA3FEB346AA54CAEB6A2AAFC9EEBD11CE5D0A3517A47523FE3A1E6A24F39BF588D482DB7AB7BM3eAL" TargetMode="External"/><Relationship Id="rId100" Type="http://schemas.openxmlformats.org/officeDocument/2006/relationships/hyperlink" Target="consultantplus://offline/ref=D30CA40931E7635C7DF8B6EBB4F06D4F737E432D4DF6D837E93D6AA54CAEB6A2AAFC9EEBD11CE5D0A3517B46563FE3A1E6A24F39BF588D482DB7AB7BM3eAL" TargetMode="External"/><Relationship Id="rId105" Type="http://schemas.openxmlformats.org/officeDocument/2006/relationships/hyperlink" Target="consultantplus://offline/ref=D30CA40931E7635C7DF8B6EBB4F06D4F737E432D4DF7D23BED3E6AA54CAEB6A2AAFC9EEBD11CE5D0A3517A45523FE3A1E6A24F39BF588D482DB7AB7BM3eAL" TargetMode="External"/><Relationship Id="rId126" Type="http://schemas.openxmlformats.org/officeDocument/2006/relationships/hyperlink" Target="consultantplus://offline/ref=D30CA40931E7635C7DF8B6EBB4F06D4F737E432D4DF7D23BED3E6AA54CAEB6A2AAFC9EEBD11CE5D0A3517A44543FE3A1E6A24F39BF588D482DB7AB7BM3eAL" TargetMode="External"/><Relationship Id="rId147" Type="http://schemas.openxmlformats.org/officeDocument/2006/relationships/hyperlink" Target="consultantplus://offline/ref=D30CA40931E7635C7DF8B6EBB4F06D4F737E432D4DF6DE36EF386AA54CAEB6A2AAFC9EEBD11CE5D0A3517A43533FE3A1E6A24F39BF588D482DB7AB7BM3eAL" TargetMode="External"/><Relationship Id="rId168" Type="http://schemas.openxmlformats.org/officeDocument/2006/relationships/hyperlink" Target="consultantplus://offline/ref=D30CA40931E7635C7DF8B6EBB4F06D4F737E432D4DF6DE36EF386AA54CAEB6A2AAFC9EEBD11CE5D0A3517B47523FE3A1E6A24F39BF588D482DB7AB7BM3eAL" TargetMode="External"/><Relationship Id="rId8" Type="http://schemas.openxmlformats.org/officeDocument/2006/relationships/hyperlink" Target="consultantplus://offline/ref=D30CA40931E7635C7DF8B6EBB4F06D4F737E432D4BF4DD3FEF3737AF44F7BAA0ADF3C1FCD655E9D1A3517A425C60E6B4F7FA403DA7468A5131B5A9M7eAL" TargetMode="External"/><Relationship Id="rId51" Type="http://schemas.openxmlformats.org/officeDocument/2006/relationships/hyperlink" Target="consultantplus://offline/ref=D30CA40931E7635C7DF8B6EBB4F06D4F737E432D4DF7D93BED386AA54CAEB6A2AAFC9EEBD11CE5D0A3517A47523FE3A1E6A24F39BF588D482DB7AB7BM3eAL" TargetMode="External"/><Relationship Id="rId72" Type="http://schemas.openxmlformats.org/officeDocument/2006/relationships/hyperlink" Target="consultantplus://offline/ref=D30CA40931E7635C7DF8B6EBB4F06D4F737E432D4DF7DD3EEB3C6AA54CAEB6A2AAFC9EEBD11CE5D0A3517A47503FE3A1E6A24F39BF588D482DB7AB7BM3eAL" TargetMode="External"/><Relationship Id="rId93" Type="http://schemas.openxmlformats.org/officeDocument/2006/relationships/hyperlink" Target="consultantplus://offline/ref=D30CA40931E7635C7DF8B6EBB4F06D4F737E432D4DF7D23BED3E6AA54CAEB6A2AAFC9EEBD11CE5D0A3517A46513FE3A1E6A24F39BF588D482DB7AB7BM3eAL" TargetMode="External"/><Relationship Id="rId98" Type="http://schemas.openxmlformats.org/officeDocument/2006/relationships/hyperlink" Target="consultantplus://offline/ref=D30CA40931E7635C7DF8B6EBB4F06D4F737E432D4DF7D23BED3E6AA54CAEB6A2AAFC9EEBD11CE5D0A3517A45543FE3A1E6A24F39BF588D482DB7AB7BM3eAL" TargetMode="External"/><Relationship Id="rId121" Type="http://schemas.openxmlformats.org/officeDocument/2006/relationships/hyperlink" Target="consultantplus://offline/ref=D30CA40931E7635C7DF8B6EBB4F06D4F737E432D4DF6D837E93D6AA54CAEB6A2AAFC9EEBD11CE5D0A3517B43533FE3A1E6A24F39BF588D482DB7AB7BM3eAL" TargetMode="External"/><Relationship Id="rId142" Type="http://schemas.openxmlformats.org/officeDocument/2006/relationships/hyperlink" Target="consultantplus://offline/ref=D30CA40931E7635C7DF8B6EBB4F06D4F737E432D4DF6DE36EF386AA54CAEB6A2AAFC9EEBD11CE5D0A3517A445F3FE3A1E6A24F39BF588D482DB7AB7BM3eAL" TargetMode="External"/><Relationship Id="rId163" Type="http://schemas.openxmlformats.org/officeDocument/2006/relationships/hyperlink" Target="consultantplus://offline/ref=D30CA40931E7635C7DF8B6EBB4F06D4F737E432D4DF6DE36EF386AA54CAEB6A2AAFC9EEBD11CE5D0A3517A4F5F3FE3A1E6A24F39BF588D482DB7AB7BM3eAL" TargetMode="External"/><Relationship Id="rId3" Type="http://schemas.openxmlformats.org/officeDocument/2006/relationships/webSettings" Target="webSettings.xml"/><Relationship Id="rId25" Type="http://schemas.openxmlformats.org/officeDocument/2006/relationships/hyperlink" Target="consultantplus://offline/ref=D30CA40931E7635C7DF8B6EBB4F06D4F737E432D45F6D33DEF3737AF44F7BAA0ADF3C1FCD655E9D1A3517A425C60E6B4F7FA403DA7468A5131B5A9M7eAL" TargetMode="External"/><Relationship Id="rId46" Type="http://schemas.openxmlformats.org/officeDocument/2006/relationships/hyperlink" Target="consultantplus://offline/ref=D30CA40931E7635C7DF8B6EBB4F06D4F737E432D4DF4DD3BEC3D6AA54CAEB6A2AAFC9EEBD11CE5D0A3517A47523FE3A1E6A24F39BF588D482DB7AB7BM3eAL" TargetMode="External"/><Relationship Id="rId67" Type="http://schemas.openxmlformats.org/officeDocument/2006/relationships/hyperlink" Target="consultantplus://offline/ref=D30CA40931E7635C7DF8B6EBB4F06D4F737E432D45F3DE39EA3737AF44F7BAA0ADF3C1FCD655E9D1A3517A415C60E6B4F7FA403DA7468A5131B5A9M7eAL" TargetMode="External"/><Relationship Id="rId116" Type="http://schemas.openxmlformats.org/officeDocument/2006/relationships/hyperlink" Target="consultantplus://offline/ref=D30CA40931E7635C7DF8B6EBB4F06D4F737E432D4DF7D23BED3E6AA54CAEB6A2AAFC9EEBD11CE5D0A3517A44573FE3A1E6A24F39BF588D482DB7AB7BM3eAL" TargetMode="External"/><Relationship Id="rId137" Type="http://schemas.openxmlformats.org/officeDocument/2006/relationships/hyperlink" Target="consultantplus://offline/ref=D30CA40931E7635C7DF8B6EBB4F06D4F737E432D4DF7D23BED3E6AA54CAEB6A2AAFC9EEBD11CE5D0A3517A44513FE3A1E6A24F39BF588D482DB7AB7BM3eAL" TargetMode="External"/><Relationship Id="rId158" Type="http://schemas.openxmlformats.org/officeDocument/2006/relationships/hyperlink" Target="consultantplus://offline/ref=D30CA40931E7635C7DF8B6EBB4F06D4F737E432D4DF6DE36EF386AA54CAEB6A2AAFC9EEBD11CE5D0A3517A415E3FE3A1E6A24F39BF588D482DB7AB7BM3eAL" TargetMode="External"/><Relationship Id="rId20" Type="http://schemas.openxmlformats.org/officeDocument/2006/relationships/hyperlink" Target="consultantplus://offline/ref=D30CA40931E7635C7DF8B6EBB4F06D4F737E432D44FDDF3DEB3737AF44F7BAA0ADF3C1FCD655E9D1A3517A425C60E6B4F7FA403DA7468A5131B5A9M7eAL" TargetMode="External"/><Relationship Id="rId41" Type="http://schemas.openxmlformats.org/officeDocument/2006/relationships/hyperlink" Target="consultantplus://offline/ref=D30CA40931E7635C7DF8B6EBB4F06D4F737E432D4DF4D83CEE3A6AA54CAEB6A2AAFC9EEBD11CE5D0A3517A47523FE3A1E6A24F39BF588D482DB7AB7BM3eAL" TargetMode="External"/><Relationship Id="rId62" Type="http://schemas.openxmlformats.org/officeDocument/2006/relationships/hyperlink" Target="consultantplus://offline/ref=D30CA40931E7635C7DF8B6EBB4F06D4F737E432D4DF6DE36EF386AA54CAEB6A2AAFC9EEBD11CE5D0A3517A47523FE3A1E6A24F39BF588D482DB7AB7BM3eAL" TargetMode="External"/><Relationship Id="rId83" Type="http://schemas.openxmlformats.org/officeDocument/2006/relationships/hyperlink" Target="consultantplus://offline/ref=D30CA40931E7635C7DF8B6EBB4F06D4F737E432D4DF6DE36EF386AA54CAEB6A2AAFC9EEBD11CE5D0A3517A475E3FE3A1E6A24F39BF588D482DB7AB7BM3eAL" TargetMode="External"/><Relationship Id="rId88" Type="http://schemas.openxmlformats.org/officeDocument/2006/relationships/hyperlink" Target="consultantplus://offline/ref=D30CA40931E7635C7DF8B6EBB4F06D4F737E432D4DF6DA3FEB346AA54CAEB6A2AAFC9EEBD11CE5D0A3517A46523FE3A1E6A24F39BF588D482DB7AB7BM3eAL" TargetMode="External"/><Relationship Id="rId111" Type="http://schemas.openxmlformats.org/officeDocument/2006/relationships/hyperlink" Target="consultantplus://offline/ref=D30CA40931E7635C7DF8B6EBB4F06D4F737E432D4DF6DA3FEB346AA54CAEB6A2AAFC9EEBD11CE5D0A3517A44543FE3A1E6A24F39BF588D482DB7AB7BM3eAL" TargetMode="External"/><Relationship Id="rId132" Type="http://schemas.openxmlformats.org/officeDocument/2006/relationships/hyperlink" Target="consultantplus://offline/ref=D30CA40931E7635C7DF8B6EBB4F06D4F737E432D4DF6D837E93D6AA54CAEB6A2AAFC9EEBD11CE5D0A3517B42543FE3A1E6A24F39BF588D482DB7AB7BM3eAL" TargetMode="External"/><Relationship Id="rId153" Type="http://schemas.openxmlformats.org/officeDocument/2006/relationships/hyperlink" Target="consultantplus://offline/ref=D30CA40931E7635C7DF8B6EBB4F06D4F737E432D4DF6DE36EF386AA54CAEB6A2AAFC9EEBD11CE5D0A3517A41573FE3A1E6A24F39BF588D482DB7AB7BM3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12068</Words>
  <Characters>68789</Characters>
  <Application>Microsoft Office Word</Application>
  <DocSecurity>0</DocSecurity>
  <Lines>573</Lines>
  <Paragraphs>161</Paragraphs>
  <ScaleCrop>false</ScaleCrop>
  <Company/>
  <LinksUpToDate>false</LinksUpToDate>
  <CharactersWithSpaces>80696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Martinova_NP</dc:creator>
  <cp:lastModifiedBy>Martinova_NP</cp:lastModifiedBy>
  <cp:revision>1</cp:revision>
  <dcterms:created xsi:type="dcterms:W3CDTF">2023-07-26T11:30:00Z</dcterms:created>
  <dcterms:modified xsi:type="dcterms:W3CDTF">2023-07-26T11:31:00Z</dcterms:modified>
</cp:coreProperties>
</file>