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2482A" w:rsidRPr="00E13479" w:rsidTr="00BA01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82A" w:rsidRPr="00E13479" w:rsidRDefault="00D2482A">
            <w:pPr>
              <w:pStyle w:val="ConsPlusNormal"/>
              <w:rPr>
                <w:rFonts w:ascii="Times New Roman" w:hAnsi="Times New Roman" w:cs="Times New Roman"/>
              </w:rPr>
            </w:pPr>
            <w:r w:rsidRPr="00E13479">
              <w:rPr>
                <w:rFonts w:ascii="Times New Roman" w:hAnsi="Times New Roman" w:cs="Times New Roman"/>
              </w:rPr>
              <w:t>2 апреля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482A" w:rsidRPr="00E13479" w:rsidRDefault="00D248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3479">
              <w:rPr>
                <w:rFonts w:ascii="Times New Roman" w:hAnsi="Times New Roman" w:cs="Times New Roman"/>
              </w:rPr>
              <w:t>N 198</w:t>
            </w:r>
          </w:p>
        </w:tc>
      </w:tr>
    </w:tbl>
    <w:p w:rsidR="00D2482A" w:rsidRPr="00E13479" w:rsidRDefault="00D2482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482A" w:rsidRDefault="00D2482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F41DB" w:rsidRDefault="006F41DB">
      <w:pPr>
        <w:pStyle w:val="ConsPlusNormal"/>
        <w:jc w:val="both"/>
        <w:rPr>
          <w:rFonts w:ascii="Times New Roman" w:hAnsi="Times New Roman" w:cs="Times New Roman"/>
        </w:rPr>
      </w:pPr>
    </w:p>
    <w:p w:rsidR="006F41DB" w:rsidRDefault="006F41DB">
      <w:pPr>
        <w:pStyle w:val="ConsPlusNormal"/>
        <w:jc w:val="both"/>
        <w:rPr>
          <w:rFonts w:ascii="Times New Roman" w:hAnsi="Times New Roman" w:cs="Times New Roman"/>
        </w:rPr>
      </w:pPr>
    </w:p>
    <w:p w:rsidR="006F41DB" w:rsidRPr="00E13479" w:rsidRDefault="006F41DB">
      <w:pPr>
        <w:pStyle w:val="ConsPlusNormal"/>
        <w:jc w:val="both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УКАЗ</w:t>
      </w: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ПРЕЗИДЕНТА РОССИЙСКОЙ ФЕДЕРАЦИИ</w:t>
      </w: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О ПОРЯДКЕ</w:t>
      </w: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ОПУБЛИКОВАНИЯ ЗАКОНОВ И ИНЫХ ПРАВОВЫХ АКТОВ СУБЪЕКТОВ</w:t>
      </w: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РОССИЙСКОЙ ФЕДЕРАЦИИ НА "</w:t>
      </w:r>
      <w:proofErr w:type="gramStart"/>
      <w:r w:rsidRPr="00E13479">
        <w:rPr>
          <w:rFonts w:ascii="Times New Roman" w:hAnsi="Times New Roman" w:cs="Times New Roman"/>
        </w:rPr>
        <w:t>ОФИЦИАЛЬНОМ</w:t>
      </w:r>
      <w:proofErr w:type="gramEnd"/>
      <w:r w:rsidRPr="00E13479">
        <w:rPr>
          <w:rFonts w:ascii="Times New Roman" w:hAnsi="Times New Roman" w:cs="Times New Roman"/>
        </w:rPr>
        <w:t xml:space="preserve"> ИНТЕРНЕТ-ПОРТАЛЕ</w:t>
      </w:r>
    </w:p>
    <w:p w:rsidR="00D2482A" w:rsidRPr="00E13479" w:rsidRDefault="00D2482A">
      <w:pPr>
        <w:pStyle w:val="ConsPlusTitle"/>
        <w:jc w:val="center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ПРАВОВОЙ ИНФОРМАЦИИ" (WWW.PRAVO.GOV.RU)</w:t>
      </w:r>
    </w:p>
    <w:p w:rsidR="00D2482A" w:rsidRPr="00E13479" w:rsidRDefault="00D2482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2482A" w:rsidRPr="00E134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82A" w:rsidRPr="00E13479" w:rsidRDefault="00D24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82A" w:rsidRPr="00E13479" w:rsidRDefault="00D24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82A" w:rsidRPr="00E13479" w:rsidRDefault="00D24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47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2482A" w:rsidRPr="00E13479" w:rsidRDefault="00D24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47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>
              <w:r w:rsidRPr="00E13479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E13479">
              <w:rPr>
                <w:rFonts w:ascii="Times New Roman" w:hAnsi="Times New Roman" w:cs="Times New Roman"/>
                <w:color w:val="392C69"/>
              </w:rPr>
              <w:t xml:space="preserve"> Президента РФ от 07.08.2017 N 360)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82A" w:rsidRPr="00E13479" w:rsidRDefault="00D24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82A" w:rsidRPr="00E13479" w:rsidRDefault="00D2482A">
      <w:pPr>
        <w:pStyle w:val="ConsPlusNormal"/>
        <w:jc w:val="center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 xml:space="preserve">В соответствии с </w:t>
      </w:r>
      <w:hyperlink r:id="rId9">
        <w:r w:rsidRPr="00E13479">
          <w:rPr>
            <w:rFonts w:ascii="Times New Roman" w:hAnsi="Times New Roman" w:cs="Times New Roman"/>
            <w:color w:val="0000FF"/>
          </w:rPr>
          <w:t>частью четвертой статьи 9.1</w:t>
        </w:r>
      </w:hyperlink>
      <w:r w:rsidRPr="00E13479">
        <w:rPr>
          <w:rFonts w:ascii="Times New Roman" w:hAnsi="Times New Roman" w:cs="Times New Roman"/>
        </w:rPr>
        <w:t xml:space="preserve"> Федерального закона от 14 июня 1994 г. N 5-ФЗ "О порядке опубликования и вступления в силу федеральных конституционных законов, федеральных законов, актов палат Федерального Собрания" постановляю:</w:t>
      </w:r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1. Установить, что:</w:t>
      </w:r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13479">
        <w:rPr>
          <w:rFonts w:ascii="Times New Roman" w:hAnsi="Times New Roman" w:cs="Times New Roman"/>
        </w:rPr>
        <w:t>а) в соответствии с законами субъектов Российской Федерации законы и иные правовые акты субъектов Российской Федерации опубликовываются на "Официальном интернет-портале правовой информации" (www.pravo.gov.ru);</w:t>
      </w:r>
      <w:proofErr w:type="gramEnd"/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б) опубликование законов и иных правовых актов субъектов Российской Федерации на "</w:t>
      </w:r>
      <w:proofErr w:type="gramStart"/>
      <w:r w:rsidRPr="00E13479">
        <w:rPr>
          <w:rFonts w:ascii="Times New Roman" w:hAnsi="Times New Roman" w:cs="Times New Roman"/>
        </w:rPr>
        <w:t>Официальном</w:t>
      </w:r>
      <w:proofErr w:type="gramEnd"/>
      <w:r w:rsidRPr="00E13479">
        <w:rPr>
          <w:rFonts w:ascii="Times New Roman" w:hAnsi="Times New Roman" w:cs="Times New Roman"/>
        </w:rPr>
        <w:t xml:space="preserve"> интернет-портале правовой информации" (www.pravo.gov.ru) осуществляется в течение 10 дней со дня их подписания и является их официальным опубликованием. </w:t>
      </w:r>
      <w:proofErr w:type="gramStart"/>
      <w:r w:rsidRPr="00E13479">
        <w:rPr>
          <w:rFonts w:ascii="Times New Roman" w:hAnsi="Times New Roman" w:cs="Times New Roman"/>
        </w:rPr>
        <w:t>Если в соответствии с законодательством субъекта Российской Федерации правовые акты субъекта Российской Федерации подлежат государственной регистрации, размещение (опубликование) таких актов на "Официальном интернет-портале правовой информации" (www.pravo.gov.ru) осуществляется в течение 10 дней после дня их государственной регистрации.</w:t>
      </w:r>
      <w:proofErr w:type="gramEnd"/>
    </w:p>
    <w:p w:rsidR="00D2482A" w:rsidRPr="00E13479" w:rsidRDefault="00D2482A">
      <w:pPr>
        <w:pStyle w:val="ConsPlusNormal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(</w:t>
      </w:r>
      <w:proofErr w:type="spellStart"/>
      <w:r w:rsidRPr="00E13479">
        <w:rPr>
          <w:rFonts w:ascii="Times New Roman" w:hAnsi="Times New Roman" w:cs="Times New Roman"/>
        </w:rPr>
        <w:t>пп</w:t>
      </w:r>
      <w:proofErr w:type="spellEnd"/>
      <w:r w:rsidRPr="00E13479">
        <w:rPr>
          <w:rFonts w:ascii="Times New Roman" w:hAnsi="Times New Roman" w:cs="Times New Roman"/>
        </w:rPr>
        <w:t xml:space="preserve">. "б" в ред. </w:t>
      </w:r>
      <w:hyperlink r:id="rId10">
        <w:r w:rsidRPr="00E13479">
          <w:rPr>
            <w:rFonts w:ascii="Times New Roman" w:hAnsi="Times New Roman" w:cs="Times New Roman"/>
            <w:color w:val="0000FF"/>
          </w:rPr>
          <w:t>Указа</w:t>
        </w:r>
      </w:hyperlink>
      <w:r w:rsidRPr="00E13479">
        <w:rPr>
          <w:rFonts w:ascii="Times New Roman" w:hAnsi="Times New Roman" w:cs="Times New Roman"/>
        </w:rPr>
        <w:t xml:space="preserve"> Президента РФ от 07.08.2017 N 360)</w:t>
      </w:r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2. Федеральной службе охраны Российской Федерации:</w:t>
      </w:r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а) обеспечить размещение (опубликование) начиная с 1 сентября 2014 г. законов и иных правовых актов субъектов Российской Федерации на "</w:t>
      </w:r>
      <w:proofErr w:type="gramStart"/>
      <w:r w:rsidRPr="00E13479">
        <w:rPr>
          <w:rFonts w:ascii="Times New Roman" w:hAnsi="Times New Roman" w:cs="Times New Roman"/>
        </w:rPr>
        <w:t>Официальном</w:t>
      </w:r>
      <w:proofErr w:type="gramEnd"/>
      <w:r w:rsidRPr="00E13479">
        <w:rPr>
          <w:rFonts w:ascii="Times New Roman" w:hAnsi="Times New Roman" w:cs="Times New Roman"/>
        </w:rPr>
        <w:t xml:space="preserve"> интернет-портале правовой информации" (www.pravo.gov.ru);</w:t>
      </w:r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proofErr w:type="gramStart"/>
      <w:r w:rsidRPr="00E13479">
        <w:rPr>
          <w:rFonts w:ascii="Times New Roman" w:hAnsi="Times New Roman" w:cs="Times New Roman"/>
        </w:rPr>
        <w:t>б) разработать и утвердить в 3-месячный срок технические требования к размещению (опубликованию) законов и иных правовых актов субъектов Российской Федерации на "Официальном интернет-портале правовой информации" (www.pravo.gov.ru), предусмотрев в них унификацию форматов законов и иных правовых актов субъектов Российской Федерации, предоставляемых ими в электронном виде для размещения (опубликования) на "Официальном интернет-портале правовой информации" (www.pravo.gov.ru).</w:t>
      </w:r>
      <w:proofErr w:type="gramEnd"/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3. Контроль за правильностью и своевременностью опубликования законов и иных правовых актов субъектов Российской Федерации на "</w:t>
      </w:r>
      <w:proofErr w:type="gramStart"/>
      <w:r w:rsidRPr="00E13479">
        <w:rPr>
          <w:rFonts w:ascii="Times New Roman" w:hAnsi="Times New Roman" w:cs="Times New Roman"/>
        </w:rPr>
        <w:t>Официальном</w:t>
      </w:r>
      <w:proofErr w:type="gramEnd"/>
      <w:r w:rsidRPr="00E13479">
        <w:rPr>
          <w:rFonts w:ascii="Times New Roman" w:hAnsi="Times New Roman" w:cs="Times New Roman"/>
        </w:rPr>
        <w:t xml:space="preserve"> интернет-портале правовой информации" (www.pravo.gov.ru), а также за соблюдением технических требований, предусмотренных </w:t>
      </w:r>
      <w:hyperlink w:anchor="P22">
        <w:r w:rsidRPr="00E13479">
          <w:rPr>
            <w:rFonts w:ascii="Times New Roman" w:hAnsi="Times New Roman" w:cs="Times New Roman"/>
            <w:color w:val="0000FF"/>
          </w:rPr>
          <w:t>подпунктом "б" пункта 2</w:t>
        </w:r>
      </w:hyperlink>
      <w:r w:rsidRPr="00E13479">
        <w:rPr>
          <w:rFonts w:ascii="Times New Roman" w:hAnsi="Times New Roman" w:cs="Times New Roman"/>
        </w:rPr>
        <w:t xml:space="preserve"> настоящего Указа, осуществляют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2482A" w:rsidRPr="00E13479" w:rsidRDefault="00D24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4. Настоящий Указ вступает в силу со дня его официального опубликования.</w:t>
      </w:r>
    </w:p>
    <w:p w:rsidR="00D2482A" w:rsidRPr="00E13479" w:rsidRDefault="00D2482A">
      <w:pPr>
        <w:pStyle w:val="ConsPlusNormal"/>
        <w:jc w:val="right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Normal"/>
        <w:jc w:val="right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Президент</w:t>
      </w:r>
    </w:p>
    <w:p w:rsidR="00D2482A" w:rsidRPr="00E13479" w:rsidRDefault="00D2482A">
      <w:pPr>
        <w:pStyle w:val="ConsPlusNormal"/>
        <w:jc w:val="right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Российской Федерации</w:t>
      </w:r>
    </w:p>
    <w:p w:rsidR="00D2482A" w:rsidRPr="00E13479" w:rsidRDefault="00D2482A">
      <w:pPr>
        <w:pStyle w:val="ConsPlusNormal"/>
        <w:jc w:val="right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В.ПУТИН</w:t>
      </w:r>
    </w:p>
    <w:p w:rsidR="00D2482A" w:rsidRPr="00E13479" w:rsidRDefault="00D2482A">
      <w:pPr>
        <w:pStyle w:val="ConsPlusNormal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Москва, Кремль</w:t>
      </w:r>
    </w:p>
    <w:p w:rsidR="00D2482A" w:rsidRPr="00E13479" w:rsidRDefault="00D2482A">
      <w:pPr>
        <w:pStyle w:val="ConsPlusNormal"/>
        <w:spacing w:before="220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2 апреля 2014 года</w:t>
      </w:r>
    </w:p>
    <w:p w:rsidR="00D2482A" w:rsidRPr="00E13479" w:rsidRDefault="00D2482A">
      <w:pPr>
        <w:pStyle w:val="ConsPlusNormal"/>
        <w:spacing w:before="220"/>
        <w:rPr>
          <w:rFonts w:ascii="Times New Roman" w:hAnsi="Times New Roman" w:cs="Times New Roman"/>
        </w:rPr>
      </w:pPr>
      <w:r w:rsidRPr="00E13479">
        <w:rPr>
          <w:rFonts w:ascii="Times New Roman" w:hAnsi="Times New Roman" w:cs="Times New Roman"/>
        </w:rPr>
        <w:t>N 198</w:t>
      </w:r>
    </w:p>
    <w:p w:rsidR="00D2482A" w:rsidRPr="00E13479" w:rsidRDefault="00D2482A">
      <w:pPr>
        <w:pStyle w:val="ConsPlusNormal"/>
        <w:jc w:val="both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482A" w:rsidRPr="00E13479" w:rsidRDefault="00D2482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564D1" w:rsidRPr="00E13479" w:rsidRDefault="006564D1">
      <w:pPr>
        <w:rPr>
          <w:rFonts w:ascii="Times New Roman" w:hAnsi="Times New Roman" w:cs="Times New Roman"/>
        </w:rPr>
      </w:pPr>
    </w:p>
    <w:sectPr w:rsidR="006564D1" w:rsidRPr="00E13479" w:rsidSect="0074022D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15" w:rsidRDefault="008E5915" w:rsidP="00BA01F6">
      <w:pPr>
        <w:spacing w:after="0" w:line="240" w:lineRule="auto"/>
      </w:pPr>
      <w:r>
        <w:separator/>
      </w:r>
    </w:p>
  </w:endnote>
  <w:endnote w:type="continuationSeparator" w:id="0">
    <w:p w:rsidR="008E5915" w:rsidRDefault="008E5915" w:rsidP="00BA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15" w:rsidRDefault="008E5915" w:rsidP="00BA01F6">
      <w:pPr>
        <w:spacing w:after="0" w:line="240" w:lineRule="auto"/>
      </w:pPr>
      <w:r>
        <w:separator/>
      </w:r>
    </w:p>
  </w:footnote>
  <w:footnote w:type="continuationSeparator" w:id="0">
    <w:p w:rsidR="008E5915" w:rsidRDefault="008E5915" w:rsidP="00BA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66990837"/>
      <w:docPartObj>
        <w:docPartGallery w:val="Page Numbers (Top of Page)"/>
        <w:docPartUnique/>
      </w:docPartObj>
    </w:sdtPr>
    <w:sdtEndPr/>
    <w:sdtContent>
      <w:p w:rsidR="00BA01F6" w:rsidRPr="00BA01F6" w:rsidRDefault="00BA01F6">
        <w:pPr>
          <w:pStyle w:val="a3"/>
          <w:jc w:val="center"/>
          <w:rPr>
            <w:rFonts w:ascii="Times New Roman" w:hAnsi="Times New Roman" w:cs="Times New Roman"/>
          </w:rPr>
        </w:pPr>
        <w:r w:rsidRPr="00BA01F6">
          <w:rPr>
            <w:rFonts w:ascii="Times New Roman" w:hAnsi="Times New Roman" w:cs="Times New Roman"/>
          </w:rPr>
          <w:fldChar w:fldCharType="begin"/>
        </w:r>
        <w:r w:rsidRPr="00BA01F6">
          <w:rPr>
            <w:rFonts w:ascii="Times New Roman" w:hAnsi="Times New Roman" w:cs="Times New Roman"/>
          </w:rPr>
          <w:instrText>PAGE   \* MERGEFORMAT</w:instrText>
        </w:r>
        <w:r w:rsidRPr="00BA01F6">
          <w:rPr>
            <w:rFonts w:ascii="Times New Roman" w:hAnsi="Times New Roman" w:cs="Times New Roman"/>
          </w:rPr>
          <w:fldChar w:fldCharType="separate"/>
        </w:r>
        <w:r w:rsidR="0074022D">
          <w:rPr>
            <w:rFonts w:ascii="Times New Roman" w:hAnsi="Times New Roman" w:cs="Times New Roman"/>
            <w:noProof/>
          </w:rPr>
          <w:t>2</w:t>
        </w:r>
        <w:r w:rsidRPr="00BA01F6">
          <w:rPr>
            <w:rFonts w:ascii="Times New Roman" w:hAnsi="Times New Roman" w:cs="Times New Roman"/>
          </w:rPr>
          <w:fldChar w:fldCharType="end"/>
        </w:r>
      </w:p>
    </w:sdtContent>
  </w:sdt>
  <w:p w:rsidR="00BA01F6" w:rsidRDefault="00BA0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2A"/>
    <w:rsid w:val="006564D1"/>
    <w:rsid w:val="006F41DB"/>
    <w:rsid w:val="0074022D"/>
    <w:rsid w:val="008E5915"/>
    <w:rsid w:val="00BA01F6"/>
    <w:rsid w:val="00D2482A"/>
    <w:rsid w:val="00E13479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8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8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1F6"/>
  </w:style>
  <w:style w:type="paragraph" w:styleId="a5">
    <w:name w:val="footer"/>
    <w:basedOn w:val="a"/>
    <w:link w:val="a6"/>
    <w:uiPriority w:val="99"/>
    <w:unhideWhenUsed/>
    <w:rsid w:val="00BA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8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8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1F6"/>
  </w:style>
  <w:style w:type="paragraph" w:styleId="a5">
    <w:name w:val="footer"/>
    <w:basedOn w:val="a"/>
    <w:link w:val="a6"/>
    <w:uiPriority w:val="99"/>
    <w:unhideWhenUsed/>
    <w:rsid w:val="00BA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03A392D9AAE9E5475C55E7A4B1E15D4D71E8B861B8B1595B359BCEBBFA1C9AA69AFB385132E87CC370E607EFD41D087F9F4C6AAC3B6A0LDo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503A392D9AAE9E5475C55E7A4B1E15D4D71E8B861B8B1595B359BCEBBFA1C9AA69AFB385132E87CC370E607EFD41D087F9F4C6AAC3B6A0LDo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03A392D9AAE9E5475C55E7A4B1E15D5D71F8388168B1595B359BCEBBFA1C9AA69AFB48E477FC39F315A3524A849CE81E7F6LC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29CA-14AF-4B0E-8818-37D616E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Титенкова Дарья Владимировна</dc:creator>
  <cp:lastModifiedBy>Титенкова Дарья Владимировна</cp:lastModifiedBy>
  <cp:revision>5</cp:revision>
  <dcterms:created xsi:type="dcterms:W3CDTF">2023-05-04T08:40:00Z</dcterms:created>
  <dcterms:modified xsi:type="dcterms:W3CDTF">2023-05-04T09:29:00Z</dcterms:modified>
</cp:coreProperties>
</file>