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E6" w:rsidRPr="006743E6" w:rsidRDefault="006743E6">
      <w:pPr>
        <w:spacing w:after="1" w:line="220" w:lineRule="auto"/>
        <w:jc w:val="center"/>
        <w:outlineLvl w:val="0"/>
        <w:rPr>
          <w:rFonts w:ascii="Times New Roman" w:hAnsi="Times New Roman" w:cs="Times New Roman"/>
          <w:b/>
          <w:sz w:val="24"/>
          <w:szCs w:val="24"/>
        </w:rPr>
      </w:pPr>
      <w:r w:rsidRPr="006743E6">
        <w:rPr>
          <w:rFonts w:ascii="Times New Roman" w:hAnsi="Times New Roman" w:cs="Times New Roman"/>
          <w:b/>
          <w:sz w:val="24"/>
          <w:szCs w:val="24"/>
        </w:rPr>
        <w:t>АДМИНИСТРАЦИЯ СМОЛЕНСКОЙ ОБЛАСТИ</w:t>
      </w:r>
    </w:p>
    <w:p w:rsidR="006743E6" w:rsidRPr="006743E6" w:rsidRDefault="006743E6">
      <w:pPr>
        <w:spacing w:after="1" w:line="220" w:lineRule="auto"/>
        <w:jc w:val="center"/>
        <w:rPr>
          <w:rFonts w:ascii="Times New Roman" w:hAnsi="Times New Roman" w:cs="Times New Roman"/>
          <w:b/>
          <w:sz w:val="24"/>
          <w:szCs w:val="24"/>
        </w:rPr>
      </w:pPr>
    </w:p>
    <w:p w:rsidR="006743E6" w:rsidRPr="006743E6" w:rsidRDefault="006743E6">
      <w:pPr>
        <w:spacing w:after="1" w:line="220" w:lineRule="auto"/>
        <w:jc w:val="center"/>
        <w:rPr>
          <w:rFonts w:ascii="Times New Roman" w:hAnsi="Times New Roman" w:cs="Times New Roman"/>
          <w:b/>
          <w:sz w:val="24"/>
          <w:szCs w:val="24"/>
        </w:rPr>
      </w:pPr>
      <w:r w:rsidRPr="006743E6">
        <w:rPr>
          <w:rFonts w:ascii="Times New Roman" w:hAnsi="Times New Roman" w:cs="Times New Roman"/>
          <w:b/>
          <w:sz w:val="24"/>
          <w:szCs w:val="24"/>
        </w:rPr>
        <w:t>ПОСТАНОВЛЕНИЕ</w:t>
      </w:r>
    </w:p>
    <w:p w:rsidR="006743E6" w:rsidRPr="006743E6" w:rsidRDefault="006743E6">
      <w:pPr>
        <w:spacing w:after="1" w:line="220" w:lineRule="auto"/>
        <w:jc w:val="center"/>
        <w:rPr>
          <w:rFonts w:ascii="Times New Roman" w:hAnsi="Times New Roman" w:cs="Times New Roman"/>
          <w:b/>
          <w:sz w:val="24"/>
          <w:szCs w:val="24"/>
        </w:rPr>
      </w:pPr>
      <w:r w:rsidRPr="006743E6">
        <w:rPr>
          <w:rFonts w:ascii="Times New Roman" w:hAnsi="Times New Roman" w:cs="Times New Roman"/>
          <w:b/>
          <w:sz w:val="24"/>
          <w:szCs w:val="24"/>
        </w:rPr>
        <w:t>от 6 апреля 2015 г. N 152</w:t>
      </w:r>
    </w:p>
    <w:p w:rsidR="006743E6" w:rsidRPr="006743E6" w:rsidRDefault="006743E6">
      <w:pPr>
        <w:spacing w:after="1" w:line="220" w:lineRule="auto"/>
        <w:jc w:val="center"/>
        <w:rPr>
          <w:rFonts w:ascii="Times New Roman" w:hAnsi="Times New Roman" w:cs="Times New Roman"/>
          <w:b/>
          <w:sz w:val="24"/>
          <w:szCs w:val="24"/>
        </w:rPr>
      </w:pPr>
    </w:p>
    <w:p w:rsidR="006743E6" w:rsidRPr="006743E6" w:rsidRDefault="006743E6">
      <w:pPr>
        <w:spacing w:after="1" w:line="220" w:lineRule="auto"/>
        <w:jc w:val="center"/>
        <w:rPr>
          <w:rFonts w:ascii="Times New Roman" w:hAnsi="Times New Roman" w:cs="Times New Roman"/>
          <w:b/>
          <w:sz w:val="24"/>
          <w:szCs w:val="24"/>
        </w:rPr>
      </w:pPr>
      <w:r w:rsidRPr="006743E6">
        <w:rPr>
          <w:rFonts w:ascii="Times New Roman" w:hAnsi="Times New Roman" w:cs="Times New Roman"/>
          <w:b/>
          <w:sz w:val="24"/>
          <w:szCs w:val="24"/>
        </w:rPr>
        <w:t>ОБ УТВЕРЖДЕНИИ ПОЛОЖЕНИЯ ОБ ИСЧИСЛЕНИИ СТАЖА РАБОТЫ</w:t>
      </w:r>
    </w:p>
    <w:p w:rsidR="006743E6" w:rsidRPr="006743E6" w:rsidRDefault="006743E6">
      <w:pPr>
        <w:spacing w:after="1" w:line="220" w:lineRule="auto"/>
        <w:jc w:val="center"/>
        <w:rPr>
          <w:rFonts w:ascii="Times New Roman" w:hAnsi="Times New Roman" w:cs="Times New Roman"/>
          <w:b/>
          <w:sz w:val="24"/>
          <w:szCs w:val="24"/>
        </w:rPr>
      </w:pPr>
      <w:r w:rsidRPr="006743E6">
        <w:rPr>
          <w:rFonts w:ascii="Times New Roman" w:hAnsi="Times New Roman" w:cs="Times New Roman"/>
          <w:b/>
          <w:sz w:val="24"/>
          <w:szCs w:val="24"/>
        </w:rPr>
        <w:t>РАБОТНИКОВ, ЗАМЕЩАЮЩИХ ДОЛЖНОСТИ, НЕ ЯВЛЯЮЩИЕСЯ</w:t>
      </w:r>
    </w:p>
    <w:p w:rsidR="006743E6" w:rsidRPr="006743E6" w:rsidRDefault="006743E6">
      <w:pPr>
        <w:spacing w:after="1" w:line="220" w:lineRule="auto"/>
        <w:jc w:val="center"/>
        <w:rPr>
          <w:rFonts w:ascii="Times New Roman" w:hAnsi="Times New Roman" w:cs="Times New Roman"/>
          <w:b/>
          <w:sz w:val="24"/>
          <w:szCs w:val="24"/>
        </w:rPr>
      </w:pPr>
      <w:r w:rsidRPr="006743E6">
        <w:rPr>
          <w:rFonts w:ascii="Times New Roman" w:hAnsi="Times New Roman" w:cs="Times New Roman"/>
          <w:b/>
          <w:sz w:val="24"/>
          <w:szCs w:val="24"/>
        </w:rPr>
        <w:t>ГОСУДАРСТВЕННЫМИ ДОЛЖНОСТЯМИ СМОЛЕНСКОЙ ОБЛАСТИ, ДОЛЖНОСТЯМИ</w:t>
      </w:r>
    </w:p>
    <w:p w:rsidR="006743E6" w:rsidRPr="006743E6" w:rsidRDefault="006743E6">
      <w:pPr>
        <w:spacing w:after="1" w:line="220" w:lineRule="auto"/>
        <w:jc w:val="center"/>
        <w:rPr>
          <w:rFonts w:ascii="Times New Roman" w:hAnsi="Times New Roman" w:cs="Times New Roman"/>
          <w:b/>
          <w:sz w:val="24"/>
          <w:szCs w:val="24"/>
        </w:rPr>
      </w:pPr>
      <w:r w:rsidRPr="006743E6">
        <w:rPr>
          <w:rFonts w:ascii="Times New Roman" w:hAnsi="Times New Roman" w:cs="Times New Roman"/>
          <w:b/>
          <w:sz w:val="24"/>
          <w:szCs w:val="24"/>
        </w:rPr>
        <w:t>ГОСУДАРСТВЕННОЙ ГРАЖДАНСКОЙ СЛУЖБЫ СМОЛЕНСКОЙ ОБЛАСТИ,</w:t>
      </w:r>
    </w:p>
    <w:p w:rsidR="006743E6" w:rsidRPr="006743E6" w:rsidRDefault="006743E6">
      <w:pPr>
        <w:spacing w:after="1" w:line="220" w:lineRule="auto"/>
        <w:jc w:val="center"/>
        <w:rPr>
          <w:rFonts w:ascii="Times New Roman" w:hAnsi="Times New Roman" w:cs="Times New Roman"/>
          <w:b/>
          <w:sz w:val="24"/>
          <w:szCs w:val="24"/>
        </w:rPr>
      </w:pPr>
      <w:r w:rsidRPr="006743E6">
        <w:rPr>
          <w:rFonts w:ascii="Times New Roman" w:hAnsi="Times New Roman" w:cs="Times New Roman"/>
          <w:b/>
          <w:sz w:val="24"/>
          <w:szCs w:val="24"/>
        </w:rPr>
        <w:t>ДЛЯ ВЫПЛАТЫ ИМ ЕЖЕМЕСЯЧНОЙ НАДБАВКИ ЗА ВЫСЛУГУ ЛЕТ</w:t>
      </w:r>
    </w:p>
    <w:p w:rsidR="006743E6" w:rsidRPr="006743E6" w:rsidRDefault="006743E6">
      <w:pPr>
        <w:spacing w:after="1" w:line="220" w:lineRule="auto"/>
        <w:jc w:val="center"/>
        <w:rPr>
          <w:rFonts w:ascii="Times New Roman" w:hAnsi="Times New Roman" w:cs="Times New Roman"/>
          <w:b/>
          <w:sz w:val="24"/>
          <w:szCs w:val="24"/>
        </w:rPr>
      </w:pPr>
      <w:r w:rsidRPr="006743E6">
        <w:rPr>
          <w:rFonts w:ascii="Times New Roman" w:hAnsi="Times New Roman" w:cs="Times New Roman"/>
          <w:b/>
          <w:sz w:val="24"/>
          <w:szCs w:val="24"/>
        </w:rPr>
        <w:t>К ДОЛЖНОСТНОМУ ОКЛАДУ</w:t>
      </w:r>
    </w:p>
    <w:p w:rsidR="006743E6" w:rsidRPr="006743E6" w:rsidRDefault="006743E6">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6743E6" w:rsidRPr="00674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43E6" w:rsidRPr="006743E6" w:rsidRDefault="006743E6">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743E6" w:rsidRPr="006743E6" w:rsidRDefault="006743E6">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743E6" w:rsidRPr="006743E6" w:rsidRDefault="006743E6">
            <w:pPr>
              <w:spacing w:after="1" w:line="220" w:lineRule="auto"/>
              <w:jc w:val="center"/>
              <w:rPr>
                <w:rFonts w:ascii="Times New Roman" w:hAnsi="Times New Roman" w:cs="Times New Roman"/>
                <w:sz w:val="24"/>
                <w:szCs w:val="24"/>
              </w:rPr>
            </w:pPr>
            <w:r w:rsidRPr="006743E6">
              <w:rPr>
                <w:rFonts w:ascii="Times New Roman" w:hAnsi="Times New Roman" w:cs="Times New Roman"/>
                <w:color w:val="392C69"/>
                <w:sz w:val="24"/>
                <w:szCs w:val="24"/>
              </w:rPr>
              <w:t>Список изменяющих документов</w:t>
            </w:r>
          </w:p>
          <w:p w:rsidR="006743E6" w:rsidRPr="006743E6" w:rsidRDefault="006743E6">
            <w:pPr>
              <w:spacing w:after="1" w:line="220" w:lineRule="auto"/>
              <w:jc w:val="center"/>
              <w:rPr>
                <w:rFonts w:ascii="Times New Roman" w:hAnsi="Times New Roman" w:cs="Times New Roman"/>
                <w:sz w:val="24"/>
                <w:szCs w:val="24"/>
              </w:rPr>
            </w:pPr>
            <w:proofErr w:type="gramStart"/>
            <w:r w:rsidRPr="006743E6">
              <w:rPr>
                <w:rFonts w:ascii="Times New Roman" w:hAnsi="Times New Roman" w:cs="Times New Roman"/>
                <w:color w:val="392C69"/>
                <w:sz w:val="24"/>
                <w:szCs w:val="24"/>
              </w:rPr>
              <w:t>(в ред. постановлений Администрации Смоленской области</w:t>
            </w:r>
            <w:proofErr w:type="gramEnd"/>
          </w:p>
          <w:p w:rsidR="006743E6" w:rsidRPr="006743E6" w:rsidRDefault="006743E6">
            <w:pPr>
              <w:spacing w:after="1" w:line="220" w:lineRule="auto"/>
              <w:jc w:val="center"/>
              <w:rPr>
                <w:rFonts w:ascii="Times New Roman" w:hAnsi="Times New Roman" w:cs="Times New Roman"/>
                <w:sz w:val="24"/>
                <w:szCs w:val="24"/>
              </w:rPr>
            </w:pPr>
            <w:r w:rsidRPr="006743E6">
              <w:rPr>
                <w:rFonts w:ascii="Times New Roman" w:hAnsi="Times New Roman" w:cs="Times New Roman"/>
                <w:color w:val="392C69"/>
                <w:sz w:val="24"/>
                <w:szCs w:val="24"/>
              </w:rPr>
              <w:t xml:space="preserve">от 11.12.2020 </w:t>
            </w:r>
            <w:hyperlink r:id="rId7">
              <w:r w:rsidRPr="006743E6">
                <w:rPr>
                  <w:rFonts w:ascii="Times New Roman" w:hAnsi="Times New Roman" w:cs="Times New Roman"/>
                  <w:color w:val="0000FF"/>
                  <w:sz w:val="24"/>
                  <w:szCs w:val="24"/>
                </w:rPr>
                <w:t>N 772</w:t>
              </w:r>
            </w:hyperlink>
            <w:r w:rsidRPr="006743E6">
              <w:rPr>
                <w:rFonts w:ascii="Times New Roman" w:hAnsi="Times New Roman" w:cs="Times New Roman"/>
                <w:color w:val="392C69"/>
                <w:sz w:val="24"/>
                <w:szCs w:val="24"/>
              </w:rPr>
              <w:t xml:space="preserve">, от 24.11.2022 </w:t>
            </w:r>
            <w:hyperlink r:id="rId8">
              <w:r w:rsidRPr="006743E6">
                <w:rPr>
                  <w:rFonts w:ascii="Times New Roman" w:hAnsi="Times New Roman" w:cs="Times New Roman"/>
                  <w:color w:val="0000FF"/>
                  <w:sz w:val="24"/>
                  <w:szCs w:val="24"/>
                </w:rPr>
                <w:t>N 862</w:t>
              </w:r>
            </w:hyperlink>
            <w:r w:rsidRPr="006743E6">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43E6" w:rsidRPr="006743E6" w:rsidRDefault="006743E6">
            <w:pPr>
              <w:rPr>
                <w:rFonts w:ascii="Times New Roman" w:hAnsi="Times New Roman" w:cs="Times New Roman"/>
                <w:sz w:val="24"/>
                <w:szCs w:val="24"/>
              </w:rPr>
            </w:pPr>
          </w:p>
        </w:tc>
      </w:tr>
    </w:tbl>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Администрация Смоленской области постановляет:</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1. Утвердить прилагаемое </w:t>
      </w:r>
      <w:hyperlink w:anchor="P34">
        <w:r w:rsidRPr="006743E6">
          <w:rPr>
            <w:rFonts w:ascii="Times New Roman" w:hAnsi="Times New Roman" w:cs="Times New Roman"/>
            <w:color w:val="0000FF"/>
            <w:sz w:val="24"/>
            <w:szCs w:val="24"/>
          </w:rPr>
          <w:t>Положение</w:t>
        </w:r>
      </w:hyperlink>
      <w:r w:rsidRPr="006743E6">
        <w:rPr>
          <w:rFonts w:ascii="Times New Roman" w:hAnsi="Times New Roman" w:cs="Times New Roman"/>
          <w:sz w:val="24"/>
          <w:szCs w:val="24"/>
        </w:rPr>
        <w:t xml:space="preserve"> об исчислении стажа работы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для выплаты им ежемесячной надбавки за выслугу лет к должностному окладу.</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2. Признать утратившим силу </w:t>
      </w:r>
      <w:hyperlink r:id="rId9">
        <w:r w:rsidRPr="006743E6">
          <w:rPr>
            <w:rFonts w:ascii="Times New Roman" w:hAnsi="Times New Roman" w:cs="Times New Roman"/>
            <w:color w:val="0000FF"/>
            <w:sz w:val="24"/>
            <w:szCs w:val="24"/>
          </w:rPr>
          <w:t>постановление</w:t>
        </w:r>
      </w:hyperlink>
      <w:r w:rsidRPr="006743E6">
        <w:rPr>
          <w:rFonts w:ascii="Times New Roman" w:hAnsi="Times New Roman" w:cs="Times New Roman"/>
          <w:sz w:val="24"/>
          <w:szCs w:val="24"/>
        </w:rPr>
        <w:t xml:space="preserve"> Администрации Смоленской области от 19.03.2003 N 54 "Об утверждении Положения об установлении стажа работы для выплаты ежемесячной надбавки за выслугу лет к должностному окладу работников, занимающих должности, не отнесенные к государственным должностям, и осуществляющих техническое обеспечение деятельности органов исполнительной власти Смоленской области".</w:t>
      </w: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jc w:val="right"/>
        <w:rPr>
          <w:rFonts w:ascii="Times New Roman" w:hAnsi="Times New Roman" w:cs="Times New Roman"/>
          <w:sz w:val="24"/>
          <w:szCs w:val="24"/>
        </w:rPr>
      </w:pPr>
      <w:r w:rsidRPr="006743E6">
        <w:rPr>
          <w:rFonts w:ascii="Times New Roman" w:hAnsi="Times New Roman" w:cs="Times New Roman"/>
          <w:sz w:val="24"/>
          <w:szCs w:val="24"/>
        </w:rPr>
        <w:t>Губернатор</w:t>
      </w:r>
    </w:p>
    <w:p w:rsidR="006743E6" w:rsidRPr="006743E6" w:rsidRDefault="006743E6">
      <w:pPr>
        <w:spacing w:after="1" w:line="220" w:lineRule="auto"/>
        <w:jc w:val="right"/>
        <w:rPr>
          <w:rFonts w:ascii="Times New Roman" w:hAnsi="Times New Roman" w:cs="Times New Roman"/>
          <w:sz w:val="24"/>
          <w:szCs w:val="24"/>
        </w:rPr>
      </w:pPr>
      <w:r w:rsidRPr="006743E6">
        <w:rPr>
          <w:rFonts w:ascii="Times New Roman" w:hAnsi="Times New Roman" w:cs="Times New Roman"/>
          <w:sz w:val="24"/>
          <w:szCs w:val="24"/>
        </w:rPr>
        <w:t>Смоленской области</w:t>
      </w:r>
    </w:p>
    <w:p w:rsidR="006743E6" w:rsidRPr="006743E6" w:rsidRDefault="006743E6">
      <w:pPr>
        <w:spacing w:after="1" w:line="220" w:lineRule="auto"/>
        <w:jc w:val="right"/>
        <w:rPr>
          <w:rFonts w:ascii="Times New Roman" w:hAnsi="Times New Roman" w:cs="Times New Roman"/>
          <w:sz w:val="24"/>
          <w:szCs w:val="24"/>
        </w:rPr>
      </w:pPr>
      <w:r w:rsidRPr="006743E6">
        <w:rPr>
          <w:rFonts w:ascii="Times New Roman" w:hAnsi="Times New Roman" w:cs="Times New Roman"/>
          <w:sz w:val="24"/>
          <w:szCs w:val="24"/>
        </w:rPr>
        <w:t>А.В.ОСТРОВСКИЙ</w:t>
      </w: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jc w:val="right"/>
        <w:outlineLvl w:val="0"/>
        <w:rPr>
          <w:rFonts w:ascii="Times New Roman" w:hAnsi="Times New Roman" w:cs="Times New Roman"/>
          <w:sz w:val="24"/>
          <w:szCs w:val="24"/>
        </w:rPr>
      </w:pPr>
      <w:r w:rsidRPr="006743E6">
        <w:rPr>
          <w:rFonts w:ascii="Times New Roman" w:hAnsi="Times New Roman" w:cs="Times New Roman"/>
          <w:sz w:val="24"/>
          <w:szCs w:val="24"/>
        </w:rPr>
        <w:t>Утверждено</w:t>
      </w:r>
    </w:p>
    <w:p w:rsidR="006743E6" w:rsidRPr="006743E6" w:rsidRDefault="006743E6">
      <w:pPr>
        <w:spacing w:after="1" w:line="220" w:lineRule="auto"/>
        <w:jc w:val="right"/>
        <w:rPr>
          <w:rFonts w:ascii="Times New Roman" w:hAnsi="Times New Roman" w:cs="Times New Roman"/>
          <w:sz w:val="24"/>
          <w:szCs w:val="24"/>
        </w:rPr>
      </w:pPr>
      <w:r w:rsidRPr="006743E6">
        <w:rPr>
          <w:rFonts w:ascii="Times New Roman" w:hAnsi="Times New Roman" w:cs="Times New Roman"/>
          <w:sz w:val="24"/>
          <w:szCs w:val="24"/>
        </w:rPr>
        <w:t>постановлением</w:t>
      </w:r>
    </w:p>
    <w:p w:rsidR="006743E6" w:rsidRPr="006743E6" w:rsidRDefault="006743E6">
      <w:pPr>
        <w:spacing w:after="1" w:line="220" w:lineRule="auto"/>
        <w:jc w:val="right"/>
        <w:rPr>
          <w:rFonts w:ascii="Times New Roman" w:hAnsi="Times New Roman" w:cs="Times New Roman"/>
          <w:sz w:val="24"/>
          <w:szCs w:val="24"/>
        </w:rPr>
      </w:pPr>
      <w:r w:rsidRPr="006743E6">
        <w:rPr>
          <w:rFonts w:ascii="Times New Roman" w:hAnsi="Times New Roman" w:cs="Times New Roman"/>
          <w:sz w:val="24"/>
          <w:szCs w:val="24"/>
        </w:rPr>
        <w:t>Администрации</w:t>
      </w:r>
    </w:p>
    <w:p w:rsidR="006743E6" w:rsidRPr="006743E6" w:rsidRDefault="006743E6">
      <w:pPr>
        <w:spacing w:after="1" w:line="220" w:lineRule="auto"/>
        <w:jc w:val="right"/>
        <w:rPr>
          <w:rFonts w:ascii="Times New Roman" w:hAnsi="Times New Roman" w:cs="Times New Roman"/>
          <w:sz w:val="24"/>
          <w:szCs w:val="24"/>
        </w:rPr>
      </w:pPr>
      <w:r w:rsidRPr="006743E6">
        <w:rPr>
          <w:rFonts w:ascii="Times New Roman" w:hAnsi="Times New Roman" w:cs="Times New Roman"/>
          <w:sz w:val="24"/>
          <w:szCs w:val="24"/>
        </w:rPr>
        <w:t>Смоленской области</w:t>
      </w:r>
    </w:p>
    <w:p w:rsidR="006743E6" w:rsidRPr="006743E6" w:rsidRDefault="006743E6">
      <w:pPr>
        <w:spacing w:after="1" w:line="220" w:lineRule="auto"/>
        <w:jc w:val="right"/>
        <w:rPr>
          <w:rFonts w:ascii="Times New Roman" w:hAnsi="Times New Roman" w:cs="Times New Roman"/>
          <w:sz w:val="24"/>
          <w:szCs w:val="24"/>
        </w:rPr>
      </w:pPr>
      <w:r w:rsidRPr="006743E6">
        <w:rPr>
          <w:rFonts w:ascii="Times New Roman" w:hAnsi="Times New Roman" w:cs="Times New Roman"/>
          <w:sz w:val="24"/>
          <w:szCs w:val="24"/>
        </w:rPr>
        <w:t>от 06.04.2015 N 152</w:t>
      </w: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jc w:val="center"/>
        <w:rPr>
          <w:rFonts w:ascii="Times New Roman" w:hAnsi="Times New Roman" w:cs="Times New Roman"/>
          <w:sz w:val="24"/>
          <w:szCs w:val="24"/>
        </w:rPr>
      </w:pPr>
      <w:r w:rsidRPr="006743E6">
        <w:rPr>
          <w:rFonts w:ascii="Times New Roman" w:hAnsi="Times New Roman" w:cs="Times New Roman"/>
          <w:sz w:val="24"/>
          <w:szCs w:val="24"/>
        </w:rPr>
        <w:t>ПОЛОЖЕНИЕ</w:t>
      </w:r>
    </w:p>
    <w:p w:rsidR="006743E6" w:rsidRPr="006743E6" w:rsidRDefault="006743E6">
      <w:pPr>
        <w:spacing w:after="1" w:line="220" w:lineRule="auto"/>
        <w:jc w:val="center"/>
        <w:rPr>
          <w:rFonts w:ascii="Times New Roman" w:hAnsi="Times New Roman" w:cs="Times New Roman"/>
          <w:sz w:val="24"/>
          <w:szCs w:val="24"/>
        </w:rPr>
      </w:pPr>
      <w:r w:rsidRPr="006743E6">
        <w:rPr>
          <w:rFonts w:ascii="Times New Roman" w:hAnsi="Times New Roman" w:cs="Times New Roman"/>
          <w:sz w:val="24"/>
          <w:szCs w:val="24"/>
        </w:rPr>
        <w:t>ОБ ИСЧИСЛЕНИИ СТАЖА РАБОТЫ РАБОТНИКОВ, ЗАМЕЩАЮЩИХ ДОЛЖНОСТИ,</w:t>
      </w:r>
    </w:p>
    <w:p w:rsidR="006743E6" w:rsidRPr="006743E6" w:rsidRDefault="006743E6">
      <w:pPr>
        <w:spacing w:after="1" w:line="220" w:lineRule="auto"/>
        <w:jc w:val="center"/>
        <w:rPr>
          <w:rFonts w:ascii="Times New Roman" w:hAnsi="Times New Roman" w:cs="Times New Roman"/>
          <w:sz w:val="24"/>
          <w:szCs w:val="24"/>
        </w:rPr>
      </w:pPr>
      <w:r w:rsidRPr="006743E6">
        <w:rPr>
          <w:rFonts w:ascii="Times New Roman" w:hAnsi="Times New Roman" w:cs="Times New Roman"/>
          <w:sz w:val="24"/>
          <w:szCs w:val="24"/>
        </w:rPr>
        <w:t xml:space="preserve">НЕ </w:t>
      </w:r>
      <w:proofErr w:type="gramStart"/>
      <w:r w:rsidRPr="006743E6">
        <w:rPr>
          <w:rFonts w:ascii="Times New Roman" w:hAnsi="Times New Roman" w:cs="Times New Roman"/>
          <w:sz w:val="24"/>
          <w:szCs w:val="24"/>
        </w:rPr>
        <w:t>ЯВЛЯЮЩИЕСЯ</w:t>
      </w:r>
      <w:proofErr w:type="gramEnd"/>
      <w:r w:rsidRPr="006743E6">
        <w:rPr>
          <w:rFonts w:ascii="Times New Roman" w:hAnsi="Times New Roman" w:cs="Times New Roman"/>
          <w:sz w:val="24"/>
          <w:szCs w:val="24"/>
        </w:rPr>
        <w:t xml:space="preserve"> ГОСУДАРСТВЕННЫМИ ДОЛЖНОСТЯМИ СМОЛЕНСКОЙ</w:t>
      </w:r>
    </w:p>
    <w:p w:rsidR="006743E6" w:rsidRPr="006743E6" w:rsidRDefault="006743E6">
      <w:pPr>
        <w:spacing w:after="1" w:line="220" w:lineRule="auto"/>
        <w:jc w:val="center"/>
        <w:rPr>
          <w:rFonts w:ascii="Times New Roman" w:hAnsi="Times New Roman" w:cs="Times New Roman"/>
          <w:sz w:val="24"/>
          <w:szCs w:val="24"/>
        </w:rPr>
      </w:pPr>
      <w:r w:rsidRPr="006743E6">
        <w:rPr>
          <w:rFonts w:ascii="Times New Roman" w:hAnsi="Times New Roman" w:cs="Times New Roman"/>
          <w:sz w:val="24"/>
          <w:szCs w:val="24"/>
        </w:rPr>
        <w:t>ОБЛАСТИ, ДОЛЖНОСТЯМИ ГОСУДАРСТВЕННОЙ ГРАЖДАНСКОЙ СЛУЖБЫ</w:t>
      </w:r>
    </w:p>
    <w:p w:rsidR="006743E6" w:rsidRPr="006743E6" w:rsidRDefault="006743E6">
      <w:pPr>
        <w:spacing w:after="1" w:line="220" w:lineRule="auto"/>
        <w:jc w:val="center"/>
        <w:rPr>
          <w:rFonts w:ascii="Times New Roman" w:hAnsi="Times New Roman" w:cs="Times New Roman"/>
          <w:sz w:val="24"/>
          <w:szCs w:val="24"/>
        </w:rPr>
      </w:pPr>
      <w:r w:rsidRPr="006743E6">
        <w:rPr>
          <w:rFonts w:ascii="Times New Roman" w:hAnsi="Times New Roman" w:cs="Times New Roman"/>
          <w:sz w:val="24"/>
          <w:szCs w:val="24"/>
        </w:rPr>
        <w:t>СМОЛЕНСКОЙ ОБЛАСТИ, ДЛЯ ВЫПЛАТЫ ИМ ЕЖЕМЕСЯЧНОЙ НАДБАВКИ</w:t>
      </w:r>
    </w:p>
    <w:p w:rsidR="006743E6" w:rsidRPr="006743E6" w:rsidRDefault="006743E6">
      <w:pPr>
        <w:spacing w:after="1" w:line="220" w:lineRule="auto"/>
        <w:jc w:val="center"/>
        <w:rPr>
          <w:rFonts w:ascii="Times New Roman" w:hAnsi="Times New Roman" w:cs="Times New Roman"/>
          <w:sz w:val="24"/>
          <w:szCs w:val="24"/>
        </w:rPr>
      </w:pPr>
      <w:r w:rsidRPr="006743E6">
        <w:rPr>
          <w:rFonts w:ascii="Times New Roman" w:hAnsi="Times New Roman" w:cs="Times New Roman"/>
          <w:sz w:val="24"/>
          <w:szCs w:val="24"/>
        </w:rPr>
        <w:t>ЗА ВЫСЛУГУ ЛЕТ К ДОЛЖНОСТНОМУ ОКЛАДУ</w:t>
      </w:r>
    </w:p>
    <w:p w:rsidR="006743E6" w:rsidRPr="006743E6" w:rsidRDefault="006743E6">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6743E6" w:rsidRPr="00674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43E6" w:rsidRPr="006743E6" w:rsidRDefault="006743E6">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743E6" w:rsidRPr="006743E6" w:rsidRDefault="006743E6">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743E6" w:rsidRPr="006743E6" w:rsidRDefault="006743E6">
            <w:pPr>
              <w:spacing w:after="1" w:line="220" w:lineRule="auto"/>
              <w:jc w:val="center"/>
              <w:rPr>
                <w:rFonts w:ascii="Times New Roman" w:hAnsi="Times New Roman" w:cs="Times New Roman"/>
                <w:sz w:val="24"/>
                <w:szCs w:val="24"/>
              </w:rPr>
            </w:pPr>
            <w:r w:rsidRPr="006743E6">
              <w:rPr>
                <w:rFonts w:ascii="Times New Roman" w:hAnsi="Times New Roman" w:cs="Times New Roman"/>
                <w:color w:val="392C69"/>
                <w:sz w:val="24"/>
                <w:szCs w:val="24"/>
              </w:rPr>
              <w:t>Список изменяющих документов</w:t>
            </w:r>
          </w:p>
          <w:p w:rsidR="006743E6" w:rsidRPr="006743E6" w:rsidRDefault="006743E6">
            <w:pPr>
              <w:spacing w:after="1" w:line="220" w:lineRule="auto"/>
              <w:jc w:val="center"/>
              <w:rPr>
                <w:rFonts w:ascii="Times New Roman" w:hAnsi="Times New Roman" w:cs="Times New Roman"/>
                <w:sz w:val="24"/>
                <w:szCs w:val="24"/>
              </w:rPr>
            </w:pPr>
            <w:proofErr w:type="gramStart"/>
            <w:r w:rsidRPr="006743E6">
              <w:rPr>
                <w:rFonts w:ascii="Times New Roman" w:hAnsi="Times New Roman" w:cs="Times New Roman"/>
                <w:color w:val="392C69"/>
                <w:sz w:val="24"/>
                <w:szCs w:val="24"/>
              </w:rPr>
              <w:t>(в ред. постановлений Администрации Смоленской области</w:t>
            </w:r>
            <w:proofErr w:type="gramEnd"/>
          </w:p>
          <w:p w:rsidR="006743E6" w:rsidRPr="006743E6" w:rsidRDefault="006743E6">
            <w:pPr>
              <w:spacing w:after="1" w:line="220" w:lineRule="auto"/>
              <w:jc w:val="center"/>
              <w:rPr>
                <w:rFonts w:ascii="Times New Roman" w:hAnsi="Times New Roman" w:cs="Times New Roman"/>
                <w:sz w:val="24"/>
                <w:szCs w:val="24"/>
              </w:rPr>
            </w:pPr>
            <w:r w:rsidRPr="006743E6">
              <w:rPr>
                <w:rFonts w:ascii="Times New Roman" w:hAnsi="Times New Roman" w:cs="Times New Roman"/>
                <w:color w:val="392C69"/>
                <w:sz w:val="24"/>
                <w:szCs w:val="24"/>
              </w:rPr>
              <w:t xml:space="preserve">от 11.12.2020 </w:t>
            </w:r>
            <w:hyperlink r:id="rId10">
              <w:r w:rsidRPr="006743E6">
                <w:rPr>
                  <w:rFonts w:ascii="Times New Roman" w:hAnsi="Times New Roman" w:cs="Times New Roman"/>
                  <w:color w:val="0000FF"/>
                  <w:sz w:val="24"/>
                  <w:szCs w:val="24"/>
                </w:rPr>
                <w:t>N 772</w:t>
              </w:r>
            </w:hyperlink>
            <w:r w:rsidRPr="006743E6">
              <w:rPr>
                <w:rFonts w:ascii="Times New Roman" w:hAnsi="Times New Roman" w:cs="Times New Roman"/>
                <w:color w:val="392C69"/>
                <w:sz w:val="24"/>
                <w:szCs w:val="24"/>
              </w:rPr>
              <w:t xml:space="preserve">, от 24.11.2022 </w:t>
            </w:r>
            <w:hyperlink r:id="rId11">
              <w:r w:rsidRPr="006743E6">
                <w:rPr>
                  <w:rFonts w:ascii="Times New Roman" w:hAnsi="Times New Roman" w:cs="Times New Roman"/>
                  <w:color w:val="0000FF"/>
                  <w:sz w:val="24"/>
                  <w:szCs w:val="24"/>
                </w:rPr>
                <w:t>N 862</w:t>
              </w:r>
            </w:hyperlink>
            <w:r w:rsidRPr="006743E6">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43E6" w:rsidRPr="006743E6" w:rsidRDefault="006743E6">
            <w:pPr>
              <w:rPr>
                <w:rFonts w:ascii="Times New Roman" w:hAnsi="Times New Roman" w:cs="Times New Roman"/>
                <w:sz w:val="24"/>
                <w:szCs w:val="24"/>
              </w:rPr>
            </w:pPr>
          </w:p>
        </w:tc>
      </w:tr>
    </w:tbl>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jc w:val="center"/>
        <w:outlineLvl w:val="1"/>
        <w:rPr>
          <w:rFonts w:ascii="Times New Roman" w:hAnsi="Times New Roman" w:cs="Times New Roman"/>
          <w:sz w:val="24"/>
          <w:szCs w:val="24"/>
        </w:rPr>
      </w:pPr>
      <w:r w:rsidRPr="006743E6">
        <w:rPr>
          <w:rFonts w:ascii="Times New Roman" w:hAnsi="Times New Roman" w:cs="Times New Roman"/>
          <w:sz w:val="24"/>
          <w:szCs w:val="24"/>
        </w:rPr>
        <w:lastRenderedPageBreak/>
        <w:t>1. Общие положения</w:t>
      </w: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1.1. </w:t>
      </w:r>
      <w:proofErr w:type="gramStart"/>
      <w:r w:rsidRPr="006743E6">
        <w:rPr>
          <w:rFonts w:ascii="Times New Roman" w:hAnsi="Times New Roman" w:cs="Times New Roman"/>
          <w:sz w:val="24"/>
          <w:szCs w:val="24"/>
        </w:rPr>
        <w:t>Выплата ежемесячной надбавки за выслугу лет к должностному окладу (далее - надбавка за выслугу лет) работникам исполнительных органов Смоленской области и Службы по обеспечению деятельности мировых судей Смоленской области, замещающим должности, не являющиеся государственными должностями Смоленской области, должностями государственной гражданской службы Смоленской области, производится дифференцированно в зависимости от стажа работы, дающего право на ее получение.</w:t>
      </w:r>
      <w:proofErr w:type="gramEnd"/>
    </w:p>
    <w:p w:rsidR="006743E6" w:rsidRPr="006743E6" w:rsidRDefault="006743E6">
      <w:pPr>
        <w:spacing w:after="1" w:line="220" w:lineRule="auto"/>
        <w:jc w:val="both"/>
        <w:rPr>
          <w:rFonts w:ascii="Times New Roman" w:hAnsi="Times New Roman" w:cs="Times New Roman"/>
          <w:sz w:val="24"/>
          <w:szCs w:val="24"/>
        </w:rPr>
      </w:pPr>
      <w:r w:rsidRPr="006743E6">
        <w:rPr>
          <w:rFonts w:ascii="Times New Roman" w:hAnsi="Times New Roman" w:cs="Times New Roman"/>
          <w:sz w:val="24"/>
          <w:szCs w:val="24"/>
        </w:rPr>
        <w:t xml:space="preserve">(в ред. </w:t>
      </w:r>
      <w:hyperlink r:id="rId12">
        <w:r w:rsidRPr="006743E6">
          <w:rPr>
            <w:rFonts w:ascii="Times New Roman" w:hAnsi="Times New Roman" w:cs="Times New Roman"/>
            <w:color w:val="0000FF"/>
            <w:sz w:val="24"/>
            <w:szCs w:val="24"/>
          </w:rPr>
          <w:t>постановления</w:t>
        </w:r>
      </w:hyperlink>
      <w:r w:rsidRPr="006743E6">
        <w:rPr>
          <w:rFonts w:ascii="Times New Roman" w:hAnsi="Times New Roman" w:cs="Times New Roman"/>
          <w:sz w:val="24"/>
          <w:szCs w:val="24"/>
        </w:rPr>
        <w:t xml:space="preserve"> Администрации Смоленской области от 24.11.2022 N 862)</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1.2. Стаж работы в районах Крайнего Севера, приравненных к ним местностях, в южных районах Восточной Сибири и Дальнего Востока, дающий право на получение надбавки за выслугу лет, исчисляется год за год.</w:t>
      </w: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jc w:val="center"/>
        <w:outlineLvl w:val="1"/>
        <w:rPr>
          <w:rFonts w:ascii="Times New Roman" w:hAnsi="Times New Roman" w:cs="Times New Roman"/>
          <w:sz w:val="24"/>
          <w:szCs w:val="24"/>
        </w:rPr>
      </w:pPr>
      <w:r w:rsidRPr="006743E6">
        <w:rPr>
          <w:rFonts w:ascii="Times New Roman" w:hAnsi="Times New Roman" w:cs="Times New Roman"/>
          <w:sz w:val="24"/>
          <w:szCs w:val="24"/>
        </w:rPr>
        <w:t>2. Исчисление стажа работы, дающего право на получение</w:t>
      </w:r>
    </w:p>
    <w:p w:rsidR="006743E6" w:rsidRPr="006743E6" w:rsidRDefault="006743E6">
      <w:pPr>
        <w:spacing w:after="1" w:line="220" w:lineRule="auto"/>
        <w:jc w:val="center"/>
        <w:rPr>
          <w:rFonts w:ascii="Times New Roman" w:hAnsi="Times New Roman" w:cs="Times New Roman"/>
          <w:sz w:val="24"/>
          <w:szCs w:val="24"/>
        </w:rPr>
      </w:pPr>
      <w:r w:rsidRPr="006743E6">
        <w:rPr>
          <w:rFonts w:ascii="Times New Roman" w:hAnsi="Times New Roman" w:cs="Times New Roman"/>
          <w:sz w:val="24"/>
          <w:szCs w:val="24"/>
        </w:rPr>
        <w:t>надбавки за выслугу лет</w:t>
      </w: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2.1. В стаж работы, дающий право на получение надбавки за выслугу лет, включаются следующие периоды времени:</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1) время работы </w:t>
      </w:r>
      <w:proofErr w:type="gramStart"/>
      <w:r w:rsidRPr="006743E6">
        <w:rPr>
          <w:rFonts w:ascii="Times New Roman" w:hAnsi="Times New Roman" w:cs="Times New Roman"/>
          <w:sz w:val="24"/>
          <w:szCs w:val="24"/>
        </w:rPr>
        <w:t>в</w:t>
      </w:r>
      <w:proofErr w:type="gramEnd"/>
      <w:r w:rsidRPr="006743E6">
        <w:rPr>
          <w:rFonts w:ascii="Times New Roman" w:hAnsi="Times New Roman" w:cs="Times New Roman"/>
          <w:sz w:val="24"/>
          <w:szCs w:val="24"/>
        </w:rPr>
        <w:t>:</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Администрации Президента Российской Федерации, государственных органах (органах) Президента Российской Федерации и государственных органах (органах) при Президенте Российской Федерации;</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 </w:t>
      </w:r>
      <w:proofErr w:type="gramStart"/>
      <w:r w:rsidRPr="006743E6">
        <w:rPr>
          <w:rFonts w:ascii="Times New Roman" w:hAnsi="Times New Roman" w:cs="Times New Roman"/>
          <w:sz w:val="24"/>
          <w:szCs w:val="24"/>
        </w:rPr>
        <w:t>аппарате</w:t>
      </w:r>
      <w:proofErr w:type="gramEnd"/>
      <w:r w:rsidRPr="006743E6">
        <w:rPr>
          <w:rFonts w:ascii="Times New Roman" w:hAnsi="Times New Roman" w:cs="Times New Roman"/>
          <w:sz w:val="24"/>
          <w:szCs w:val="24"/>
        </w:rPr>
        <w:t xml:space="preserve"> Совета Безопасности Российской Федерации;</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 </w:t>
      </w:r>
      <w:proofErr w:type="gramStart"/>
      <w:r w:rsidRPr="006743E6">
        <w:rPr>
          <w:rFonts w:ascii="Times New Roman" w:hAnsi="Times New Roman" w:cs="Times New Roman"/>
          <w:sz w:val="24"/>
          <w:szCs w:val="24"/>
        </w:rPr>
        <w:t>аппарате</w:t>
      </w:r>
      <w:proofErr w:type="gramEnd"/>
      <w:r w:rsidRPr="006743E6">
        <w:rPr>
          <w:rFonts w:ascii="Times New Roman" w:hAnsi="Times New Roman" w:cs="Times New Roman"/>
          <w:sz w:val="24"/>
          <w:szCs w:val="24"/>
        </w:rPr>
        <w:t xml:space="preserve"> Совета Обороны Российской Федерации;</w:t>
      </w:r>
    </w:p>
    <w:p w:rsidR="006743E6" w:rsidRPr="006743E6" w:rsidRDefault="006743E6">
      <w:pPr>
        <w:spacing w:before="220" w:after="1" w:line="220" w:lineRule="auto"/>
        <w:ind w:firstLine="540"/>
        <w:jc w:val="both"/>
        <w:rPr>
          <w:rFonts w:ascii="Times New Roman" w:hAnsi="Times New Roman" w:cs="Times New Roman"/>
          <w:sz w:val="24"/>
          <w:szCs w:val="24"/>
        </w:rPr>
      </w:pPr>
      <w:proofErr w:type="gramStart"/>
      <w:r w:rsidRPr="006743E6">
        <w:rPr>
          <w:rFonts w:ascii="Times New Roman" w:hAnsi="Times New Roman" w:cs="Times New Roman"/>
          <w:sz w:val="24"/>
          <w:szCs w:val="24"/>
        </w:rPr>
        <w:t>- аппаратах Совета Федерации Федерального Собрания Российской Федерации, Государственной Думы Федерального Собрания Российской Федерации (Верховного Совета Российской Федерации);</w:t>
      </w:r>
      <w:proofErr w:type="gramEnd"/>
    </w:p>
    <w:p w:rsidR="006743E6" w:rsidRPr="006743E6" w:rsidRDefault="006743E6">
      <w:pPr>
        <w:spacing w:before="220" w:after="1" w:line="220" w:lineRule="auto"/>
        <w:ind w:firstLine="540"/>
        <w:jc w:val="both"/>
        <w:rPr>
          <w:rFonts w:ascii="Times New Roman" w:hAnsi="Times New Roman" w:cs="Times New Roman"/>
          <w:sz w:val="24"/>
          <w:szCs w:val="24"/>
        </w:rPr>
      </w:pPr>
      <w:proofErr w:type="gramStart"/>
      <w:r w:rsidRPr="006743E6">
        <w:rPr>
          <w:rFonts w:ascii="Times New Roman" w:hAnsi="Times New Roman" w:cs="Times New Roman"/>
          <w:sz w:val="24"/>
          <w:szCs w:val="24"/>
        </w:rPr>
        <w:t>- аппаратах Правительства Российской Федерации (Совета Министров - Правительства Российской Федерации), государственных органов Правительства Российской Федерации, государственных органов при Правительстве Российской Федерации;</w:t>
      </w:r>
      <w:proofErr w:type="gramEnd"/>
    </w:p>
    <w:p w:rsidR="006743E6" w:rsidRPr="006743E6" w:rsidRDefault="006743E6">
      <w:pPr>
        <w:spacing w:before="220" w:after="1" w:line="220" w:lineRule="auto"/>
        <w:ind w:firstLine="540"/>
        <w:jc w:val="both"/>
        <w:rPr>
          <w:rFonts w:ascii="Times New Roman" w:hAnsi="Times New Roman" w:cs="Times New Roman"/>
          <w:sz w:val="24"/>
          <w:szCs w:val="24"/>
        </w:rPr>
      </w:pPr>
      <w:proofErr w:type="gramStart"/>
      <w:r w:rsidRPr="006743E6">
        <w:rPr>
          <w:rFonts w:ascii="Times New Roman" w:hAnsi="Times New Roman" w:cs="Times New Roman"/>
          <w:sz w:val="24"/>
          <w:szCs w:val="24"/>
        </w:rPr>
        <w:t>- федеральных органах исполнительной власти, их территориальных органах, государственных органах федеральных органов исполнительной власти и государственных органах при федеральных органах исполнительной власти;</w:t>
      </w:r>
      <w:proofErr w:type="gramEnd"/>
    </w:p>
    <w:p w:rsidR="006743E6" w:rsidRPr="006743E6" w:rsidRDefault="006743E6">
      <w:pPr>
        <w:spacing w:before="220" w:after="1" w:line="220" w:lineRule="auto"/>
        <w:ind w:firstLine="540"/>
        <w:jc w:val="both"/>
        <w:rPr>
          <w:rFonts w:ascii="Times New Roman" w:hAnsi="Times New Roman" w:cs="Times New Roman"/>
          <w:sz w:val="24"/>
          <w:szCs w:val="24"/>
        </w:rPr>
      </w:pPr>
      <w:proofErr w:type="gramStart"/>
      <w:r w:rsidRPr="006743E6">
        <w:rPr>
          <w:rFonts w:ascii="Times New Roman" w:hAnsi="Times New Roman" w:cs="Times New Roman"/>
          <w:sz w:val="24"/>
          <w:szCs w:val="24"/>
        </w:rPr>
        <w:t>- дипломатических учреждениях и консульских организациях Российской Федерации, представительствах Российской Федерации федеральных органов исполнительной власти и государственного органа при Министерстве иностранных дел Российской Федерации за рубежом;</w:t>
      </w:r>
      <w:proofErr w:type="gramEnd"/>
    </w:p>
    <w:p w:rsidR="006743E6" w:rsidRPr="006743E6" w:rsidRDefault="006743E6">
      <w:pPr>
        <w:spacing w:before="220" w:after="1" w:line="220" w:lineRule="auto"/>
        <w:ind w:firstLine="540"/>
        <w:jc w:val="both"/>
        <w:rPr>
          <w:rFonts w:ascii="Times New Roman" w:hAnsi="Times New Roman" w:cs="Times New Roman"/>
          <w:sz w:val="24"/>
          <w:szCs w:val="24"/>
        </w:rPr>
      </w:pPr>
      <w:proofErr w:type="gramStart"/>
      <w:r w:rsidRPr="006743E6">
        <w:rPr>
          <w:rFonts w:ascii="Times New Roman" w:hAnsi="Times New Roman" w:cs="Times New Roman"/>
          <w:sz w:val="24"/>
          <w:szCs w:val="24"/>
        </w:rPr>
        <w:t>-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аппарате Исполнительного Комитета Союза Беларуси и России и Секретариате Парламентского Собрания Союза Беларуси и России и органах Союзного государства и их аппаратах;</w:t>
      </w:r>
      <w:proofErr w:type="gramEnd"/>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 </w:t>
      </w:r>
      <w:proofErr w:type="gramStart"/>
      <w:r w:rsidRPr="006743E6">
        <w:rPr>
          <w:rFonts w:ascii="Times New Roman" w:hAnsi="Times New Roman" w:cs="Times New Roman"/>
          <w:sz w:val="24"/>
          <w:szCs w:val="24"/>
        </w:rPr>
        <w:t>аппарате</w:t>
      </w:r>
      <w:proofErr w:type="gramEnd"/>
      <w:r w:rsidRPr="006743E6">
        <w:rPr>
          <w:rFonts w:ascii="Times New Roman" w:hAnsi="Times New Roman" w:cs="Times New Roman"/>
          <w:sz w:val="24"/>
          <w:szCs w:val="24"/>
        </w:rPr>
        <w:t xml:space="preserve"> Конституционного Суда Российской Федерации;</w:t>
      </w:r>
    </w:p>
    <w:p w:rsidR="006743E6" w:rsidRPr="006743E6" w:rsidRDefault="006743E6">
      <w:pPr>
        <w:spacing w:before="220" w:after="1" w:line="220" w:lineRule="auto"/>
        <w:ind w:firstLine="540"/>
        <w:jc w:val="both"/>
        <w:rPr>
          <w:rFonts w:ascii="Times New Roman" w:hAnsi="Times New Roman" w:cs="Times New Roman"/>
          <w:sz w:val="24"/>
          <w:szCs w:val="24"/>
        </w:rPr>
      </w:pPr>
      <w:proofErr w:type="gramStart"/>
      <w:r w:rsidRPr="006743E6">
        <w:rPr>
          <w:rFonts w:ascii="Times New Roman" w:hAnsi="Times New Roman" w:cs="Times New Roman"/>
          <w:sz w:val="24"/>
          <w:szCs w:val="24"/>
        </w:rPr>
        <w:t>- аппаратах Верховного Суда Российской Федерации,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гарнизонного военного суда;</w:t>
      </w:r>
      <w:proofErr w:type="gramEnd"/>
    </w:p>
    <w:p w:rsidR="006743E6" w:rsidRPr="006743E6" w:rsidRDefault="006743E6">
      <w:pPr>
        <w:spacing w:before="220" w:after="1" w:line="220" w:lineRule="auto"/>
        <w:ind w:firstLine="540"/>
        <w:jc w:val="both"/>
        <w:rPr>
          <w:rFonts w:ascii="Times New Roman" w:hAnsi="Times New Roman" w:cs="Times New Roman"/>
          <w:sz w:val="24"/>
          <w:szCs w:val="24"/>
        </w:rPr>
      </w:pPr>
      <w:proofErr w:type="gramStart"/>
      <w:r w:rsidRPr="006743E6">
        <w:rPr>
          <w:rFonts w:ascii="Times New Roman" w:hAnsi="Times New Roman" w:cs="Times New Roman"/>
          <w:sz w:val="24"/>
          <w:szCs w:val="24"/>
        </w:rPr>
        <w:lastRenderedPageBreak/>
        <w:t>- аппаратах Высшего Арбитражного Суда Российской Федерации, федерального арбитражного суда округа, арбитражного апелляционного суда, арбитражного суда субъекта Российской Федерации;</w:t>
      </w:r>
      <w:proofErr w:type="gramEnd"/>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 </w:t>
      </w:r>
      <w:proofErr w:type="gramStart"/>
      <w:r w:rsidRPr="006743E6">
        <w:rPr>
          <w:rFonts w:ascii="Times New Roman" w:hAnsi="Times New Roman" w:cs="Times New Roman"/>
          <w:sz w:val="24"/>
          <w:szCs w:val="24"/>
        </w:rPr>
        <w:t>аппаратах</w:t>
      </w:r>
      <w:proofErr w:type="gramEnd"/>
      <w:r w:rsidRPr="006743E6">
        <w:rPr>
          <w:rFonts w:ascii="Times New Roman" w:hAnsi="Times New Roman" w:cs="Times New Roman"/>
          <w:sz w:val="24"/>
          <w:szCs w:val="24"/>
        </w:rPr>
        <w:t xml:space="preserve"> Генеральной прокуратуры Российской Федерации, прокуратуры субъекта Российской Федерации, прокуратуры города (района);</w:t>
      </w:r>
    </w:p>
    <w:p w:rsidR="006743E6" w:rsidRPr="006743E6" w:rsidRDefault="006743E6">
      <w:pPr>
        <w:spacing w:before="220" w:after="1" w:line="220" w:lineRule="auto"/>
        <w:ind w:firstLine="540"/>
        <w:jc w:val="both"/>
        <w:rPr>
          <w:rFonts w:ascii="Times New Roman" w:hAnsi="Times New Roman" w:cs="Times New Roman"/>
          <w:sz w:val="24"/>
          <w:szCs w:val="24"/>
        </w:rPr>
      </w:pPr>
      <w:proofErr w:type="gramStart"/>
      <w:r w:rsidRPr="006743E6">
        <w:rPr>
          <w:rFonts w:ascii="Times New Roman" w:hAnsi="Times New Roman" w:cs="Times New Roman"/>
          <w:sz w:val="24"/>
          <w:szCs w:val="24"/>
        </w:rPr>
        <w:t>- в аппарате Следственного комитета при прокуратуре Российской Федерации, в следственных управлениях Следственного комитета по субъектам Российской Федерации и приравненных к ним специализированных следственных управлениях Следственного комитета, следственных отделах Следственного комитета по районам, городам и приравненных к ним специализированных следственных отделах Следственного комитета, в центральном аппарате Следственного комитета Российской Федерации, в главных следственных управлениях и следственных управлениях Следственного комитета Российской Федерации</w:t>
      </w:r>
      <w:proofErr w:type="gramEnd"/>
      <w:r w:rsidRPr="006743E6">
        <w:rPr>
          <w:rFonts w:ascii="Times New Roman" w:hAnsi="Times New Roman" w:cs="Times New Roman"/>
          <w:sz w:val="24"/>
          <w:szCs w:val="24"/>
        </w:rPr>
        <w:t xml:space="preserve"> </w:t>
      </w:r>
      <w:proofErr w:type="gramStart"/>
      <w:r w:rsidRPr="006743E6">
        <w:rPr>
          <w:rFonts w:ascii="Times New Roman" w:hAnsi="Times New Roman" w:cs="Times New Roman"/>
          <w:sz w:val="24"/>
          <w:szCs w:val="24"/>
        </w:rPr>
        <w:t>по субъектам Российской Федерации (в том числе их подразделениях по административным округам)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а также в следственных отделах и следственных отделениях Следственного комитета Российской Федерации по районам, городам и приравненных к ним следственных подразделениях Следственного комитета Российской Федерации, включая специализированные (в том числе</w:t>
      </w:r>
      <w:proofErr w:type="gramEnd"/>
      <w:r w:rsidRPr="006743E6">
        <w:rPr>
          <w:rFonts w:ascii="Times New Roman" w:hAnsi="Times New Roman" w:cs="Times New Roman"/>
          <w:sz w:val="24"/>
          <w:szCs w:val="24"/>
        </w:rPr>
        <w:t xml:space="preserve"> военные);</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 </w:t>
      </w:r>
      <w:proofErr w:type="gramStart"/>
      <w:r w:rsidRPr="006743E6">
        <w:rPr>
          <w:rFonts w:ascii="Times New Roman" w:hAnsi="Times New Roman" w:cs="Times New Roman"/>
          <w:sz w:val="24"/>
          <w:szCs w:val="24"/>
        </w:rPr>
        <w:t>аппарате</w:t>
      </w:r>
      <w:proofErr w:type="gramEnd"/>
      <w:r w:rsidRPr="006743E6">
        <w:rPr>
          <w:rFonts w:ascii="Times New Roman" w:hAnsi="Times New Roman" w:cs="Times New Roman"/>
          <w:sz w:val="24"/>
          <w:szCs w:val="24"/>
        </w:rPr>
        <w:t xml:space="preserve"> Счетной палаты Российской Федерации;</w:t>
      </w:r>
    </w:p>
    <w:p w:rsidR="006743E6" w:rsidRPr="006743E6" w:rsidRDefault="006743E6">
      <w:pPr>
        <w:spacing w:before="220" w:after="1" w:line="220" w:lineRule="auto"/>
        <w:ind w:firstLine="540"/>
        <w:jc w:val="both"/>
        <w:rPr>
          <w:rFonts w:ascii="Times New Roman" w:hAnsi="Times New Roman" w:cs="Times New Roman"/>
          <w:sz w:val="24"/>
          <w:szCs w:val="24"/>
        </w:rPr>
      </w:pPr>
      <w:proofErr w:type="gramStart"/>
      <w:r w:rsidRPr="006743E6">
        <w:rPr>
          <w:rFonts w:ascii="Times New Roman" w:hAnsi="Times New Roman" w:cs="Times New Roman"/>
          <w:sz w:val="24"/>
          <w:szCs w:val="24"/>
        </w:rPr>
        <w:t>-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roofErr w:type="gramEnd"/>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 </w:t>
      </w:r>
      <w:proofErr w:type="gramStart"/>
      <w:r w:rsidRPr="006743E6">
        <w:rPr>
          <w:rFonts w:ascii="Times New Roman" w:hAnsi="Times New Roman" w:cs="Times New Roman"/>
          <w:sz w:val="24"/>
          <w:szCs w:val="24"/>
        </w:rPr>
        <w:t>аппарате</w:t>
      </w:r>
      <w:proofErr w:type="gramEnd"/>
      <w:r w:rsidRPr="006743E6">
        <w:rPr>
          <w:rFonts w:ascii="Times New Roman" w:hAnsi="Times New Roman" w:cs="Times New Roman"/>
          <w:sz w:val="24"/>
          <w:szCs w:val="24"/>
        </w:rPr>
        <w:t xml:space="preserve"> Центральной избирательной комиссии Российской Федерации;</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 Судебном </w:t>
      </w:r>
      <w:proofErr w:type="gramStart"/>
      <w:r w:rsidRPr="006743E6">
        <w:rPr>
          <w:rFonts w:ascii="Times New Roman" w:hAnsi="Times New Roman" w:cs="Times New Roman"/>
          <w:sz w:val="24"/>
          <w:szCs w:val="24"/>
        </w:rPr>
        <w:t>департаменте</w:t>
      </w:r>
      <w:proofErr w:type="gramEnd"/>
      <w:r w:rsidRPr="006743E6">
        <w:rPr>
          <w:rFonts w:ascii="Times New Roman" w:hAnsi="Times New Roman" w:cs="Times New Roman"/>
          <w:sz w:val="24"/>
          <w:szCs w:val="24"/>
        </w:rPr>
        <w:t xml:space="preserve"> при Верховном Суде Российской Федерации, управлениях (отделах) Судебного департамента при Верховном Суде Российской Федерации в субъектах Российской Федерации;</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 </w:t>
      </w:r>
      <w:proofErr w:type="gramStart"/>
      <w:r w:rsidRPr="006743E6">
        <w:rPr>
          <w:rFonts w:ascii="Times New Roman" w:hAnsi="Times New Roman" w:cs="Times New Roman"/>
          <w:sz w:val="24"/>
          <w:szCs w:val="24"/>
        </w:rPr>
        <w:t>рабочем</w:t>
      </w:r>
      <w:proofErr w:type="gramEnd"/>
      <w:r w:rsidRPr="006743E6">
        <w:rPr>
          <w:rFonts w:ascii="Times New Roman" w:hAnsi="Times New Roman" w:cs="Times New Roman"/>
          <w:sz w:val="24"/>
          <w:szCs w:val="24"/>
        </w:rPr>
        <w:t xml:space="preserve"> аппарате Уполномоченного по правам человека в Российской Федерации;</w:t>
      </w:r>
    </w:p>
    <w:p w:rsidR="006743E6" w:rsidRPr="006743E6" w:rsidRDefault="006743E6">
      <w:pPr>
        <w:spacing w:before="220" w:after="1" w:line="220" w:lineRule="auto"/>
        <w:ind w:firstLine="540"/>
        <w:jc w:val="both"/>
        <w:rPr>
          <w:rFonts w:ascii="Times New Roman" w:hAnsi="Times New Roman" w:cs="Times New Roman"/>
          <w:sz w:val="24"/>
          <w:szCs w:val="24"/>
        </w:rPr>
      </w:pPr>
      <w:proofErr w:type="gramStart"/>
      <w:r w:rsidRPr="006743E6">
        <w:rPr>
          <w:rFonts w:ascii="Times New Roman" w:hAnsi="Times New Roman" w:cs="Times New Roman"/>
          <w:sz w:val="24"/>
          <w:szCs w:val="24"/>
        </w:rPr>
        <w:t>- органах государственной власти субъектов Российской Федерации и иных государственных органах, образованных в соответствии с конституциями (уставами) и законами субъектов Российской Федерации,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районных в городах, поселковых и сельских Советах народных депутатов и их исполнительных комитетах);</w:t>
      </w:r>
      <w:proofErr w:type="gramEnd"/>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 </w:t>
      </w:r>
      <w:proofErr w:type="gramStart"/>
      <w:r w:rsidRPr="006743E6">
        <w:rPr>
          <w:rFonts w:ascii="Times New Roman" w:hAnsi="Times New Roman" w:cs="Times New Roman"/>
          <w:sz w:val="24"/>
          <w:szCs w:val="24"/>
        </w:rPr>
        <w:t>органах</w:t>
      </w:r>
      <w:proofErr w:type="gramEnd"/>
      <w:r w:rsidRPr="006743E6">
        <w:rPr>
          <w:rFonts w:ascii="Times New Roman" w:hAnsi="Times New Roman" w:cs="Times New Roman"/>
          <w:sz w:val="24"/>
          <w:szCs w:val="24"/>
        </w:rPr>
        <w:t xml:space="preserve"> местного самоуправления;</w:t>
      </w:r>
    </w:p>
    <w:p w:rsidR="006743E6" w:rsidRPr="006743E6" w:rsidRDefault="006743E6">
      <w:pPr>
        <w:spacing w:before="220" w:after="1" w:line="220" w:lineRule="auto"/>
        <w:ind w:firstLine="540"/>
        <w:jc w:val="both"/>
        <w:rPr>
          <w:rFonts w:ascii="Times New Roman" w:hAnsi="Times New Roman" w:cs="Times New Roman"/>
          <w:sz w:val="24"/>
          <w:szCs w:val="24"/>
        </w:rPr>
      </w:pPr>
      <w:proofErr w:type="gramStart"/>
      <w:r w:rsidRPr="006743E6">
        <w:rPr>
          <w:rFonts w:ascii="Times New Roman" w:hAnsi="Times New Roman" w:cs="Times New Roman"/>
          <w:sz w:val="24"/>
          <w:szCs w:val="24"/>
        </w:rPr>
        <w:t>- 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w:t>
      </w:r>
      <w:proofErr w:type="gramEnd"/>
      <w:r w:rsidRPr="006743E6">
        <w:rPr>
          <w:rFonts w:ascii="Times New Roman" w:hAnsi="Times New Roman" w:cs="Times New Roman"/>
          <w:sz w:val="24"/>
          <w:szCs w:val="24"/>
        </w:rPr>
        <w:t xml:space="preserve">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2) время работы по 31 декабря 1991 года </w:t>
      </w:r>
      <w:proofErr w:type="gramStart"/>
      <w:r w:rsidRPr="006743E6">
        <w:rPr>
          <w:rFonts w:ascii="Times New Roman" w:hAnsi="Times New Roman" w:cs="Times New Roman"/>
          <w:sz w:val="24"/>
          <w:szCs w:val="24"/>
        </w:rPr>
        <w:t>в</w:t>
      </w:r>
      <w:proofErr w:type="gramEnd"/>
      <w:r w:rsidRPr="006743E6">
        <w:rPr>
          <w:rFonts w:ascii="Times New Roman" w:hAnsi="Times New Roman" w:cs="Times New Roman"/>
          <w:sz w:val="24"/>
          <w:szCs w:val="24"/>
        </w:rPr>
        <w:t>:</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lastRenderedPageBreak/>
        <w:t xml:space="preserve">- </w:t>
      </w:r>
      <w:proofErr w:type="gramStart"/>
      <w:r w:rsidRPr="006743E6">
        <w:rPr>
          <w:rFonts w:ascii="Times New Roman" w:hAnsi="Times New Roman" w:cs="Times New Roman"/>
          <w:sz w:val="24"/>
          <w:szCs w:val="24"/>
        </w:rPr>
        <w:t>аппарате</w:t>
      </w:r>
      <w:proofErr w:type="gramEnd"/>
      <w:r w:rsidRPr="006743E6">
        <w:rPr>
          <w:rFonts w:ascii="Times New Roman" w:hAnsi="Times New Roman" w:cs="Times New Roman"/>
          <w:sz w:val="24"/>
          <w:szCs w:val="24"/>
        </w:rPr>
        <w:t xml:space="preserve"> Президента СССР, аппарате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союзных республик;</w:t>
      </w:r>
    </w:p>
    <w:p w:rsidR="006743E6" w:rsidRPr="006743E6" w:rsidRDefault="006743E6">
      <w:pPr>
        <w:spacing w:before="220" w:after="1" w:line="220" w:lineRule="auto"/>
        <w:ind w:firstLine="540"/>
        <w:jc w:val="both"/>
        <w:rPr>
          <w:rFonts w:ascii="Times New Roman" w:hAnsi="Times New Roman" w:cs="Times New Roman"/>
          <w:sz w:val="24"/>
          <w:szCs w:val="24"/>
        </w:rPr>
      </w:pPr>
      <w:proofErr w:type="gramStart"/>
      <w:r w:rsidRPr="006743E6">
        <w:rPr>
          <w:rFonts w:ascii="Times New Roman" w:hAnsi="Times New Roman" w:cs="Times New Roman"/>
          <w:sz w:val="24"/>
          <w:szCs w:val="24"/>
        </w:rPr>
        <w:t>-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roofErr w:type="gramEnd"/>
    </w:p>
    <w:p w:rsidR="006743E6" w:rsidRPr="006743E6" w:rsidRDefault="006743E6">
      <w:pPr>
        <w:spacing w:before="220" w:after="1" w:line="220" w:lineRule="auto"/>
        <w:ind w:firstLine="540"/>
        <w:jc w:val="both"/>
        <w:rPr>
          <w:rFonts w:ascii="Times New Roman" w:hAnsi="Times New Roman" w:cs="Times New Roman"/>
          <w:sz w:val="24"/>
          <w:szCs w:val="24"/>
        </w:rPr>
      </w:pPr>
      <w:proofErr w:type="gramStart"/>
      <w:r w:rsidRPr="006743E6">
        <w:rPr>
          <w:rFonts w:ascii="Times New Roman" w:hAnsi="Times New Roman" w:cs="Times New Roman"/>
          <w:sz w:val="24"/>
          <w:szCs w:val="24"/>
        </w:rPr>
        <w:t>-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исполнительных комитетах краевых и областных Советов народных депутатов (Советов</w:t>
      </w:r>
      <w:proofErr w:type="gramEnd"/>
      <w:r w:rsidRPr="006743E6">
        <w:rPr>
          <w:rFonts w:ascii="Times New Roman" w:hAnsi="Times New Roman" w:cs="Times New Roman"/>
          <w:sz w:val="24"/>
          <w:szCs w:val="24"/>
        </w:rPr>
        <w:t xml:space="preserve">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 </w:t>
      </w:r>
      <w:proofErr w:type="gramStart"/>
      <w:r w:rsidRPr="006743E6">
        <w:rPr>
          <w:rFonts w:ascii="Times New Roman" w:hAnsi="Times New Roman" w:cs="Times New Roman"/>
          <w:sz w:val="24"/>
          <w:szCs w:val="24"/>
        </w:rPr>
        <w:t>министерствах</w:t>
      </w:r>
      <w:proofErr w:type="gramEnd"/>
      <w:r w:rsidRPr="006743E6">
        <w:rPr>
          <w:rFonts w:ascii="Times New Roman" w:hAnsi="Times New Roman" w:cs="Times New Roman"/>
          <w:sz w:val="24"/>
          <w:szCs w:val="24"/>
        </w:rPr>
        <w:t xml:space="preserve"> и ведомствах СССР, союзных и автономных республик и их органах на территории СССР;</w:t>
      </w:r>
    </w:p>
    <w:p w:rsidR="006743E6" w:rsidRPr="006743E6" w:rsidRDefault="006743E6">
      <w:pPr>
        <w:spacing w:before="220" w:after="1" w:line="220" w:lineRule="auto"/>
        <w:ind w:firstLine="540"/>
        <w:jc w:val="both"/>
        <w:rPr>
          <w:rFonts w:ascii="Times New Roman" w:hAnsi="Times New Roman" w:cs="Times New Roman"/>
          <w:sz w:val="24"/>
          <w:szCs w:val="24"/>
        </w:rPr>
      </w:pPr>
      <w:proofErr w:type="gramStart"/>
      <w:r w:rsidRPr="006743E6">
        <w:rPr>
          <w:rFonts w:ascii="Times New Roman" w:hAnsi="Times New Roman" w:cs="Times New Roman"/>
          <w:sz w:val="24"/>
          <w:szCs w:val="24"/>
        </w:rPr>
        <w:t>- дипломатических, торговых представительствах и консульских учреждениях СССР, представительствах министерств и ведомств СССР за рубежом, аппарате Совета Экономической Взаимопомощи, Постоянном представительстве СССР в Совете Экономической Взаимопомощи, иных международных организациях, в которых граждане бывшего СССР представляли интересы государства;</w:t>
      </w:r>
      <w:proofErr w:type="gramEnd"/>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 </w:t>
      </w:r>
      <w:proofErr w:type="gramStart"/>
      <w:r w:rsidRPr="006743E6">
        <w:rPr>
          <w:rFonts w:ascii="Times New Roman" w:hAnsi="Times New Roman" w:cs="Times New Roman"/>
          <w:sz w:val="24"/>
          <w:szCs w:val="24"/>
        </w:rPr>
        <w:t>Комитете</w:t>
      </w:r>
      <w:proofErr w:type="gramEnd"/>
      <w:r w:rsidRPr="006743E6">
        <w:rPr>
          <w:rFonts w:ascii="Times New Roman" w:hAnsi="Times New Roman" w:cs="Times New Roman"/>
          <w:sz w:val="24"/>
          <w:szCs w:val="24"/>
        </w:rPr>
        <w:t xml:space="preserve"> конституционного надзора СССР и его Секретариате, Контрольной палате СССР, органах народного контроля, органах государственного арбитража, судах и органах прокуратуры СССР;</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 </w:t>
      </w:r>
      <w:proofErr w:type="gramStart"/>
      <w:r w:rsidRPr="006743E6">
        <w:rPr>
          <w:rFonts w:ascii="Times New Roman" w:hAnsi="Times New Roman" w:cs="Times New Roman"/>
          <w:sz w:val="24"/>
          <w:szCs w:val="24"/>
        </w:rPr>
        <w:t>советах</w:t>
      </w:r>
      <w:proofErr w:type="gramEnd"/>
      <w:r w:rsidRPr="006743E6">
        <w:rPr>
          <w:rFonts w:ascii="Times New Roman" w:hAnsi="Times New Roman" w:cs="Times New Roman"/>
          <w:sz w:val="24"/>
          <w:szCs w:val="24"/>
        </w:rPr>
        <w:t xml:space="preserve"> народного хозяйства всех уровней;</w:t>
      </w:r>
    </w:p>
    <w:p w:rsidR="006743E6" w:rsidRPr="006743E6" w:rsidRDefault="006743E6">
      <w:pPr>
        <w:spacing w:before="220" w:after="1" w:line="220" w:lineRule="auto"/>
        <w:ind w:firstLine="540"/>
        <w:jc w:val="both"/>
        <w:rPr>
          <w:rFonts w:ascii="Times New Roman" w:hAnsi="Times New Roman" w:cs="Times New Roman"/>
          <w:sz w:val="24"/>
          <w:szCs w:val="24"/>
        </w:rPr>
      </w:pPr>
      <w:proofErr w:type="gramStart"/>
      <w:r w:rsidRPr="006743E6">
        <w:rPr>
          <w:rFonts w:ascii="Times New Roman" w:hAnsi="Times New Roman" w:cs="Times New Roman"/>
          <w:sz w:val="24"/>
          <w:szCs w:val="24"/>
        </w:rPr>
        <w:t>-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roofErr w:type="gramEnd"/>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3) время работы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4) время работы:</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в аппаратах профсоюзных органов всех уровней (до 31 декабря 1991 года), а также на освобожденных выборных должностях этих органов;</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в аппаратах партийных органов всех уровней до 14 марта 1990 года (до введения в действие в новой редакции статьи 6 Конституции (Основного Закона) СССР), а также на освобожденных выборных должностях этих органов;</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5) время работы на выборных должностях на постоянной основе в государственных органах;</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lastRenderedPageBreak/>
        <w:t>6) время работы в качестве освобожденных работников профсоюзных организаций в аппаратах государственных органов;</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8) время обучения работников государственных органов в учебных заведениях, осуществляющих переподготовку, повышение квалификации, если они работали в этих органах до поступления на учебу;</w:t>
      </w:r>
    </w:p>
    <w:p w:rsidR="006743E6" w:rsidRPr="006743E6" w:rsidRDefault="006743E6">
      <w:pPr>
        <w:spacing w:before="220" w:after="1" w:line="220" w:lineRule="auto"/>
        <w:ind w:firstLine="540"/>
        <w:jc w:val="both"/>
        <w:rPr>
          <w:rFonts w:ascii="Times New Roman" w:hAnsi="Times New Roman" w:cs="Times New Roman"/>
          <w:sz w:val="24"/>
          <w:szCs w:val="24"/>
        </w:rPr>
      </w:pPr>
      <w:proofErr w:type="gramStart"/>
      <w:r w:rsidRPr="006743E6">
        <w:rPr>
          <w:rFonts w:ascii="Times New Roman" w:hAnsi="Times New Roman" w:cs="Times New Roman"/>
          <w:sz w:val="24"/>
          <w:szCs w:val="24"/>
        </w:rPr>
        <w:t>9) время военной службы, службы в органах внутренних дел Российской Федерации, учреждениях и органах уголовно-исполнительной системы Российской Федерации, органах принудительного исполнения Российской Федерации, в войсках национальной гвардии Российской Федерации, Государственной противопожарной службе, органах фельдъегерской службы, органах налоговой полиции, таможенных органах и органах по контролю за оборотом наркотических средств и психотропных веществ на должностях рядового, младшего и начальствующего состава;</w:t>
      </w:r>
      <w:proofErr w:type="gramEnd"/>
    </w:p>
    <w:p w:rsidR="006743E6" w:rsidRPr="006743E6" w:rsidRDefault="006743E6">
      <w:pPr>
        <w:spacing w:after="1" w:line="220" w:lineRule="auto"/>
        <w:jc w:val="both"/>
        <w:rPr>
          <w:rFonts w:ascii="Times New Roman" w:hAnsi="Times New Roman" w:cs="Times New Roman"/>
          <w:sz w:val="24"/>
          <w:szCs w:val="24"/>
        </w:rPr>
      </w:pPr>
      <w:r w:rsidRPr="006743E6">
        <w:rPr>
          <w:rFonts w:ascii="Times New Roman" w:hAnsi="Times New Roman" w:cs="Times New Roman"/>
          <w:sz w:val="24"/>
          <w:szCs w:val="24"/>
        </w:rPr>
        <w:t xml:space="preserve">(в ред. </w:t>
      </w:r>
      <w:hyperlink r:id="rId13">
        <w:r w:rsidRPr="006743E6">
          <w:rPr>
            <w:rFonts w:ascii="Times New Roman" w:hAnsi="Times New Roman" w:cs="Times New Roman"/>
            <w:color w:val="0000FF"/>
            <w:sz w:val="24"/>
            <w:szCs w:val="24"/>
          </w:rPr>
          <w:t>постановления</w:t>
        </w:r>
      </w:hyperlink>
      <w:r w:rsidRPr="006743E6">
        <w:rPr>
          <w:rFonts w:ascii="Times New Roman" w:hAnsi="Times New Roman" w:cs="Times New Roman"/>
          <w:sz w:val="24"/>
          <w:szCs w:val="24"/>
        </w:rPr>
        <w:t xml:space="preserve"> Администрации Смоленской области от 11.12.2020 N 772)</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10)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 состоящих в трудовых отношениях с государственными органами.</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2.2. </w:t>
      </w:r>
      <w:proofErr w:type="gramStart"/>
      <w:r w:rsidRPr="006743E6">
        <w:rPr>
          <w:rFonts w:ascii="Times New Roman" w:hAnsi="Times New Roman" w:cs="Times New Roman"/>
          <w:sz w:val="24"/>
          <w:szCs w:val="24"/>
        </w:rPr>
        <w:t>В стаж работы, дающий право на получение надбавки за выслугу лет, засчитываются периоды замещения отдельных должностей руководителей и специалистов на предприятиях, в учреждениях, организациях, опыт и знание работы в которых необходимы работникам исполнительных органов Смоленской области и Службы по обеспечению деятельности мировых судей Смоленской области, замещающим должности, не являющиеся государственными должностями Смоленской области, должностями государственной гражданской службы Смоленской области, для</w:t>
      </w:r>
      <w:proofErr w:type="gramEnd"/>
      <w:r w:rsidRPr="006743E6">
        <w:rPr>
          <w:rFonts w:ascii="Times New Roman" w:hAnsi="Times New Roman" w:cs="Times New Roman"/>
          <w:sz w:val="24"/>
          <w:szCs w:val="24"/>
        </w:rPr>
        <w:t xml:space="preserve"> выполнения должностных обязанностей по замещаемой должности. Периоды работы в указанных должностях засчитываются на основании решения комиссии по установлению трудового стажа. Периоды работы в указанных должностях в совокупности не должны превышать пять лет.</w:t>
      </w:r>
    </w:p>
    <w:p w:rsidR="006743E6" w:rsidRPr="006743E6" w:rsidRDefault="006743E6">
      <w:pPr>
        <w:spacing w:after="1" w:line="220" w:lineRule="auto"/>
        <w:jc w:val="both"/>
        <w:rPr>
          <w:rFonts w:ascii="Times New Roman" w:hAnsi="Times New Roman" w:cs="Times New Roman"/>
          <w:sz w:val="24"/>
          <w:szCs w:val="24"/>
        </w:rPr>
      </w:pPr>
      <w:r w:rsidRPr="006743E6">
        <w:rPr>
          <w:rFonts w:ascii="Times New Roman" w:hAnsi="Times New Roman" w:cs="Times New Roman"/>
          <w:sz w:val="24"/>
          <w:szCs w:val="24"/>
        </w:rPr>
        <w:t>(</w:t>
      </w:r>
      <w:proofErr w:type="gramStart"/>
      <w:r w:rsidRPr="006743E6">
        <w:rPr>
          <w:rFonts w:ascii="Times New Roman" w:hAnsi="Times New Roman" w:cs="Times New Roman"/>
          <w:sz w:val="24"/>
          <w:szCs w:val="24"/>
        </w:rPr>
        <w:t>в</w:t>
      </w:r>
      <w:proofErr w:type="gramEnd"/>
      <w:r w:rsidRPr="006743E6">
        <w:rPr>
          <w:rFonts w:ascii="Times New Roman" w:hAnsi="Times New Roman" w:cs="Times New Roman"/>
          <w:sz w:val="24"/>
          <w:szCs w:val="24"/>
        </w:rPr>
        <w:t xml:space="preserve"> ред. </w:t>
      </w:r>
      <w:hyperlink r:id="rId14">
        <w:r w:rsidRPr="006743E6">
          <w:rPr>
            <w:rFonts w:ascii="Times New Roman" w:hAnsi="Times New Roman" w:cs="Times New Roman"/>
            <w:color w:val="0000FF"/>
            <w:sz w:val="24"/>
            <w:szCs w:val="24"/>
          </w:rPr>
          <w:t>постановления</w:t>
        </w:r>
      </w:hyperlink>
      <w:r w:rsidRPr="006743E6">
        <w:rPr>
          <w:rFonts w:ascii="Times New Roman" w:hAnsi="Times New Roman" w:cs="Times New Roman"/>
          <w:sz w:val="24"/>
          <w:szCs w:val="24"/>
        </w:rPr>
        <w:t xml:space="preserve"> Администрации Смоленской области от 24.11.2022 N 862)</w:t>
      </w: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jc w:val="center"/>
        <w:outlineLvl w:val="1"/>
        <w:rPr>
          <w:rFonts w:ascii="Times New Roman" w:hAnsi="Times New Roman" w:cs="Times New Roman"/>
          <w:sz w:val="24"/>
          <w:szCs w:val="24"/>
        </w:rPr>
      </w:pPr>
      <w:r w:rsidRPr="006743E6">
        <w:rPr>
          <w:rFonts w:ascii="Times New Roman" w:hAnsi="Times New Roman" w:cs="Times New Roman"/>
          <w:sz w:val="24"/>
          <w:szCs w:val="24"/>
        </w:rPr>
        <w:t>3. Порядок начисления и выплаты надбавки за выслугу лет</w:t>
      </w: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3.1. Надбавка за выслугу лет начисляется исходя из должностного оклада работника без учета доплат и надбавок.</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3.2. Назначение надбавки за выслугу лет производится на основании приказа руководителя соответствующего исполнительного органа Смоленской области и Службы по обеспечению деятельности мировых судей Смоленской области по представлению комиссии по установлению трудового стажа.</w:t>
      </w:r>
    </w:p>
    <w:p w:rsidR="006743E6" w:rsidRPr="006743E6" w:rsidRDefault="006743E6">
      <w:pPr>
        <w:spacing w:after="1" w:line="220" w:lineRule="auto"/>
        <w:jc w:val="both"/>
        <w:rPr>
          <w:rFonts w:ascii="Times New Roman" w:hAnsi="Times New Roman" w:cs="Times New Roman"/>
          <w:sz w:val="24"/>
          <w:szCs w:val="24"/>
        </w:rPr>
      </w:pPr>
      <w:r w:rsidRPr="006743E6">
        <w:rPr>
          <w:rFonts w:ascii="Times New Roman" w:hAnsi="Times New Roman" w:cs="Times New Roman"/>
          <w:sz w:val="24"/>
          <w:szCs w:val="24"/>
        </w:rPr>
        <w:t>(</w:t>
      </w:r>
      <w:proofErr w:type="gramStart"/>
      <w:r w:rsidRPr="006743E6">
        <w:rPr>
          <w:rFonts w:ascii="Times New Roman" w:hAnsi="Times New Roman" w:cs="Times New Roman"/>
          <w:sz w:val="24"/>
          <w:szCs w:val="24"/>
        </w:rPr>
        <w:t>в</w:t>
      </w:r>
      <w:proofErr w:type="gramEnd"/>
      <w:r w:rsidRPr="006743E6">
        <w:rPr>
          <w:rFonts w:ascii="Times New Roman" w:hAnsi="Times New Roman" w:cs="Times New Roman"/>
          <w:sz w:val="24"/>
          <w:szCs w:val="24"/>
        </w:rPr>
        <w:t xml:space="preserve"> ред. </w:t>
      </w:r>
      <w:hyperlink r:id="rId15">
        <w:r w:rsidRPr="006743E6">
          <w:rPr>
            <w:rFonts w:ascii="Times New Roman" w:hAnsi="Times New Roman" w:cs="Times New Roman"/>
            <w:color w:val="0000FF"/>
            <w:sz w:val="24"/>
            <w:szCs w:val="24"/>
          </w:rPr>
          <w:t>постановления</w:t>
        </w:r>
      </w:hyperlink>
      <w:r w:rsidRPr="006743E6">
        <w:rPr>
          <w:rFonts w:ascii="Times New Roman" w:hAnsi="Times New Roman" w:cs="Times New Roman"/>
          <w:sz w:val="24"/>
          <w:szCs w:val="24"/>
        </w:rPr>
        <w:t xml:space="preserve"> Администрации Смоленской области от 24.11.2022 N 862)</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3.3.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jc w:val="center"/>
        <w:outlineLvl w:val="1"/>
        <w:rPr>
          <w:rFonts w:ascii="Times New Roman" w:hAnsi="Times New Roman" w:cs="Times New Roman"/>
          <w:sz w:val="24"/>
          <w:szCs w:val="24"/>
        </w:rPr>
      </w:pPr>
      <w:r w:rsidRPr="006743E6">
        <w:rPr>
          <w:rFonts w:ascii="Times New Roman" w:hAnsi="Times New Roman" w:cs="Times New Roman"/>
          <w:sz w:val="24"/>
          <w:szCs w:val="24"/>
        </w:rPr>
        <w:t>4. Порядок установления стажа работы, дающего право</w:t>
      </w:r>
    </w:p>
    <w:p w:rsidR="006743E6" w:rsidRPr="006743E6" w:rsidRDefault="006743E6">
      <w:pPr>
        <w:spacing w:after="1" w:line="220" w:lineRule="auto"/>
        <w:jc w:val="center"/>
        <w:rPr>
          <w:rFonts w:ascii="Times New Roman" w:hAnsi="Times New Roman" w:cs="Times New Roman"/>
          <w:sz w:val="24"/>
          <w:szCs w:val="24"/>
        </w:rPr>
      </w:pPr>
      <w:r w:rsidRPr="006743E6">
        <w:rPr>
          <w:rFonts w:ascii="Times New Roman" w:hAnsi="Times New Roman" w:cs="Times New Roman"/>
          <w:sz w:val="24"/>
          <w:szCs w:val="24"/>
        </w:rPr>
        <w:t>на получение надбавки за выслугу лет</w:t>
      </w: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4.1. Стаж работы, дающий право на получение надбавки за выслугу лет, определяется комиссией по установлению трудового стажа, создаваемой на основании правового акта представителя нанимателя.</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lastRenderedPageBreak/>
        <w:t>4.2. Состав комиссии по установлению трудового стажа и положение о ней утверждаются руководителем соответствующего исполнительного органа Смоленской области и Службы по обеспечению деятельности мировых судей Смоленской области.</w:t>
      </w:r>
    </w:p>
    <w:p w:rsidR="006743E6" w:rsidRPr="006743E6" w:rsidRDefault="006743E6">
      <w:pPr>
        <w:spacing w:after="1" w:line="220" w:lineRule="auto"/>
        <w:jc w:val="both"/>
        <w:rPr>
          <w:rFonts w:ascii="Times New Roman" w:hAnsi="Times New Roman" w:cs="Times New Roman"/>
          <w:sz w:val="24"/>
          <w:szCs w:val="24"/>
        </w:rPr>
      </w:pPr>
      <w:r w:rsidRPr="006743E6">
        <w:rPr>
          <w:rFonts w:ascii="Times New Roman" w:hAnsi="Times New Roman" w:cs="Times New Roman"/>
          <w:sz w:val="24"/>
          <w:szCs w:val="24"/>
        </w:rPr>
        <w:t xml:space="preserve">(в ред. </w:t>
      </w:r>
      <w:hyperlink r:id="rId16">
        <w:r w:rsidRPr="006743E6">
          <w:rPr>
            <w:rFonts w:ascii="Times New Roman" w:hAnsi="Times New Roman" w:cs="Times New Roman"/>
            <w:color w:val="0000FF"/>
            <w:sz w:val="24"/>
            <w:szCs w:val="24"/>
          </w:rPr>
          <w:t>постановления</w:t>
        </w:r>
      </w:hyperlink>
      <w:r w:rsidRPr="006743E6">
        <w:rPr>
          <w:rFonts w:ascii="Times New Roman" w:hAnsi="Times New Roman" w:cs="Times New Roman"/>
          <w:sz w:val="24"/>
          <w:szCs w:val="24"/>
        </w:rPr>
        <w:t xml:space="preserve"> Администрации Смоленской области от 24.11.2022 N 862)</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4.3. </w:t>
      </w:r>
      <w:proofErr w:type="gramStart"/>
      <w:r w:rsidRPr="006743E6">
        <w:rPr>
          <w:rFonts w:ascii="Times New Roman" w:hAnsi="Times New Roman" w:cs="Times New Roman"/>
          <w:sz w:val="24"/>
          <w:szCs w:val="24"/>
        </w:rPr>
        <w:t>Документами для определения стажа работы, дающего право на получение надбавки за выслугу лет, являются трудовая книжка, сведения о трудовой деятельности, оформленные в установленном законодательством Российской Федерации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roofErr w:type="gramEnd"/>
    </w:p>
    <w:p w:rsidR="006743E6" w:rsidRPr="006743E6" w:rsidRDefault="006743E6">
      <w:pPr>
        <w:spacing w:after="1" w:line="220" w:lineRule="auto"/>
        <w:jc w:val="both"/>
        <w:rPr>
          <w:rFonts w:ascii="Times New Roman" w:hAnsi="Times New Roman" w:cs="Times New Roman"/>
          <w:sz w:val="24"/>
          <w:szCs w:val="24"/>
        </w:rPr>
      </w:pPr>
      <w:r w:rsidRPr="006743E6">
        <w:rPr>
          <w:rFonts w:ascii="Times New Roman" w:hAnsi="Times New Roman" w:cs="Times New Roman"/>
          <w:sz w:val="24"/>
          <w:szCs w:val="24"/>
        </w:rPr>
        <w:t>(</w:t>
      </w:r>
      <w:proofErr w:type="gramStart"/>
      <w:r w:rsidRPr="006743E6">
        <w:rPr>
          <w:rFonts w:ascii="Times New Roman" w:hAnsi="Times New Roman" w:cs="Times New Roman"/>
          <w:sz w:val="24"/>
          <w:szCs w:val="24"/>
        </w:rPr>
        <w:t>п</w:t>
      </w:r>
      <w:proofErr w:type="gramEnd"/>
      <w:r w:rsidRPr="006743E6">
        <w:rPr>
          <w:rFonts w:ascii="Times New Roman" w:hAnsi="Times New Roman" w:cs="Times New Roman"/>
          <w:sz w:val="24"/>
          <w:szCs w:val="24"/>
        </w:rPr>
        <w:t xml:space="preserve">. 4.3 в ред. </w:t>
      </w:r>
      <w:hyperlink r:id="rId17">
        <w:r w:rsidRPr="006743E6">
          <w:rPr>
            <w:rFonts w:ascii="Times New Roman" w:hAnsi="Times New Roman" w:cs="Times New Roman"/>
            <w:color w:val="0000FF"/>
            <w:sz w:val="24"/>
            <w:szCs w:val="24"/>
          </w:rPr>
          <w:t>постановления</w:t>
        </w:r>
      </w:hyperlink>
      <w:r w:rsidRPr="006743E6">
        <w:rPr>
          <w:rFonts w:ascii="Times New Roman" w:hAnsi="Times New Roman" w:cs="Times New Roman"/>
          <w:sz w:val="24"/>
          <w:szCs w:val="24"/>
        </w:rPr>
        <w:t xml:space="preserve"> Администрации Смоленской области от 11.12.2020 N 772)</w:t>
      </w: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jc w:val="center"/>
        <w:outlineLvl w:val="1"/>
        <w:rPr>
          <w:rFonts w:ascii="Times New Roman" w:hAnsi="Times New Roman" w:cs="Times New Roman"/>
          <w:sz w:val="24"/>
          <w:szCs w:val="24"/>
        </w:rPr>
      </w:pPr>
      <w:r w:rsidRPr="006743E6">
        <w:rPr>
          <w:rFonts w:ascii="Times New Roman" w:hAnsi="Times New Roman" w:cs="Times New Roman"/>
          <w:sz w:val="24"/>
          <w:szCs w:val="24"/>
        </w:rPr>
        <w:t>5. Порядок контроля и ответственность за соблюдение</w:t>
      </w:r>
    </w:p>
    <w:p w:rsidR="006743E6" w:rsidRPr="006743E6" w:rsidRDefault="006743E6">
      <w:pPr>
        <w:spacing w:after="1" w:line="220" w:lineRule="auto"/>
        <w:jc w:val="center"/>
        <w:rPr>
          <w:rFonts w:ascii="Times New Roman" w:hAnsi="Times New Roman" w:cs="Times New Roman"/>
          <w:sz w:val="24"/>
          <w:szCs w:val="24"/>
        </w:rPr>
      </w:pPr>
      <w:r w:rsidRPr="006743E6">
        <w:rPr>
          <w:rFonts w:ascii="Times New Roman" w:hAnsi="Times New Roman" w:cs="Times New Roman"/>
          <w:sz w:val="24"/>
          <w:szCs w:val="24"/>
        </w:rPr>
        <w:t>установленного порядка начисления надбавки за выслугу лет</w:t>
      </w: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 xml:space="preserve">5.1. </w:t>
      </w:r>
      <w:proofErr w:type="gramStart"/>
      <w:r w:rsidRPr="006743E6">
        <w:rPr>
          <w:rFonts w:ascii="Times New Roman" w:hAnsi="Times New Roman" w:cs="Times New Roman"/>
          <w:sz w:val="24"/>
          <w:szCs w:val="24"/>
        </w:rPr>
        <w:t>Ответственность за своевременный пересмотр размера надбавки за выслугу лет работников органов исполнительной власти Смоленской области и Службы по обеспечению деятельности мировых судей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возлагается на руководителя соответствующего исполнительного органа Смоленской области и Службы по обеспечению деятельности мировых судей Смоленской области.</w:t>
      </w:r>
      <w:proofErr w:type="gramEnd"/>
    </w:p>
    <w:p w:rsidR="006743E6" w:rsidRPr="006743E6" w:rsidRDefault="006743E6">
      <w:pPr>
        <w:spacing w:after="1" w:line="220" w:lineRule="auto"/>
        <w:jc w:val="both"/>
        <w:rPr>
          <w:rFonts w:ascii="Times New Roman" w:hAnsi="Times New Roman" w:cs="Times New Roman"/>
          <w:sz w:val="24"/>
          <w:szCs w:val="24"/>
        </w:rPr>
      </w:pPr>
      <w:r w:rsidRPr="006743E6">
        <w:rPr>
          <w:rFonts w:ascii="Times New Roman" w:hAnsi="Times New Roman" w:cs="Times New Roman"/>
          <w:sz w:val="24"/>
          <w:szCs w:val="24"/>
        </w:rPr>
        <w:t xml:space="preserve">(в ред. </w:t>
      </w:r>
      <w:hyperlink r:id="rId18">
        <w:r w:rsidRPr="006743E6">
          <w:rPr>
            <w:rFonts w:ascii="Times New Roman" w:hAnsi="Times New Roman" w:cs="Times New Roman"/>
            <w:color w:val="0000FF"/>
            <w:sz w:val="24"/>
            <w:szCs w:val="24"/>
          </w:rPr>
          <w:t>постановления</w:t>
        </w:r>
      </w:hyperlink>
      <w:r w:rsidRPr="006743E6">
        <w:rPr>
          <w:rFonts w:ascii="Times New Roman" w:hAnsi="Times New Roman" w:cs="Times New Roman"/>
          <w:sz w:val="24"/>
          <w:szCs w:val="24"/>
        </w:rPr>
        <w:t xml:space="preserve"> Администрации Смоленской области от 24.11.2022 N 862)</w:t>
      </w:r>
    </w:p>
    <w:p w:rsidR="006743E6" w:rsidRPr="006743E6" w:rsidRDefault="006743E6">
      <w:pPr>
        <w:spacing w:before="220" w:after="1" w:line="220" w:lineRule="auto"/>
        <w:ind w:firstLine="540"/>
        <w:jc w:val="both"/>
        <w:rPr>
          <w:rFonts w:ascii="Times New Roman" w:hAnsi="Times New Roman" w:cs="Times New Roman"/>
          <w:sz w:val="24"/>
          <w:szCs w:val="24"/>
        </w:rPr>
      </w:pPr>
      <w:r w:rsidRPr="006743E6">
        <w:rPr>
          <w:rFonts w:ascii="Times New Roman" w:hAnsi="Times New Roman" w:cs="Times New Roman"/>
          <w:sz w:val="24"/>
          <w:szCs w:val="24"/>
        </w:rPr>
        <w:t>5.2. Индивидуальные трудовые споры по вопросам установления стажа для назначения надбавки за выслугу лет или определения размеров этой надбавки рассматриваются в установленном законодательством порядке.</w:t>
      </w: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spacing w:after="1" w:line="220" w:lineRule="auto"/>
        <w:jc w:val="both"/>
        <w:rPr>
          <w:rFonts w:ascii="Times New Roman" w:hAnsi="Times New Roman" w:cs="Times New Roman"/>
          <w:sz w:val="24"/>
          <w:szCs w:val="24"/>
        </w:rPr>
      </w:pPr>
    </w:p>
    <w:p w:rsidR="006743E6" w:rsidRPr="006743E6" w:rsidRDefault="006743E6">
      <w:pPr>
        <w:pBdr>
          <w:bottom w:val="single" w:sz="6" w:space="0" w:color="auto"/>
        </w:pBdr>
        <w:spacing w:before="100" w:after="100"/>
        <w:jc w:val="both"/>
        <w:rPr>
          <w:rFonts w:ascii="Times New Roman" w:hAnsi="Times New Roman" w:cs="Times New Roman"/>
          <w:sz w:val="24"/>
          <w:szCs w:val="24"/>
        </w:rPr>
      </w:pPr>
      <w:bookmarkStart w:id="0" w:name="_GoBack"/>
      <w:bookmarkEnd w:id="0"/>
    </w:p>
    <w:sectPr w:rsidR="006743E6" w:rsidRPr="006743E6" w:rsidSect="00E2752E">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23" w:rsidRDefault="006A0F23" w:rsidP="00E2752E">
      <w:pPr>
        <w:spacing w:after="0" w:line="240" w:lineRule="auto"/>
      </w:pPr>
      <w:r>
        <w:separator/>
      </w:r>
    </w:p>
  </w:endnote>
  <w:endnote w:type="continuationSeparator" w:id="0">
    <w:p w:rsidR="006A0F23" w:rsidRDefault="006A0F23" w:rsidP="00E2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2E" w:rsidRDefault="00E275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2E" w:rsidRDefault="00E275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2E" w:rsidRDefault="00E275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23" w:rsidRDefault="006A0F23" w:rsidP="00E2752E">
      <w:pPr>
        <w:spacing w:after="0" w:line="240" w:lineRule="auto"/>
      </w:pPr>
      <w:r>
        <w:separator/>
      </w:r>
    </w:p>
  </w:footnote>
  <w:footnote w:type="continuationSeparator" w:id="0">
    <w:p w:rsidR="006A0F23" w:rsidRDefault="006A0F23" w:rsidP="00E27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2E" w:rsidRDefault="00E275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989172"/>
      <w:docPartObj>
        <w:docPartGallery w:val="Page Numbers (Top of Page)"/>
        <w:docPartUnique/>
      </w:docPartObj>
    </w:sdtPr>
    <w:sdtEndPr/>
    <w:sdtContent>
      <w:p w:rsidR="00E2752E" w:rsidRDefault="00E2752E">
        <w:pPr>
          <w:pStyle w:val="a3"/>
          <w:jc w:val="center"/>
        </w:pPr>
        <w:r>
          <w:fldChar w:fldCharType="begin"/>
        </w:r>
        <w:r>
          <w:instrText>PAGE   \* MERGEFORMAT</w:instrText>
        </w:r>
        <w:r>
          <w:fldChar w:fldCharType="separate"/>
        </w:r>
        <w:r w:rsidR="006743E6">
          <w:rPr>
            <w:noProof/>
          </w:rPr>
          <w:t>6</w:t>
        </w:r>
        <w:r>
          <w:fldChar w:fldCharType="end"/>
        </w:r>
      </w:p>
    </w:sdtContent>
  </w:sdt>
  <w:p w:rsidR="00E2752E" w:rsidRDefault="00E275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2E" w:rsidRDefault="00E275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CF"/>
    <w:rsid w:val="002B55CF"/>
    <w:rsid w:val="002D67FD"/>
    <w:rsid w:val="00385F62"/>
    <w:rsid w:val="006743E6"/>
    <w:rsid w:val="006A0F23"/>
    <w:rsid w:val="00876988"/>
    <w:rsid w:val="009461C0"/>
    <w:rsid w:val="00E2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5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55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275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52E"/>
  </w:style>
  <w:style w:type="paragraph" w:styleId="a5">
    <w:name w:val="footer"/>
    <w:basedOn w:val="a"/>
    <w:link w:val="a6"/>
    <w:uiPriority w:val="99"/>
    <w:unhideWhenUsed/>
    <w:rsid w:val="00E275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5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55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275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52E"/>
  </w:style>
  <w:style w:type="paragraph" w:styleId="a5">
    <w:name w:val="footer"/>
    <w:basedOn w:val="a"/>
    <w:link w:val="a6"/>
    <w:uiPriority w:val="99"/>
    <w:unhideWhenUsed/>
    <w:rsid w:val="00E275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45781DBA02DCCD3ED641808767C7619B30A0B9B0D99A9E0E65B4913A8412871025D55147E54CD95D85DA1F60B4490BF24730565FEDF683C527F9534lAO" TargetMode="External"/><Relationship Id="rId13" Type="http://schemas.openxmlformats.org/officeDocument/2006/relationships/hyperlink" Target="consultantplus://offline/ref=D0445781DBA02DCCD3ED641808767C7619B30A0B9B0F9EACE3EF5B4913A8412871025D55147E54CD95D85DA1F50B4490BF24730565FEDF683C527F9534lAO" TargetMode="External"/><Relationship Id="rId18" Type="http://schemas.openxmlformats.org/officeDocument/2006/relationships/hyperlink" Target="consultantplus://offline/ref=D0445781DBA02DCCD3ED641808767C7619B30A0B9B0D99A9E0E65B4913A8412871025D55147E54CD95D85DA0F30B4490BF24730565FEDF683C527F9534lA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D0445781DBA02DCCD3ED641808767C7619B30A0B9B0F9EACE3EF5B4913A8412871025D55147E54CD95D85DA1F60B4490BF24730565FEDF683C527F9534lAO" TargetMode="External"/><Relationship Id="rId12" Type="http://schemas.openxmlformats.org/officeDocument/2006/relationships/hyperlink" Target="consultantplus://offline/ref=D0445781DBA02DCCD3ED641808767C7619B30A0B9B0D99A9E0E65B4913A8412871025D55147E54CD95D85DA1F50B4490BF24730565FEDF683C527F9534lAO" TargetMode="External"/><Relationship Id="rId17" Type="http://schemas.openxmlformats.org/officeDocument/2006/relationships/hyperlink" Target="consultantplus://offline/ref=D0445781DBA02DCCD3ED641808767C7619B30A0B9B0F9EACE3EF5B4913A8412871025D55147E54CD95D85DA1F40B4490BF24730565FEDF683C527F9534lA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0445781DBA02DCCD3ED641808767C7619B30A0B9B0D99A9E0E65B4913A8412871025D55147E54CD95D85DA1FA0B4490BF24730565FEDF683C527F9534lAO"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0445781DBA02DCCD3ED641808767C7619B30A0B9B0D99A9E0E65B4913A8412871025D55147E54CD95D85DA1F60B4490BF24730565FEDF683C527F9534lAO"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D0445781DBA02DCCD3ED641808767C7619B30A0B9B0D99A9E0E65B4913A8412871025D55147E54CD95D85DA1FB0B4490BF24730565FEDF683C527F9534lAO" TargetMode="External"/><Relationship Id="rId23" Type="http://schemas.openxmlformats.org/officeDocument/2006/relationships/header" Target="header3.xml"/><Relationship Id="rId10" Type="http://schemas.openxmlformats.org/officeDocument/2006/relationships/hyperlink" Target="consultantplus://offline/ref=D0445781DBA02DCCD3ED641808767C7619B30A0B9B0F9EACE3EF5B4913A8412871025D55147E54CD95D85DA1F60B4490BF24730565FEDF683C527F9534lA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0445781DBA02DCCD3ED641808767C7619B30A0B9B0E9FA9E4ED06431BF14D2A760D0250136F54CE93C65DA5ED0210C33Fl8O" TargetMode="External"/><Relationship Id="rId14" Type="http://schemas.openxmlformats.org/officeDocument/2006/relationships/hyperlink" Target="consultantplus://offline/ref=D0445781DBA02DCCD3ED641808767C7619B30A0B9B0D99A9E0E65B4913A8412871025D55147E54CD95D85DA1F40B4490BF24730565FEDF683C527F9534lAO"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2752</Words>
  <Characters>15690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Федоскина Юлия Николаевна</dc:creator>
  <cp:lastModifiedBy>Кваша Алексей Юрьевич</cp:lastModifiedBy>
  <cp:revision>5</cp:revision>
  <dcterms:created xsi:type="dcterms:W3CDTF">2021-05-11T09:29:00Z</dcterms:created>
  <dcterms:modified xsi:type="dcterms:W3CDTF">2023-04-26T14:38:00Z</dcterms:modified>
</cp:coreProperties>
</file>