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B4" w:rsidRPr="00CE2A5F" w:rsidRDefault="00911748">
      <w:pPr>
        <w:pStyle w:val="ConsPlusTitle0"/>
        <w:jc w:val="center"/>
        <w:outlineLvl w:val="0"/>
        <w:rPr>
          <w:rFonts w:ascii="Times New Roman" w:hAnsi="Times New Roman" w:cs="Times New Roman"/>
          <w:sz w:val="24"/>
          <w:szCs w:val="24"/>
        </w:rPr>
      </w:pPr>
      <w:r w:rsidRPr="00CE2A5F">
        <w:rPr>
          <w:rFonts w:ascii="Times New Roman" w:hAnsi="Times New Roman" w:cs="Times New Roman"/>
          <w:sz w:val="24"/>
          <w:szCs w:val="24"/>
        </w:rPr>
        <w:t>АДМИНИСТРАЦИЯ СМОЛЕНСКОЙ ОБЛАСТИ</w:t>
      </w:r>
    </w:p>
    <w:p w:rsidR="009E71B4" w:rsidRPr="00CE2A5F" w:rsidRDefault="009E71B4">
      <w:pPr>
        <w:pStyle w:val="ConsPlusTitle0"/>
        <w:jc w:val="center"/>
        <w:rPr>
          <w:rFonts w:ascii="Times New Roman" w:hAnsi="Times New Roman" w:cs="Times New Roman"/>
          <w:sz w:val="24"/>
          <w:szCs w:val="24"/>
        </w:rPr>
      </w:pP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ПОСТАНОВЛЕНИЕ</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от 16 ноября 2005 г. N 332</w:t>
      </w:r>
    </w:p>
    <w:p w:rsidR="009E71B4" w:rsidRPr="00CE2A5F" w:rsidRDefault="009E71B4">
      <w:pPr>
        <w:pStyle w:val="ConsPlusTitle0"/>
        <w:jc w:val="center"/>
        <w:rPr>
          <w:rFonts w:ascii="Times New Roman" w:hAnsi="Times New Roman" w:cs="Times New Roman"/>
          <w:sz w:val="24"/>
          <w:szCs w:val="24"/>
        </w:rPr>
      </w:pP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ОБ УТВЕРЖДЕНИИ ПОЛОЖЕНИЯ ОБ УДОСТОВЕРЕНИИ ЛИЦА, ЗАМЕЩАЮЩЕГО</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ГОСУДАРСТВЕННУЮ ДОЛЖНОСТЬ СМОЛЕНСКОЙ ОБЛАСТИ,</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ГОСУДАРСТВЕННОГО ГРАЖДАНСКОГО СЛУЖАЩЕГО СМОЛЕНСКОЙ ОБЛАСТИ</w:t>
      </w:r>
    </w:p>
    <w:p w:rsidR="009E71B4" w:rsidRPr="00CE2A5F" w:rsidRDefault="009E71B4">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E2A5F" w:rsidRPr="00CE2A5F">
        <w:tc>
          <w:tcPr>
            <w:tcW w:w="60" w:type="dxa"/>
            <w:tcBorders>
              <w:top w:val="nil"/>
              <w:left w:val="nil"/>
              <w:bottom w:val="nil"/>
              <w:right w:val="nil"/>
            </w:tcBorders>
            <w:shd w:val="clear" w:color="auto" w:fill="CED3F1"/>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Список изменяющих документов</w:t>
            </w:r>
          </w:p>
          <w:p w:rsidR="009E71B4" w:rsidRPr="00CE2A5F" w:rsidRDefault="00911748">
            <w:pPr>
              <w:pStyle w:val="ConsPlusNormal0"/>
              <w:jc w:val="center"/>
              <w:rPr>
                <w:rFonts w:ascii="Times New Roman" w:hAnsi="Times New Roman" w:cs="Times New Roman"/>
                <w:sz w:val="24"/>
                <w:szCs w:val="24"/>
              </w:rPr>
            </w:pPr>
            <w:proofErr w:type="gramStart"/>
            <w:r w:rsidRPr="00CE2A5F">
              <w:rPr>
                <w:rFonts w:ascii="Times New Roman" w:hAnsi="Times New Roman" w:cs="Times New Roman"/>
                <w:sz w:val="24"/>
                <w:szCs w:val="24"/>
              </w:rPr>
              <w:t>(в ред. постановлений Администрации Смоленской области</w:t>
            </w:r>
            <w:proofErr w:type="gramEnd"/>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 xml:space="preserve">от 18.06.2009 </w:t>
            </w:r>
            <w:hyperlink r:id="rId7" w:tooltip="Постановление Администрации Смоленской области от 18.06.2009 N 334 &quot;О внесении изменений в Положение об удостоверени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334</w:t>
              </w:r>
            </w:hyperlink>
            <w:r w:rsidRPr="00CE2A5F">
              <w:rPr>
                <w:rFonts w:ascii="Times New Roman" w:hAnsi="Times New Roman" w:cs="Times New Roman"/>
                <w:sz w:val="24"/>
                <w:szCs w:val="24"/>
              </w:rPr>
              <w:t xml:space="preserve">, от 19.07.2013 </w:t>
            </w:r>
            <w:hyperlink r:id="rId8"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N 555</w:t>
              </w:r>
            </w:hyperlink>
            <w:r w:rsidRPr="00CE2A5F">
              <w:rPr>
                <w:rFonts w:ascii="Times New Roman" w:hAnsi="Times New Roman" w:cs="Times New Roman"/>
                <w:sz w:val="24"/>
                <w:szCs w:val="24"/>
              </w:rPr>
              <w:t xml:space="preserve">, от 18.12.2013 </w:t>
            </w:r>
            <w:hyperlink r:id="rId9"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1020</w:t>
              </w:r>
            </w:hyperlink>
            <w:r w:rsidRPr="00CE2A5F">
              <w:rPr>
                <w:rFonts w:ascii="Times New Roman" w:hAnsi="Times New Roman" w:cs="Times New Roman"/>
                <w:sz w:val="24"/>
                <w:szCs w:val="24"/>
              </w:rPr>
              <w:t>,</w:t>
            </w:r>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 xml:space="preserve">от 04.12.2017 </w:t>
            </w:r>
            <w:hyperlink r:id="rId10" w:tooltip="Постановление Администрации Смоленской области от 04.12.2017 N 807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807</w:t>
              </w:r>
            </w:hyperlink>
            <w:r w:rsidRPr="00CE2A5F">
              <w:rPr>
                <w:rFonts w:ascii="Times New Roman" w:hAnsi="Times New Roman" w:cs="Times New Roman"/>
                <w:sz w:val="24"/>
                <w:szCs w:val="24"/>
              </w:rPr>
              <w:t xml:space="preserve">, от 29.12.2021 </w:t>
            </w:r>
            <w:hyperlink r:id="rId11" w:tooltip="Постановление Администрации Смоленской области от 29.12.2021 N 902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902</w:t>
              </w:r>
            </w:hyperlink>
            <w:r w:rsidRPr="00CE2A5F">
              <w:rPr>
                <w:rFonts w:ascii="Times New Roman" w:hAnsi="Times New Roman" w:cs="Times New Roman"/>
                <w:sz w:val="24"/>
                <w:szCs w:val="24"/>
              </w:rPr>
              <w:t>,</w:t>
            </w:r>
          </w:p>
          <w:p w:rsidR="009E71B4" w:rsidRPr="00CE2A5F" w:rsidRDefault="00801ABB">
            <w:pPr>
              <w:pStyle w:val="ConsPlusNormal0"/>
              <w:jc w:val="center"/>
              <w:rPr>
                <w:rFonts w:ascii="Times New Roman" w:hAnsi="Times New Roman" w:cs="Times New Roman"/>
                <w:sz w:val="24"/>
                <w:szCs w:val="24"/>
              </w:rPr>
            </w:pPr>
            <w:hyperlink r:id="rId12"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00911748" w:rsidRPr="00CE2A5F">
                <w:rPr>
                  <w:rFonts w:ascii="Times New Roman" w:hAnsi="Times New Roman" w:cs="Times New Roman"/>
                  <w:sz w:val="24"/>
                  <w:szCs w:val="24"/>
                </w:rPr>
                <w:t>постановления</w:t>
              </w:r>
            </w:hyperlink>
            <w:r w:rsidR="00911748" w:rsidRPr="00CE2A5F">
              <w:rPr>
                <w:rFonts w:ascii="Times New Roman" w:hAnsi="Times New Roman" w:cs="Times New Roman"/>
                <w:sz w:val="24"/>
                <w:szCs w:val="24"/>
              </w:rPr>
              <w:t xml:space="preserve"> Правительства Смоленской области</w:t>
            </w:r>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от 05.04.2024 N 236)</w:t>
            </w: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r>
    </w:tbl>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В соответствии со </w:t>
      </w:r>
      <w:hyperlink r:id="rId13" w:tooltip="Закон Смоленской области от 03.05.2005 N 29-з (ред. от 26.10.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sidRPr="00CE2A5F">
          <w:rPr>
            <w:rFonts w:ascii="Times New Roman" w:hAnsi="Times New Roman" w:cs="Times New Roman"/>
            <w:sz w:val="24"/>
            <w:szCs w:val="24"/>
          </w:rPr>
          <w:t>статьей 10</w:t>
        </w:r>
      </w:hyperlink>
      <w:r w:rsidRPr="00CE2A5F">
        <w:rPr>
          <w:rFonts w:ascii="Times New Roman" w:hAnsi="Times New Roman" w:cs="Times New Roman"/>
          <w:sz w:val="24"/>
          <w:szCs w:val="24"/>
        </w:rPr>
        <w:t xml:space="preserve"> областного закона "О государственных должностях Смоленской области и о государственной гражданской службе Смоленской области" Администрация Смоленской области постановляет:</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1. Утвердить прилагаемое </w:t>
      </w:r>
      <w:hyperlink w:anchor="P35" w:tooltip="ПОЛОЖЕНИЕ">
        <w:r w:rsidRPr="00CE2A5F">
          <w:rPr>
            <w:rFonts w:ascii="Times New Roman" w:hAnsi="Times New Roman" w:cs="Times New Roman"/>
            <w:sz w:val="24"/>
            <w:szCs w:val="24"/>
          </w:rPr>
          <w:t>Положение</w:t>
        </w:r>
      </w:hyperlink>
      <w:r w:rsidRPr="00CE2A5F">
        <w:rPr>
          <w:rFonts w:ascii="Times New Roman" w:hAnsi="Times New Roman" w:cs="Times New Roman"/>
          <w:sz w:val="24"/>
          <w:szCs w:val="24"/>
        </w:rPr>
        <w:t xml:space="preserve"> об удостоверении лица, замещающего государственную должность Смоленской области, государственного гражданского служащего Смоленской области.</w:t>
      </w:r>
      <w:bookmarkStart w:id="0" w:name="_GoBack"/>
      <w:bookmarkEnd w:id="0"/>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14"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19.07.2013 N 555)</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2. Признать утратившим силу </w:t>
      </w:r>
      <w:hyperlink r:id="rId15" w:tooltip="Постановление Главы администрации Смоленской области от 08.12.1997 N 478 &quot;Об утверждении Положения о порядке оформления и выдачи служебных удостоверений государственным служащим Смоленской области&quot; ------------ Утратил силу или отменен {КонсультантПлюс}">
        <w:r w:rsidRPr="00CE2A5F">
          <w:rPr>
            <w:rFonts w:ascii="Times New Roman" w:hAnsi="Times New Roman" w:cs="Times New Roman"/>
            <w:sz w:val="24"/>
            <w:szCs w:val="24"/>
          </w:rPr>
          <w:t>постановление</w:t>
        </w:r>
      </w:hyperlink>
      <w:r w:rsidRPr="00CE2A5F">
        <w:rPr>
          <w:rFonts w:ascii="Times New Roman" w:hAnsi="Times New Roman" w:cs="Times New Roman"/>
          <w:sz w:val="24"/>
          <w:szCs w:val="24"/>
        </w:rPr>
        <w:t xml:space="preserve"> главы администрации Смоленской области от 08.12.97 N 478 "Об утверждении Положения о порядке оформления и выдачи служебных удостоверений государственным служащим Смоленской области".</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Губернатор</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Смоленской области</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В.Н.МАСЛОВ</w:t>
      </w:r>
    </w:p>
    <w:p w:rsidR="009E71B4" w:rsidRPr="00CE2A5F" w:rsidRDefault="009E71B4">
      <w:pPr>
        <w:pStyle w:val="ConsPlusNormal0"/>
        <w:jc w:val="both"/>
        <w:rPr>
          <w:rFonts w:ascii="Times New Roman" w:hAnsi="Times New Roman" w:cs="Times New Roman"/>
          <w:sz w:val="24"/>
          <w:szCs w:val="24"/>
        </w:rPr>
      </w:pPr>
    </w:p>
    <w:p w:rsidR="009E71B4" w:rsidRPr="00CE2A5F" w:rsidRDefault="009E71B4">
      <w:pPr>
        <w:pStyle w:val="ConsPlusNormal0"/>
        <w:jc w:val="both"/>
        <w:rPr>
          <w:rFonts w:ascii="Times New Roman" w:hAnsi="Times New Roman" w:cs="Times New Roman"/>
          <w:sz w:val="24"/>
          <w:szCs w:val="24"/>
        </w:rPr>
      </w:pPr>
    </w:p>
    <w:p w:rsidR="009E71B4" w:rsidRPr="00CE2A5F" w:rsidRDefault="009E71B4">
      <w:pPr>
        <w:pStyle w:val="ConsPlusNormal0"/>
        <w:jc w:val="both"/>
        <w:rPr>
          <w:rFonts w:ascii="Times New Roman" w:hAnsi="Times New Roman" w:cs="Times New Roman"/>
          <w:sz w:val="24"/>
          <w:szCs w:val="24"/>
        </w:rPr>
      </w:pPr>
    </w:p>
    <w:p w:rsidR="009E71B4" w:rsidRPr="00CE2A5F" w:rsidRDefault="009E71B4">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684A82" w:rsidRPr="00CE2A5F" w:rsidRDefault="00684A82">
      <w:pPr>
        <w:pStyle w:val="ConsPlusNormal0"/>
        <w:jc w:val="both"/>
        <w:rPr>
          <w:rFonts w:ascii="Times New Roman" w:hAnsi="Times New Roman" w:cs="Times New Roman"/>
          <w:sz w:val="24"/>
          <w:szCs w:val="24"/>
        </w:rPr>
      </w:pPr>
    </w:p>
    <w:p w:rsidR="00684A82" w:rsidRPr="00CE2A5F" w:rsidRDefault="00684A82">
      <w:pPr>
        <w:pStyle w:val="ConsPlusNormal0"/>
        <w:jc w:val="both"/>
        <w:rPr>
          <w:rFonts w:ascii="Times New Roman" w:hAnsi="Times New Roman" w:cs="Times New Roman"/>
          <w:sz w:val="24"/>
          <w:szCs w:val="24"/>
        </w:rPr>
      </w:pPr>
    </w:p>
    <w:p w:rsidR="00911748" w:rsidRPr="00CE2A5F" w:rsidRDefault="00911748">
      <w:pPr>
        <w:pStyle w:val="ConsPlusNormal0"/>
        <w:jc w:val="both"/>
        <w:rPr>
          <w:rFonts w:ascii="Times New Roman" w:hAnsi="Times New Roman" w:cs="Times New Roman"/>
          <w:sz w:val="24"/>
          <w:szCs w:val="24"/>
        </w:rPr>
      </w:pPr>
    </w:p>
    <w:p w:rsidR="009E71B4" w:rsidRPr="00CE2A5F" w:rsidRDefault="00911748">
      <w:pPr>
        <w:pStyle w:val="ConsPlusNormal0"/>
        <w:jc w:val="right"/>
        <w:outlineLvl w:val="0"/>
        <w:rPr>
          <w:rFonts w:ascii="Times New Roman" w:hAnsi="Times New Roman" w:cs="Times New Roman"/>
          <w:sz w:val="24"/>
          <w:szCs w:val="24"/>
        </w:rPr>
      </w:pPr>
      <w:r w:rsidRPr="00CE2A5F">
        <w:rPr>
          <w:rFonts w:ascii="Times New Roman" w:hAnsi="Times New Roman" w:cs="Times New Roman"/>
          <w:sz w:val="24"/>
          <w:szCs w:val="24"/>
        </w:rPr>
        <w:lastRenderedPageBreak/>
        <w:t>Утверждено</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постановлением</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Администрации</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Смоленской области</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от 16.11.2005 N 332</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Title0"/>
        <w:jc w:val="center"/>
        <w:rPr>
          <w:rFonts w:ascii="Times New Roman" w:hAnsi="Times New Roman" w:cs="Times New Roman"/>
          <w:sz w:val="24"/>
          <w:szCs w:val="24"/>
        </w:rPr>
      </w:pPr>
      <w:bookmarkStart w:id="1" w:name="P35"/>
      <w:bookmarkEnd w:id="1"/>
      <w:r w:rsidRPr="00CE2A5F">
        <w:rPr>
          <w:rFonts w:ascii="Times New Roman" w:hAnsi="Times New Roman" w:cs="Times New Roman"/>
          <w:sz w:val="24"/>
          <w:szCs w:val="24"/>
        </w:rPr>
        <w:t>ПОЛОЖЕНИЕ</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ОБ УДОСТОВЕРЕНИИ ЛИЦА, ЗАМЕЩАЮЩЕГО ГОСУДАРСТВЕННУЮ ДОЛЖНОСТЬ</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 xml:space="preserve">СМОЛЕНСКОЙ ОБЛАСТИ, </w:t>
      </w:r>
      <w:proofErr w:type="gramStart"/>
      <w:r w:rsidRPr="00CE2A5F">
        <w:rPr>
          <w:rFonts w:ascii="Times New Roman" w:hAnsi="Times New Roman" w:cs="Times New Roman"/>
          <w:sz w:val="24"/>
          <w:szCs w:val="24"/>
        </w:rPr>
        <w:t>ГОСУДАРСТВЕННОГО</w:t>
      </w:r>
      <w:proofErr w:type="gramEnd"/>
      <w:r w:rsidRPr="00CE2A5F">
        <w:rPr>
          <w:rFonts w:ascii="Times New Roman" w:hAnsi="Times New Roman" w:cs="Times New Roman"/>
          <w:sz w:val="24"/>
          <w:szCs w:val="24"/>
        </w:rPr>
        <w:t xml:space="preserve"> ГРАЖДАНСКОГО</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СЛУЖАЩЕГО СМОЛЕНСКОЙ ОБЛАСТИ</w:t>
      </w:r>
    </w:p>
    <w:p w:rsidR="009E71B4" w:rsidRPr="00CE2A5F" w:rsidRDefault="009E71B4">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E2A5F" w:rsidRPr="00CE2A5F">
        <w:tc>
          <w:tcPr>
            <w:tcW w:w="60" w:type="dxa"/>
            <w:tcBorders>
              <w:top w:val="nil"/>
              <w:left w:val="nil"/>
              <w:bottom w:val="nil"/>
              <w:right w:val="nil"/>
            </w:tcBorders>
            <w:shd w:val="clear" w:color="auto" w:fill="CED3F1"/>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Список изменяющих документов</w:t>
            </w:r>
          </w:p>
          <w:p w:rsidR="009E71B4" w:rsidRPr="00CE2A5F" w:rsidRDefault="00911748">
            <w:pPr>
              <w:pStyle w:val="ConsPlusNormal0"/>
              <w:jc w:val="center"/>
              <w:rPr>
                <w:rFonts w:ascii="Times New Roman" w:hAnsi="Times New Roman" w:cs="Times New Roman"/>
                <w:sz w:val="24"/>
                <w:szCs w:val="24"/>
              </w:rPr>
            </w:pPr>
            <w:proofErr w:type="gramStart"/>
            <w:r w:rsidRPr="00CE2A5F">
              <w:rPr>
                <w:rFonts w:ascii="Times New Roman" w:hAnsi="Times New Roman" w:cs="Times New Roman"/>
                <w:sz w:val="24"/>
                <w:szCs w:val="24"/>
              </w:rPr>
              <w:t>(в ред. постановлений Администрации Смоленской области</w:t>
            </w:r>
            <w:proofErr w:type="gramEnd"/>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 xml:space="preserve">от 18.06.2009 </w:t>
            </w:r>
            <w:hyperlink r:id="rId16" w:tooltip="Постановление Администрации Смоленской области от 18.06.2009 N 334 &quot;О внесении изменений в Положение об удостоверени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334</w:t>
              </w:r>
            </w:hyperlink>
            <w:r w:rsidRPr="00CE2A5F">
              <w:rPr>
                <w:rFonts w:ascii="Times New Roman" w:hAnsi="Times New Roman" w:cs="Times New Roman"/>
                <w:sz w:val="24"/>
                <w:szCs w:val="24"/>
              </w:rPr>
              <w:t xml:space="preserve">, от 19.07.2013 </w:t>
            </w:r>
            <w:hyperlink r:id="rId17"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N 555</w:t>
              </w:r>
            </w:hyperlink>
            <w:r w:rsidRPr="00CE2A5F">
              <w:rPr>
                <w:rFonts w:ascii="Times New Roman" w:hAnsi="Times New Roman" w:cs="Times New Roman"/>
                <w:sz w:val="24"/>
                <w:szCs w:val="24"/>
              </w:rPr>
              <w:t xml:space="preserve">, от 18.12.2013 </w:t>
            </w:r>
            <w:hyperlink r:id="rId18"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1020</w:t>
              </w:r>
            </w:hyperlink>
            <w:r w:rsidRPr="00CE2A5F">
              <w:rPr>
                <w:rFonts w:ascii="Times New Roman" w:hAnsi="Times New Roman" w:cs="Times New Roman"/>
                <w:sz w:val="24"/>
                <w:szCs w:val="24"/>
              </w:rPr>
              <w:t>,</w:t>
            </w:r>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 xml:space="preserve">от 04.12.2017 </w:t>
            </w:r>
            <w:hyperlink r:id="rId19" w:tooltip="Постановление Администрации Смоленской области от 04.12.2017 N 807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807</w:t>
              </w:r>
            </w:hyperlink>
            <w:r w:rsidRPr="00CE2A5F">
              <w:rPr>
                <w:rFonts w:ascii="Times New Roman" w:hAnsi="Times New Roman" w:cs="Times New Roman"/>
                <w:sz w:val="24"/>
                <w:szCs w:val="24"/>
              </w:rPr>
              <w:t xml:space="preserve">, от 29.12.2021 </w:t>
            </w:r>
            <w:hyperlink r:id="rId20" w:tooltip="Постановление Администрации Смоленской области от 29.12.2021 N 902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902</w:t>
              </w:r>
            </w:hyperlink>
            <w:r w:rsidRPr="00CE2A5F">
              <w:rPr>
                <w:rFonts w:ascii="Times New Roman" w:hAnsi="Times New Roman" w:cs="Times New Roman"/>
                <w:sz w:val="24"/>
                <w:szCs w:val="24"/>
              </w:rPr>
              <w:t>,</w:t>
            </w:r>
          </w:p>
          <w:p w:rsidR="009E71B4" w:rsidRPr="00CE2A5F" w:rsidRDefault="00801ABB">
            <w:pPr>
              <w:pStyle w:val="ConsPlusNormal0"/>
              <w:jc w:val="center"/>
              <w:rPr>
                <w:rFonts w:ascii="Times New Roman" w:hAnsi="Times New Roman" w:cs="Times New Roman"/>
                <w:sz w:val="24"/>
                <w:szCs w:val="24"/>
              </w:rPr>
            </w:pPr>
            <w:hyperlink r:id="rId21"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00911748" w:rsidRPr="00CE2A5F">
                <w:rPr>
                  <w:rFonts w:ascii="Times New Roman" w:hAnsi="Times New Roman" w:cs="Times New Roman"/>
                  <w:sz w:val="24"/>
                  <w:szCs w:val="24"/>
                </w:rPr>
                <w:t>постановления</w:t>
              </w:r>
            </w:hyperlink>
            <w:r w:rsidR="00911748" w:rsidRPr="00CE2A5F">
              <w:rPr>
                <w:rFonts w:ascii="Times New Roman" w:hAnsi="Times New Roman" w:cs="Times New Roman"/>
                <w:sz w:val="24"/>
                <w:szCs w:val="24"/>
              </w:rPr>
              <w:t xml:space="preserve"> Правительства Смоленской области</w:t>
            </w:r>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от 05.04.2024 N 236)</w:t>
            </w: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r>
    </w:tbl>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ind w:firstLine="540"/>
        <w:jc w:val="both"/>
        <w:rPr>
          <w:rFonts w:ascii="Times New Roman" w:hAnsi="Times New Roman" w:cs="Times New Roman"/>
          <w:sz w:val="24"/>
          <w:szCs w:val="24"/>
        </w:rPr>
      </w:pPr>
      <w:proofErr w:type="gramStart"/>
      <w:r w:rsidRPr="00CE2A5F">
        <w:rPr>
          <w:rFonts w:ascii="Times New Roman" w:hAnsi="Times New Roman" w:cs="Times New Roman"/>
          <w:sz w:val="24"/>
          <w:szCs w:val="24"/>
        </w:rPr>
        <w:t xml:space="preserve">Настоящее Положение в соответствии со </w:t>
      </w:r>
      <w:hyperlink r:id="rId22" w:tooltip="Закон Смоленской области от 03.05.2005 N 29-з (ред. от 26.10.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sidRPr="00CE2A5F">
          <w:rPr>
            <w:rFonts w:ascii="Times New Roman" w:hAnsi="Times New Roman" w:cs="Times New Roman"/>
            <w:sz w:val="24"/>
            <w:szCs w:val="24"/>
          </w:rPr>
          <w:t>статьей 10</w:t>
        </w:r>
      </w:hyperlink>
      <w:r w:rsidRPr="00CE2A5F">
        <w:rPr>
          <w:rFonts w:ascii="Times New Roman" w:hAnsi="Times New Roman" w:cs="Times New Roman"/>
          <w:sz w:val="24"/>
          <w:szCs w:val="24"/>
        </w:rPr>
        <w:t xml:space="preserve"> областного закона "О государственных должностях Смоленской области и о государственной гражданской службе Смоленской области" определяет порядок оформления и выдачи удостоверений лиц, замещающих государственные должности Смоленской области в Правительстве Смоленской области (далее - лица, замещающие государственные должности Смоленской области), государственных гражданских служащих Смоленской области, замещающих должности государственной гражданской службы Смоленской области в исполнительных органах Смоленской</w:t>
      </w:r>
      <w:proofErr w:type="gramEnd"/>
      <w:r w:rsidRPr="00CE2A5F">
        <w:rPr>
          <w:rFonts w:ascii="Times New Roman" w:hAnsi="Times New Roman" w:cs="Times New Roman"/>
          <w:sz w:val="24"/>
          <w:szCs w:val="24"/>
        </w:rPr>
        <w:t xml:space="preserve"> области, в Службе по обеспечению деятельности мировых судей Смоленской области (далее - гражданские служащие).</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постановлений Администрации Смоленской области от 19.07.2013 </w:t>
      </w:r>
      <w:hyperlink r:id="rId23"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N 555</w:t>
        </w:r>
      </w:hyperlink>
      <w:r w:rsidRPr="00CE2A5F">
        <w:rPr>
          <w:rFonts w:ascii="Times New Roman" w:hAnsi="Times New Roman" w:cs="Times New Roman"/>
          <w:sz w:val="24"/>
          <w:szCs w:val="24"/>
        </w:rPr>
        <w:t xml:space="preserve">, от 18.12.2013 </w:t>
      </w:r>
      <w:hyperlink r:id="rId24"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1020</w:t>
        </w:r>
      </w:hyperlink>
      <w:r w:rsidRPr="00CE2A5F">
        <w:rPr>
          <w:rFonts w:ascii="Times New Roman" w:hAnsi="Times New Roman" w:cs="Times New Roman"/>
          <w:sz w:val="24"/>
          <w:szCs w:val="24"/>
        </w:rPr>
        <w:t xml:space="preserve">, </w:t>
      </w:r>
      <w:hyperlink r:id="rId25"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Title0"/>
        <w:jc w:val="center"/>
        <w:outlineLvl w:val="1"/>
        <w:rPr>
          <w:rFonts w:ascii="Times New Roman" w:hAnsi="Times New Roman" w:cs="Times New Roman"/>
          <w:sz w:val="24"/>
          <w:szCs w:val="24"/>
        </w:rPr>
      </w:pPr>
      <w:r w:rsidRPr="00CE2A5F">
        <w:rPr>
          <w:rFonts w:ascii="Times New Roman" w:hAnsi="Times New Roman" w:cs="Times New Roman"/>
          <w:sz w:val="24"/>
          <w:szCs w:val="24"/>
        </w:rPr>
        <w:t>1. Общие положения</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ind w:firstLine="540"/>
        <w:jc w:val="both"/>
        <w:rPr>
          <w:rFonts w:ascii="Times New Roman" w:hAnsi="Times New Roman" w:cs="Times New Roman"/>
          <w:sz w:val="24"/>
          <w:szCs w:val="24"/>
        </w:rPr>
      </w:pPr>
      <w:r w:rsidRPr="00CE2A5F">
        <w:rPr>
          <w:rFonts w:ascii="Times New Roman" w:hAnsi="Times New Roman" w:cs="Times New Roman"/>
          <w:sz w:val="24"/>
          <w:szCs w:val="24"/>
        </w:rPr>
        <w:t>1.1. Удостоверение лица, замещающего государственную должность Смоленской области, гражданского служащего (далее также - удостоверение) является официальным документом, подтверждающим личность и правовой статус лица, замещающего государственную должность Смоленской области, гражданского служащего.</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(п. 1.1 в ред. </w:t>
      </w:r>
      <w:hyperlink r:id="rId26"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19.07.2013 N 555)</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1.2. Удостоверение изготавливается по одному из образцов согласно </w:t>
      </w:r>
      <w:hyperlink w:anchor="P208" w:tooltip="│                            ┌ ─ ─ ─ ─ ─ ┐   │ │             УДОСТОВЕРЕНИЕ N _____          │">
        <w:r w:rsidRPr="00CE2A5F">
          <w:rPr>
            <w:rFonts w:ascii="Times New Roman" w:hAnsi="Times New Roman" w:cs="Times New Roman"/>
            <w:sz w:val="24"/>
            <w:szCs w:val="24"/>
          </w:rPr>
          <w:t>приложениям N 1</w:t>
        </w:r>
      </w:hyperlink>
      <w:r w:rsidRPr="00CE2A5F">
        <w:rPr>
          <w:rFonts w:ascii="Times New Roman" w:hAnsi="Times New Roman" w:cs="Times New Roman"/>
          <w:sz w:val="24"/>
          <w:szCs w:val="24"/>
        </w:rPr>
        <w:t xml:space="preserve">, </w:t>
      </w:r>
      <w:hyperlink w:anchor="P271" w:tooltip="УДОСТОВЕРЕНИЕ N____">
        <w:r w:rsidRPr="00CE2A5F">
          <w:rPr>
            <w:rFonts w:ascii="Times New Roman" w:hAnsi="Times New Roman" w:cs="Times New Roman"/>
            <w:sz w:val="24"/>
            <w:szCs w:val="24"/>
          </w:rPr>
          <w:t>2</w:t>
        </w:r>
      </w:hyperlink>
      <w:r w:rsidRPr="00CE2A5F">
        <w:rPr>
          <w:rFonts w:ascii="Times New Roman" w:hAnsi="Times New Roman" w:cs="Times New Roman"/>
          <w:sz w:val="24"/>
          <w:szCs w:val="24"/>
        </w:rPr>
        <w:t xml:space="preserve">, </w:t>
      </w:r>
      <w:hyperlink w:anchor="P347" w:tooltip="УДОСТОВЕРЕНИЕ N____">
        <w:r w:rsidRPr="00CE2A5F">
          <w:rPr>
            <w:rFonts w:ascii="Times New Roman" w:hAnsi="Times New Roman" w:cs="Times New Roman"/>
            <w:sz w:val="24"/>
            <w:szCs w:val="24"/>
          </w:rPr>
          <w:t>3</w:t>
        </w:r>
      </w:hyperlink>
      <w:r w:rsidRPr="00CE2A5F">
        <w:rPr>
          <w:rFonts w:ascii="Times New Roman" w:hAnsi="Times New Roman" w:cs="Times New Roman"/>
          <w:sz w:val="24"/>
          <w:szCs w:val="24"/>
        </w:rPr>
        <w:t xml:space="preserve">, </w:t>
      </w:r>
      <w:hyperlink w:anchor="P422" w:tooltip="│            УДОСТОВЕРЕНИЕ N ___            │ │    СЛУЖБА ПО ОБЕСПЕЧЕНИЮ ДЕЯТЕЛЬНОСТИ    │">
        <w:r w:rsidRPr="00CE2A5F">
          <w:rPr>
            <w:rFonts w:ascii="Times New Roman" w:hAnsi="Times New Roman" w:cs="Times New Roman"/>
            <w:sz w:val="24"/>
            <w:szCs w:val="24"/>
          </w:rPr>
          <w:t>3.1</w:t>
        </w:r>
      </w:hyperlink>
      <w:r w:rsidRPr="00CE2A5F">
        <w:rPr>
          <w:rFonts w:ascii="Times New Roman" w:hAnsi="Times New Roman" w:cs="Times New Roman"/>
          <w:sz w:val="24"/>
          <w:szCs w:val="24"/>
        </w:rPr>
        <w:t xml:space="preserve"> к настоящему Положению.</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27"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18.12.2013 N 1020)</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Удостоверение, не соответствующее образцу, с помарками и подчистками считается недействительным.</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1.3. Лицо, замещающее государственную должность Смоленской области, гражданский служащий обязаны обеспечить сохранность удостоверения. В случае утраты или порчи удостоверения его владелец подает письменное заявление на имя лица, которому предоставлено право подписи удостоверения, о выдаче нового удостоверения. В заявлении указывается причина утраты либо порчи ранее выданного удостоверения.</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28"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19.07.2013 N 555)</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На основании разрешительной надписи указанного </w:t>
      </w:r>
      <w:proofErr w:type="gramStart"/>
      <w:r w:rsidRPr="00CE2A5F">
        <w:rPr>
          <w:rFonts w:ascii="Times New Roman" w:hAnsi="Times New Roman" w:cs="Times New Roman"/>
          <w:sz w:val="24"/>
          <w:szCs w:val="24"/>
        </w:rPr>
        <w:t>лица</w:t>
      </w:r>
      <w:proofErr w:type="gramEnd"/>
      <w:r w:rsidRPr="00CE2A5F">
        <w:rPr>
          <w:rFonts w:ascii="Times New Roman" w:hAnsi="Times New Roman" w:cs="Times New Roman"/>
          <w:sz w:val="24"/>
          <w:szCs w:val="24"/>
        </w:rPr>
        <w:t xml:space="preserve"> на заявлении лицу, замещающему государственную должность Смоленской области, гражданскому служащему выдается новое </w:t>
      </w:r>
      <w:r w:rsidRPr="00CE2A5F">
        <w:rPr>
          <w:rFonts w:ascii="Times New Roman" w:hAnsi="Times New Roman" w:cs="Times New Roman"/>
          <w:sz w:val="24"/>
          <w:szCs w:val="24"/>
        </w:rPr>
        <w:lastRenderedPageBreak/>
        <w:t>удостоверение. Ранее выданное удостоверение считается недействительным. Новому удостоверению присваивается очередной порядковый номер.</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29"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19.07.2013 N 555)</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В случае порчи удостоверения оно </w:t>
      </w:r>
      <w:proofErr w:type="gramStart"/>
      <w:r w:rsidRPr="00CE2A5F">
        <w:rPr>
          <w:rFonts w:ascii="Times New Roman" w:hAnsi="Times New Roman" w:cs="Times New Roman"/>
          <w:sz w:val="24"/>
          <w:szCs w:val="24"/>
        </w:rPr>
        <w:t>заменяется на новое</w:t>
      </w:r>
      <w:proofErr w:type="gramEnd"/>
      <w:r w:rsidRPr="00CE2A5F">
        <w:rPr>
          <w:rFonts w:ascii="Times New Roman" w:hAnsi="Times New Roman" w:cs="Times New Roman"/>
          <w:sz w:val="24"/>
          <w:szCs w:val="24"/>
        </w:rPr>
        <w:t xml:space="preserve"> при условии возврата ранее выданного. Удостоверению, выданному взамен </w:t>
      </w:r>
      <w:proofErr w:type="gramStart"/>
      <w:r w:rsidRPr="00CE2A5F">
        <w:rPr>
          <w:rFonts w:ascii="Times New Roman" w:hAnsi="Times New Roman" w:cs="Times New Roman"/>
          <w:sz w:val="24"/>
          <w:szCs w:val="24"/>
        </w:rPr>
        <w:t>испорченного</w:t>
      </w:r>
      <w:proofErr w:type="gramEnd"/>
      <w:r w:rsidRPr="00CE2A5F">
        <w:rPr>
          <w:rFonts w:ascii="Times New Roman" w:hAnsi="Times New Roman" w:cs="Times New Roman"/>
          <w:sz w:val="24"/>
          <w:szCs w:val="24"/>
        </w:rPr>
        <w:t>, присваивается очередной порядковый номер.</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Title0"/>
        <w:jc w:val="center"/>
        <w:outlineLvl w:val="1"/>
        <w:rPr>
          <w:rFonts w:ascii="Times New Roman" w:hAnsi="Times New Roman" w:cs="Times New Roman"/>
          <w:sz w:val="24"/>
          <w:szCs w:val="24"/>
        </w:rPr>
      </w:pPr>
      <w:r w:rsidRPr="00CE2A5F">
        <w:rPr>
          <w:rFonts w:ascii="Times New Roman" w:hAnsi="Times New Roman" w:cs="Times New Roman"/>
          <w:sz w:val="24"/>
          <w:szCs w:val="24"/>
        </w:rPr>
        <w:t>2. Описание удостоверения, выдаваемого лицу, замещающему</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 xml:space="preserve">государственную должность Смоленской области, </w:t>
      </w:r>
      <w:proofErr w:type="gramStart"/>
      <w:r w:rsidRPr="00CE2A5F">
        <w:rPr>
          <w:rFonts w:ascii="Times New Roman" w:hAnsi="Times New Roman" w:cs="Times New Roman"/>
          <w:sz w:val="24"/>
          <w:szCs w:val="24"/>
        </w:rPr>
        <w:t>гражданскому</w:t>
      </w:r>
      <w:proofErr w:type="gramEnd"/>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служащему, замещающему должность руководителя</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исполнительного органа Смоленской области, начальника Службы</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по обеспечению деятельности мировых судей Смоленской</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области, помощника (советника) Губернатора Смоленской</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области, заместителя руководителя исполнительного органа</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Смоленской области, заместителя начальника Службы</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по обеспечению деятельности мировых судей Смоленской</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области, помощника первого заместителя (заместителя)</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председателя Правительства Смоленской области</w:t>
      </w:r>
    </w:p>
    <w:p w:rsidR="009E71B4" w:rsidRPr="00CE2A5F" w:rsidRDefault="00911748">
      <w:pPr>
        <w:pStyle w:val="ConsPlusNormal0"/>
        <w:jc w:val="center"/>
        <w:rPr>
          <w:rFonts w:ascii="Times New Roman" w:hAnsi="Times New Roman" w:cs="Times New Roman"/>
          <w:sz w:val="24"/>
          <w:szCs w:val="24"/>
        </w:rPr>
      </w:pPr>
      <w:proofErr w:type="gramStart"/>
      <w:r w:rsidRPr="00CE2A5F">
        <w:rPr>
          <w:rFonts w:ascii="Times New Roman" w:hAnsi="Times New Roman" w:cs="Times New Roman"/>
          <w:sz w:val="24"/>
          <w:szCs w:val="24"/>
        </w:rPr>
        <w:t>(в ред. постановлений Администрации Смоленской области</w:t>
      </w:r>
      <w:proofErr w:type="gramEnd"/>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 xml:space="preserve">от 19.07.2013 </w:t>
      </w:r>
      <w:hyperlink r:id="rId30"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N 555</w:t>
        </w:r>
      </w:hyperlink>
      <w:r w:rsidRPr="00CE2A5F">
        <w:rPr>
          <w:rFonts w:ascii="Times New Roman" w:hAnsi="Times New Roman" w:cs="Times New Roman"/>
          <w:sz w:val="24"/>
          <w:szCs w:val="24"/>
        </w:rPr>
        <w:t xml:space="preserve">, от 18.12.2013 </w:t>
      </w:r>
      <w:hyperlink r:id="rId31"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1020</w:t>
        </w:r>
      </w:hyperlink>
      <w:r w:rsidRPr="00CE2A5F">
        <w:rPr>
          <w:rFonts w:ascii="Times New Roman" w:hAnsi="Times New Roman" w:cs="Times New Roman"/>
          <w:sz w:val="24"/>
          <w:szCs w:val="24"/>
        </w:rPr>
        <w:t>,</w:t>
      </w:r>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 xml:space="preserve">от 29.12.2021 </w:t>
      </w:r>
      <w:hyperlink r:id="rId32" w:tooltip="Постановление Администрации Смоленской области от 29.12.2021 N 902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902</w:t>
        </w:r>
      </w:hyperlink>
      <w:r w:rsidRPr="00CE2A5F">
        <w:rPr>
          <w:rFonts w:ascii="Times New Roman" w:hAnsi="Times New Roman" w:cs="Times New Roman"/>
          <w:sz w:val="24"/>
          <w:szCs w:val="24"/>
        </w:rPr>
        <w:t>,</w:t>
      </w:r>
    </w:p>
    <w:p w:rsidR="009E71B4" w:rsidRPr="00CE2A5F" w:rsidRDefault="00801ABB">
      <w:pPr>
        <w:pStyle w:val="ConsPlusNormal0"/>
        <w:jc w:val="center"/>
        <w:rPr>
          <w:rFonts w:ascii="Times New Roman" w:hAnsi="Times New Roman" w:cs="Times New Roman"/>
          <w:sz w:val="24"/>
          <w:szCs w:val="24"/>
        </w:rPr>
      </w:pPr>
      <w:hyperlink r:id="rId33"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00911748" w:rsidRPr="00CE2A5F">
          <w:rPr>
            <w:rFonts w:ascii="Times New Roman" w:hAnsi="Times New Roman" w:cs="Times New Roman"/>
            <w:sz w:val="24"/>
            <w:szCs w:val="24"/>
          </w:rPr>
          <w:t>постановления</w:t>
        </w:r>
      </w:hyperlink>
      <w:r w:rsidR="00911748" w:rsidRPr="00CE2A5F">
        <w:rPr>
          <w:rFonts w:ascii="Times New Roman" w:hAnsi="Times New Roman" w:cs="Times New Roman"/>
          <w:sz w:val="24"/>
          <w:szCs w:val="24"/>
        </w:rPr>
        <w:t xml:space="preserve"> Правительства Смоленской области</w:t>
      </w:r>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от 05.04.2024 N 236)</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2.1. </w:t>
      </w:r>
      <w:proofErr w:type="gramStart"/>
      <w:r w:rsidRPr="00CE2A5F">
        <w:rPr>
          <w:rFonts w:ascii="Times New Roman" w:hAnsi="Times New Roman" w:cs="Times New Roman"/>
          <w:sz w:val="24"/>
          <w:szCs w:val="24"/>
        </w:rPr>
        <w:t>Удостоверение, выдаваемое лицу, замещающему государственную должность Смоленской области, гражданскому служащему, замещающему должность руководителя исполнительного органа Смоленской области, начальника Службы по обеспечению деятельности мировых судей Смоленской области (далее также - Служба), помощника (советника) Губернатора Смоленской области, заместителя руководителя исполнительного органа Смоленской области, заместителя начальника Службы, помощника первого заместителя (заместителя) председателя Правительства Смоленской области, представляет собой книжечку в твердой кожаной обложке темно-вишневого цвета</w:t>
      </w:r>
      <w:proofErr w:type="gramEnd"/>
      <w:r w:rsidRPr="00CE2A5F">
        <w:rPr>
          <w:rFonts w:ascii="Times New Roman" w:hAnsi="Times New Roman" w:cs="Times New Roman"/>
          <w:sz w:val="24"/>
          <w:szCs w:val="24"/>
        </w:rPr>
        <w:t xml:space="preserve"> размерами 70 x 100 мм с внутренними наклейками.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постановлений Администрации Смоленской области от 19.07.2013 </w:t>
      </w:r>
      <w:hyperlink r:id="rId34"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N 555</w:t>
        </w:r>
      </w:hyperlink>
      <w:r w:rsidRPr="00CE2A5F">
        <w:rPr>
          <w:rFonts w:ascii="Times New Roman" w:hAnsi="Times New Roman" w:cs="Times New Roman"/>
          <w:sz w:val="24"/>
          <w:szCs w:val="24"/>
        </w:rPr>
        <w:t xml:space="preserve">, от 18.12.2013 </w:t>
      </w:r>
      <w:hyperlink r:id="rId35"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1020</w:t>
        </w:r>
      </w:hyperlink>
      <w:r w:rsidRPr="00CE2A5F">
        <w:rPr>
          <w:rFonts w:ascii="Times New Roman" w:hAnsi="Times New Roman" w:cs="Times New Roman"/>
          <w:sz w:val="24"/>
          <w:szCs w:val="24"/>
        </w:rPr>
        <w:t xml:space="preserve">, от 29.12.2021 </w:t>
      </w:r>
      <w:hyperlink r:id="rId36" w:tooltip="Постановление Администрации Смоленской области от 29.12.2021 N 902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902</w:t>
        </w:r>
      </w:hyperlink>
      <w:r w:rsidRPr="00CE2A5F">
        <w:rPr>
          <w:rFonts w:ascii="Times New Roman" w:hAnsi="Times New Roman" w:cs="Times New Roman"/>
          <w:sz w:val="24"/>
          <w:szCs w:val="24"/>
        </w:rPr>
        <w:t xml:space="preserve">, </w:t>
      </w:r>
      <w:hyperlink r:id="rId37"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2.2. На внешней стороне обложки удостоверения воспроизведены выполненные тиснением золотистого цвета изображение герба Смоленской области и под ним в одну строку прописными буквами надпись: "СМОЛЕНСКАЯ ОБЛАСТЬ".</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2.3. </w:t>
      </w:r>
      <w:proofErr w:type="gramStart"/>
      <w:r w:rsidRPr="00CE2A5F">
        <w:rPr>
          <w:rFonts w:ascii="Times New Roman" w:hAnsi="Times New Roman" w:cs="Times New Roman"/>
          <w:sz w:val="24"/>
          <w:szCs w:val="24"/>
        </w:rPr>
        <w:t>На левой и правой внутренних наклейках удостоверения имеются горизонтальные полосы шириной 23 мм каждая в трехцветном исполнении: верхняя полоса - белая, средняя - синяя, нижняя - красная.</w:t>
      </w:r>
      <w:proofErr w:type="gramEnd"/>
      <w:r w:rsidRPr="00CE2A5F">
        <w:rPr>
          <w:rFonts w:ascii="Times New Roman" w:hAnsi="Times New Roman" w:cs="Times New Roman"/>
          <w:sz w:val="24"/>
          <w:szCs w:val="24"/>
        </w:rPr>
        <w:t xml:space="preserve"> На фоне полос размещены соответствующие реквизиты удостоверения, выполненные черным цветом.</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2.4. На левой внутренней наклейке удостоверения размещаются: слева - цветное графическое изображение герба Смоленской области, справа - цветная фотография владельца удостоверения (анфас, без головного убора) размерами 30 x 40 мм (без светлого уголка). Фотография скрепляется справа гербовой печатью Правительства Смоленской области.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38"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В нижней части, на красной полосе, слева в три строки размещается надпись:</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"Настоящее удостоверение</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lastRenderedPageBreak/>
        <w:t>подлежит возврату</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при оставлении должности".</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В нижней части, на красной полосе, справа размещается надпись: "Дата выдачи"; под ней на одной строке проставляются число, месяц и год выдачи удостоверения; ниже располагаются слова "г. Смоленск".</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2.5. На правой внутренней наклейке удостоверения размещаются:</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в верхней части, по центру, в одну строку прописными буквами - надпись: "УДОСТОВЕРЕНИЕ N", где после значка "N" указывается цифрами порядковый номер удостоверения;</w:t>
      </w:r>
    </w:p>
    <w:p w:rsidR="009E71B4" w:rsidRPr="00CE2A5F" w:rsidRDefault="00911748">
      <w:pPr>
        <w:pStyle w:val="ConsPlusNormal0"/>
        <w:spacing w:before="200"/>
        <w:ind w:firstLine="540"/>
        <w:jc w:val="both"/>
        <w:rPr>
          <w:rFonts w:ascii="Times New Roman" w:hAnsi="Times New Roman" w:cs="Times New Roman"/>
          <w:sz w:val="24"/>
          <w:szCs w:val="24"/>
        </w:rPr>
      </w:pPr>
      <w:proofErr w:type="gramStart"/>
      <w:r w:rsidRPr="00CE2A5F">
        <w:rPr>
          <w:rFonts w:ascii="Times New Roman" w:hAnsi="Times New Roman" w:cs="Times New Roman"/>
          <w:sz w:val="24"/>
          <w:szCs w:val="24"/>
        </w:rPr>
        <w:t>ниже указанной</w:t>
      </w:r>
      <w:proofErr w:type="gramEnd"/>
      <w:r w:rsidRPr="00CE2A5F">
        <w:rPr>
          <w:rFonts w:ascii="Times New Roman" w:hAnsi="Times New Roman" w:cs="Times New Roman"/>
          <w:sz w:val="24"/>
          <w:szCs w:val="24"/>
        </w:rPr>
        <w:t xml:space="preserve"> надписи в одну строку прописными буквами - фамилия владельца удостоверения в именительном падеже;</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под ней в одну строку - имя и отчество владельца удостоверения в именительном падеже;</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ниже - надпись: "является" и указывается наименование замещаемой государственной должности Смоленской области или должности гражданского служащего, замещающего должность руководителя исполнительного органа Смоленской области, начальника Службы, помощника (советника) Губернатора Смоленской области, заместителя руководителя исполнительного органа Смоленской области, заместителя начальника Службы, помощника первого заместителя (заместителя) председателя Правительства Смоленской области;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постановлений Администрации Смоленской области от 19.07.2013 </w:t>
      </w:r>
      <w:hyperlink r:id="rId39"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N 555</w:t>
        </w:r>
      </w:hyperlink>
      <w:r w:rsidRPr="00CE2A5F">
        <w:rPr>
          <w:rFonts w:ascii="Times New Roman" w:hAnsi="Times New Roman" w:cs="Times New Roman"/>
          <w:sz w:val="24"/>
          <w:szCs w:val="24"/>
        </w:rPr>
        <w:t xml:space="preserve">, от 18.12.2013 </w:t>
      </w:r>
      <w:hyperlink r:id="rId40"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1020</w:t>
        </w:r>
      </w:hyperlink>
      <w:r w:rsidRPr="00CE2A5F">
        <w:rPr>
          <w:rFonts w:ascii="Times New Roman" w:hAnsi="Times New Roman" w:cs="Times New Roman"/>
          <w:sz w:val="24"/>
          <w:szCs w:val="24"/>
        </w:rPr>
        <w:t xml:space="preserve">, от 29.12.2021 </w:t>
      </w:r>
      <w:hyperlink r:id="rId41" w:tooltip="Постановление Администрации Смоленской области от 29.12.2021 N 902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902</w:t>
        </w:r>
      </w:hyperlink>
      <w:r w:rsidRPr="00CE2A5F">
        <w:rPr>
          <w:rFonts w:ascii="Times New Roman" w:hAnsi="Times New Roman" w:cs="Times New Roman"/>
          <w:sz w:val="24"/>
          <w:szCs w:val="24"/>
        </w:rPr>
        <w:t xml:space="preserve">, </w:t>
      </w:r>
      <w:hyperlink r:id="rId42"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в нижней части помещаются: слева - надпись: "Губернатор Смоленской области" ("Заместитель председателя Правительства Смоленской области - руководитель Аппарата Правительства Смоленской области"), справа - инициалы и фамилия Губернатора Смоленской области (заместителя председателя Правительства Смоленской области - руководителя Аппарата Правительства Смоленской области). Между наименованием должности и инициалами и фамилией Губернатора Смоленской области (заместителя председателя Правительства Смоленской области - руководителя Аппарата Правительства Смоленской области) - место для его подписи.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43"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2.6. После подписания удостоверения подпись Губернатора Смоленской области (заместителя председателя Правительства Смоленской области - руководителя Аппарата Правительства Смоленской области) заверяется гербовой печатью Правительства Смоленской области.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(п. 2.6 в ред. </w:t>
      </w:r>
      <w:hyperlink r:id="rId44"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2.7. Внутренние наклейки удостоверения изготавливаются на отдельных бланках, которые после нанесения соответствующих идентифицирующих реквизитов покрываются специальной защитной пленкой (ламинируются).</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2.8. </w:t>
      </w:r>
      <w:proofErr w:type="gramStart"/>
      <w:r w:rsidRPr="00CE2A5F">
        <w:rPr>
          <w:rFonts w:ascii="Times New Roman" w:hAnsi="Times New Roman" w:cs="Times New Roman"/>
          <w:sz w:val="24"/>
          <w:szCs w:val="24"/>
        </w:rPr>
        <w:t xml:space="preserve">Удостоверение, выданное за подписью Губернатора Смоленской области (заместителя председателя Правительства Смоленской области - руководителя Аппарата Правительства Смоленской области), действительно в течение срока замещения лицом государственной должности Смоленской области, гражданским служащим должности руководителя исполнительного органа Смоленской области, начальника Службы, помощника (советника) Губернатора Смоленской области, заместителя руководителя исполнительного органа Смоленской области, заместителя начальника Службы, помощника первого заместителя (заместителя) </w:t>
      </w:r>
      <w:r w:rsidRPr="00CE2A5F">
        <w:rPr>
          <w:rFonts w:ascii="Times New Roman" w:hAnsi="Times New Roman" w:cs="Times New Roman"/>
          <w:sz w:val="24"/>
          <w:szCs w:val="24"/>
        </w:rPr>
        <w:lastRenderedPageBreak/>
        <w:t>председателя Правительства Смоленской области.</w:t>
      </w:r>
      <w:proofErr w:type="gramEnd"/>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(п. 2.8 в ред. </w:t>
      </w:r>
      <w:hyperlink r:id="rId45"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Title0"/>
        <w:jc w:val="center"/>
        <w:outlineLvl w:val="1"/>
        <w:rPr>
          <w:rFonts w:ascii="Times New Roman" w:hAnsi="Times New Roman" w:cs="Times New Roman"/>
          <w:sz w:val="24"/>
          <w:szCs w:val="24"/>
        </w:rPr>
      </w:pPr>
      <w:r w:rsidRPr="00CE2A5F">
        <w:rPr>
          <w:rFonts w:ascii="Times New Roman" w:hAnsi="Times New Roman" w:cs="Times New Roman"/>
          <w:sz w:val="24"/>
          <w:szCs w:val="24"/>
        </w:rPr>
        <w:t>3. Порядок выдачи удостоверения</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ind w:firstLine="540"/>
        <w:jc w:val="both"/>
        <w:rPr>
          <w:rFonts w:ascii="Times New Roman" w:hAnsi="Times New Roman" w:cs="Times New Roman"/>
          <w:sz w:val="24"/>
          <w:szCs w:val="24"/>
        </w:rPr>
      </w:pPr>
      <w:r w:rsidRPr="00CE2A5F">
        <w:rPr>
          <w:rFonts w:ascii="Times New Roman" w:hAnsi="Times New Roman" w:cs="Times New Roman"/>
          <w:sz w:val="24"/>
          <w:szCs w:val="24"/>
        </w:rPr>
        <w:t>3.1. Удостоверение выдается на основании правового акта представителя нанимателя о назначении на государственную должность Смоленской области, должность государственной гражданской службы Смоленской области.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(п. 3.1 в ред. </w:t>
      </w:r>
      <w:hyperlink r:id="rId46"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19.07.2013 N 555)</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3.2. Удостоверения выдаются лицам, замещающим государственные должности Смоленской области, гражданским служащим под роспись в </w:t>
      </w:r>
      <w:hyperlink w:anchor="P451" w:tooltip="ЖУРНАЛ">
        <w:r w:rsidRPr="00CE2A5F">
          <w:rPr>
            <w:rFonts w:ascii="Times New Roman" w:hAnsi="Times New Roman" w:cs="Times New Roman"/>
            <w:sz w:val="24"/>
            <w:szCs w:val="24"/>
          </w:rPr>
          <w:t>журнале</w:t>
        </w:r>
      </w:hyperlink>
      <w:r w:rsidRPr="00CE2A5F">
        <w:rPr>
          <w:rFonts w:ascii="Times New Roman" w:hAnsi="Times New Roman" w:cs="Times New Roman"/>
          <w:sz w:val="24"/>
          <w:szCs w:val="24"/>
        </w:rPr>
        <w:t xml:space="preserve"> учета и выдачи удостоверений, составленном по форме согласно приложению N 4 к настоящему Положению.</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47"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19.07.2013 N 555)</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3.3. Удостоверение выдается за подписью:</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Губернатора Смоленской области - лицу, замещающему государственную должность Смоленской области, гражданскому служащему, замещающему должность руководителя исполнительного органа Смоленской области, начальника Службы, помощника (советника) Губернатора Смоленской области;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постановлений Администрации Смоленской области от 19.07.2013 </w:t>
      </w:r>
      <w:hyperlink r:id="rId48"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N 555</w:t>
        </w:r>
      </w:hyperlink>
      <w:r w:rsidRPr="00CE2A5F">
        <w:rPr>
          <w:rFonts w:ascii="Times New Roman" w:hAnsi="Times New Roman" w:cs="Times New Roman"/>
          <w:sz w:val="24"/>
          <w:szCs w:val="24"/>
        </w:rPr>
        <w:t xml:space="preserve">, от 18.12.2013 </w:t>
      </w:r>
      <w:hyperlink r:id="rId49"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1020</w:t>
        </w:r>
      </w:hyperlink>
      <w:r w:rsidRPr="00CE2A5F">
        <w:rPr>
          <w:rFonts w:ascii="Times New Roman" w:hAnsi="Times New Roman" w:cs="Times New Roman"/>
          <w:sz w:val="24"/>
          <w:szCs w:val="24"/>
        </w:rPr>
        <w:t xml:space="preserve">, </w:t>
      </w:r>
      <w:hyperlink r:id="rId50"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proofErr w:type="gramStart"/>
      <w:r w:rsidRPr="00CE2A5F">
        <w:rPr>
          <w:rFonts w:ascii="Times New Roman" w:hAnsi="Times New Roman" w:cs="Times New Roman"/>
          <w:sz w:val="24"/>
          <w:szCs w:val="24"/>
        </w:rPr>
        <w:t>заместителя председателя Правительства Смоленской области - руководителя Аппарата Правительства Смоленской области - гражданскому служащему, замещающему должность заместителя руководителя исполнительного органа Смоленской области, заместителя начальника Службы, помощника первого заместителя (заместителя) председателя Правительства Смоленской области, а также гражданскому служащему, в отношении которого заместитель председателя Правительства Смоленской области - руководитель Аппарата Правительства Смоленской области является представителем нанимателя;</w:t>
      </w:r>
      <w:proofErr w:type="gramEnd"/>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51"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руководителя исполнительного органа Смоленской области (начальника Службы) - гражданскому служащему, в отношении которого указанный руководитель (начальник) является представителем нанимателя.</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52"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18.12.2013 N 1020, </w:t>
      </w:r>
      <w:hyperlink r:id="rId53"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3.4. При увольнении лица, замещающего государственную должность Смоленской области, освобождении гражданского служащего от замещаемой должности государственной гражданской службы Смоленской области удостоверение сдается в кадровую службу соответствующего исполнительного органа Смоленской области (Службы).</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постановлений Администрации Смоленской области от 19.07.2013 </w:t>
      </w:r>
      <w:hyperlink r:id="rId54"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N 555</w:t>
        </w:r>
      </w:hyperlink>
      <w:r w:rsidRPr="00CE2A5F">
        <w:rPr>
          <w:rFonts w:ascii="Times New Roman" w:hAnsi="Times New Roman" w:cs="Times New Roman"/>
          <w:sz w:val="24"/>
          <w:szCs w:val="24"/>
        </w:rPr>
        <w:t xml:space="preserve">, от 18.12.2013 </w:t>
      </w:r>
      <w:hyperlink r:id="rId55"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N 1020</w:t>
        </w:r>
      </w:hyperlink>
      <w:r w:rsidRPr="00CE2A5F">
        <w:rPr>
          <w:rFonts w:ascii="Times New Roman" w:hAnsi="Times New Roman" w:cs="Times New Roman"/>
          <w:sz w:val="24"/>
          <w:szCs w:val="24"/>
        </w:rPr>
        <w:t xml:space="preserve">, </w:t>
      </w:r>
      <w:hyperlink r:id="rId56"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Title0"/>
        <w:jc w:val="center"/>
        <w:outlineLvl w:val="1"/>
        <w:rPr>
          <w:rFonts w:ascii="Times New Roman" w:hAnsi="Times New Roman" w:cs="Times New Roman"/>
          <w:sz w:val="24"/>
          <w:szCs w:val="24"/>
        </w:rPr>
      </w:pPr>
      <w:r w:rsidRPr="00CE2A5F">
        <w:rPr>
          <w:rFonts w:ascii="Times New Roman" w:hAnsi="Times New Roman" w:cs="Times New Roman"/>
          <w:sz w:val="24"/>
          <w:szCs w:val="24"/>
        </w:rPr>
        <w:t>4. Описание удостоверения, выдаваемого за подписью</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руководителя органа исполнительной власти Смоленской</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области, начальника Службы по обеспечению деятельности</w:t>
      </w:r>
    </w:p>
    <w:p w:rsidR="009E71B4" w:rsidRPr="00CE2A5F" w:rsidRDefault="00911748">
      <w:pPr>
        <w:pStyle w:val="ConsPlusTitle0"/>
        <w:jc w:val="center"/>
        <w:rPr>
          <w:rFonts w:ascii="Times New Roman" w:hAnsi="Times New Roman" w:cs="Times New Roman"/>
          <w:sz w:val="24"/>
          <w:szCs w:val="24"/>
        </w:rPr>
      </w:pPr>
      <w:r w:rsidRPr="00CE2A5F">
        <w:rPr>
          <w:rFonts w:ascii="Times New Roman" w:hAnsi="Times New Roman" w:cs="Times New Roman"/>
          <w:sz w:val="24"/>
          <w:szCs w:val="24"/>
        </w:rPr>
        <w:t>мировых судей Смоленской области</w:t>
      </w:r>
    </w:p>
    <w:p w:rsidR="009E71B4" w:rsidRPr="00CE2A5F" w:rsidRDefault="00911748">
      <w:pPr>
        <w:pStyle w:val="ConsPlusNormal0"/>
        <w:jc w:val="center"/>
        <w:rPr>
          <w:rFonts w:ascii="Times New Roman" w:hAnsi="Times New Roman" w:cs="Times New Roman"/>
          <w:sz w:val="24"/>
          <w:szCs w:val="24"/>
        </w:rPr>
      </w:pPr>
      <w:proofErr w:type="gramStart"/>
      <w:r w:rsidRPr="00CE2A5F">
        <w:rPr>
          <w:rFonts w:ascii="Times New Roman" w:hAnsi="Times New Roman" w:cs="Times New Roman"/>
          <w:sz w:val="24"/>
          <w:szCs w:val="24"/>
        </w:rPr>
        <w:t xml:space="preserve">(в ред. </w:t>
      </w:r>
      <w:hyperlink r:id="rId57"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w:t>
      </w:r>
      <w:proofErr w:type="gramEnd"/>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от 18.12.2013 N 1020)</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4.1. Удостоверение, выдаваемое за подписью руководителя исполнительного органа </w:t>
      </w:r>
      <w:r w:rsidRPr="00CE2A5F">
        <w:rPr>
          <w:rFonts w:ascii="Times New Roman" w:hAnsi="Times New Roman" w:cs="Times New Roman"/>
          <w:sz w:val="24"/>
          <w:szCs w:val="24"/>
        </w:rPr>
        <w:lastRenderedPageBreak/>
        <w:t>Смоленской области (начальника Службы), представляет собой книжечку в твердой кожаной обложке темно-вишневого цвета размерами 70 x 100 мм с внутренними наклейками.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58"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18.12.2013 N 1020, </w:t>
      </w:r>
      <w:hyperlink r:id="rId59"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4.2. На внешней стороне удостоверения воспроизведены выполненные тиснением золотистого цвета изображение герба Смоленской области и под ним в одну строку прописными буквами надпись: "СМОЛЕНСКАЯ ОБЛАСТЬ".</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4.3. На левой и правой внутренних </w:t>
      </w:r>
      <w:proofErr w:type="gramStart"/>
      <w:r w:rsidRPr="00CE2A5F">
        <w:rPr>
          <w:rFonts w:ascii="Times New Roman" w:hAnsi="Times New Roman" w:cs="Times New Roman"/>
          <w:sz w:val="24"/>
          <w:szCs w:val="24"/>
        </w:rPr>
        <w:t>наклейках</w:t>
      </w:r>
      <w:proofErr w:type="gramEnd"/>
      <w:r w:rsidRPr="00CE2A5F">
        <w:rPr>
          <w:rFonts w:ascii="Times New Roman" w:hAnsi="Times New Roman" w:cs="Times New Roman"/>
          <w:sz w:val="24"/>
          <w:szCs w:val="24"/>
        </w:rPr>
        <w:t xml:space="preserve"> удостоверения, изготовленных из белой мелованной бумаги, располагаются соответствующие реквизиты удостоверения, выполненные черным цветом.</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4.4. На левой внутренней наклейке удостоверения размещаются: вверху, по центру, в одну строку прописными буквами - надпись: "УДОСТОВЕРЕНИЕ N", где после значка "N" указывается цифрами порядковый номер удостоверения.</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На следующей строке размещаются:</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слева - цветная фотография владельца удостоверения (анфас, без головного убора) размерами 30 x 40 мм (без светлого уголка). Фотография скрепляется справа гербовой печатью соответствующего исполнительного органа Смоленской области (Службы);</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60"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справа от фотографии, в одну строку прописными буквами - фамилия владельца удостоверения в именительном падеже, под ней в одну строку - имя и отчество владельца удостоверения в именительном падеже, ниже располагается надпись: "Дата выдачи "___" __________ 20__ г.", в которой проставляются число, месяц и год выдачи удостоверения.</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В нижней части в две строки курсивом размещается надпись:</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"Настоящее удостоверение подлежит возврату </w:t>
      </w:r>
      <w:proofErr w:type="gramStart"/>
      <w:r w:rsidRPr="00CE2A5F">
        <w:rPr>
          <w:rFonts w:ascii="Times New Roman" w:hAnsi="Times New Roman" w:cs="Times New Roman"/>
          <w:sz w:val="24"/>
          <w:szCs w:val="24"/>
        </w:rPr>
        <w:t>при</w:t>
      </w:r>
      <w:proofErr w:type="gramEnd"/>
    </w:p>
    <w:p w:rsidR="009E71B4" w:rsidRPr="00CE2A5F" w:rsidRDefault="00911748">
      <w:pPr>
        <w:pStyle w:val="ConsPlusNormal0"/>
        <w:spacing w:before="200"/>
        <w:ind w:firstLine="540"/>
        <w:jc w:val="both"/>
        <w:rPr>
          <w:rFonts w:ascii="Times New Roman" w:hAnsi="Times New Roman" w:cs="Times New Roman"/>
          <w:sz w:val="24"/>
          <w:szCs w:val="24"/>
        </w:rPr>
      </w:pPr>
      <w:proofErr w:type="gramStart"/>
      <w:r w:rsidRPr="00CE2A5F">
        <w:rPr>
          <w:rFonts w:ascii="Times New Roman" w:hAnsi="Times New Roman" w:cs="Times New Roman"/>
          <w:sz w:val="24"/>
          <w:szCs w:val="24"/>
        </w:rPr>
        <w:t>освобождении</w:t>
      </w:r>
      <w:proofErr w:type="gramEnd"/>
      <w:r w:rsidRPr="00CE2A5F">
        <w:rPr>
          <w:rFonts w:ascii="Times New Roman" w:hAnsi="Times New Roman" w:cs="Times New Roman"/>
          <w:sz w:val="24"/>
          <w:szCs w:val="24"/>
        </w:rPr>
        <w:t xml:space="preserve"> от замещаемой должности".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(п. 4.4 в ред. </w:t>
      </w:r>
      <w:hyperlink r:id="rId61" w:tooltip="Постановление Администрации Смоленской области от 04.12.2017 N 807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04.12.2017 N 807)</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4.5. В верхней части, по центру правой внутренней наклейки удостоверения, выдаваемого за подписью руководителя исполнительного органа Смоленской области, прописными буквами указывается наименование соответствующего исполнительного органа Смоленской области.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62"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В верхней части, по центру правой внутренней наклейки удостоверения, выдаваемого за подписью начальника Службы, в две строки прописными буквами размещается надпись: "СЛУЖБА ПО ОБЕСПЕЧЕНИЮ ДЕЯТЕЛЬНОСТИ МИРОВЫХ СУДЕЙ СМОЛЕНСКОЙ ОБЛАСТИ".</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Ниже надписи, указанной в абзацах первом или втором настоящего пункта, указывается наименование должности гражданского служащего, замещаемой в исполнительном органе Смоленской области (Службе), в именительном падеже.</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63"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В нижней части: слева указывается наименование должности руководителя исполнительного органа Смоленской области (начальника Службы); справа - инициалы и фамилия руководителя исполнительного органа Смоленской области (начальника Службы). Между наименованием должности и инициалами и фамилией руководителя исполнительного органа Смоленской области (начальника Службы) - место для его подписи. После подписания удостоверения подпись </w:t>
      </w:r>
      <w:r w:rsidRPr="00CE2A5F">
        <w:rPr>
          <w:rFonts w:ascii="Times New Roman" w:hAnsi="Times New Roman" w:cs="Times New Roman"/>
          <w:sz w:val="24"/>
          <w:szCs w:val="24"/>
        </w:rPr>
        <w:lastRenderedPageBreak/>
        <w:t>руководителя исполнительного органа Смоленской области (начальника Службы) заверяется гербовой печатью соответствующего исполнительного органа Смоленской области (Службы).</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64"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(п. 4.5 в ред. </w:t>
      </w:r>
      <w:hyperlink r:id="rId65" w:tooltip="Постановление Администрации Смоленской области от 04.12.2017 N 807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04.12.2017 N 807)</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4.6. Внутренние наклейки удостоверения изготавливаются на отдельных бланках, которые после нанесения соответствующих идентифицирующих реквизитов покрываются специальной защитной пленкой (ламинируются).</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(п. 4.6 в ред. </w:t>
      </w:r>
      <w:hyperlink r:id="rId66" w:tooltip="Постановление Администрации Смоленской области от 04.12.2017 N 807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04.12.2017 N 807)</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4.7. Удостоверение, выданное за подписью руководителя исполнительного органа Смоленской области (начальника Службы), действительно в течение срока замещения гражданским служащим соответствующей должности государственной гражданской службы Смоленской области.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(п. 4.7 </w:t>
      </w:r>
      <w:proofErr w:type="gramStart"/>
      <w:r w:rsidRPr="00CE2A5F">
        <w:rPr>
          <w:rFonts w:ascii="Times New Roman" w:hAnsi="Times New Roman" w:cs="Times New Roman"/>
          <w:sz w:val="24"/>
          <w:szCs w:val="24"/>
        </w:rPr>
        <w:t>введен</w:t>
      </w:r>
      <w:proofErr w:type="gramEnd"/>
      <w:r w:rsidRPr="00CE2A5F">
        <w:rPr>
          <w:rFonts w:ascii="Times New Roman" w:hAnsi="Times New Roman" w:cs="Times New Roman"/>
          <w:sz w:val="24"/>
          <w:szCs w:val="24"/>
        </w:rPr>
        <w:t xml:space="preserve"> </w:t>
      </w:r>
      <w:hyperlink r:id="rId67" w:tooltip="Постановление Администрации Смоленской области от 04.12.2017 N 807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постановлением</w:t>
        </w:r>
      </w:hyperlink>
      <w:r w:rsidRPr="00CE2A5F">
        <w:rPr>
          <w:rFonts w:ascii="Times New Roman" w:hAnsi="Times New Roman" w:cs="Times New Roman"/>
          <w:sz w:val="24"/>
          <w:szCs w:val="24"/>
        </w:rPr>
        <w:t xml:space="preserve"> Администрации Смоленской области от 04.12.2017 N 807; в ред. </w:t>
      </w:r>
      <w:hyperlink r:id="rId68"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Title0"/>
        <w:jc w:val="center"/>
        <w:outlineLvl w:val="1"/>
        <w:rPr>
          <w:rFonts w:ascii="Times New Roman" w:hAnsi="Times New Roman" w:cs="Times New Roman"/>
          <w:sz w:val="24"/>
          <w:szCs w:val="24"/>
        </w:rPr>
      </w:pPr>
      <w:r w:rsidRPr="00CE2A5F">
        <w:rPr>
          <w:rFonts w:ascii="Times New Roman" w:hAnsi="Times New Roman" w:cs="Times New Roman"/>
          <w:sz w:val="24"/>
          <w:szCs w:val="24"/>
        </w:rPr>
        <w:t>5. Порядок учета удостоверений</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ind w:firstLine="540"/>
        <w:jc w:val="both"/>
        <w:rPr>
          <w:rFonts w:ascii="Times New Roman" w:hAnsi="Times New Roman" w:cs="Times New Roman"/>
          <w:sz w:val="24"/>
          <w:szCs w:val="24"/>
        </w:rPr>
      </w:pPr>
      <w:r w:rsidRPr="00CE2A5F">
        <w:rPr>
          <w:rFonts w:ascii="Times New Roman" w:hAnsi="Times New Roman" w:cs="Times New Roman"/>
          <w:sz w:val="24"/>
          <w:szCs w:val="24"/>
        </w:rPr>
        <w:t>5.1. Аппарат Правительства Смоленской области обеспечивает:</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69"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изготовление обложек удостоверений и бланков внутренних наклеек удостоверений, оформление и выдачу удостоверений за подписью Губернатора Смоленской области и заместителя председателя Правительства Смоленской области - руководителя Аппарата Правительства Смоленской области;</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70" w:tooltip="Постановление Администрации Смоленской области от 29.12.2021 N 902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29.12.2021 N 902, </w:t>
      </w:r>
      <w:hyperlink r:id="rId71"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изготовление, учет и выдачу обложек удостоверений за подписью руководителя исполнительного органа Смоленской области, начальника Службы.</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72"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18.12.2013 N 1020, </w:t>
      </w:r>
      <w:hyperlink r:id="rId73"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5.2. Обложки удостоверений выдаются кадровой службе исполнительного органа Смоленской области (Службы) на основании письменного запроса руководителя исполнительного органа Смоленской области (начальника Службы).</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74"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18.12.2013 N 1020, </w:t>
      </w:r>
      <w:hyperlink r:id="rId75"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5.3. Изготовление бланков внутренних наклеек удостоверений, учет и выдачу удостоверений за подписью руководителя исполнительного органа Смоленской области (начальника Службы) осуществляют кадровые службы исполнительных органов Смоленской области (Службы).</w:t>
      </w:r>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76"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18.12.2013 N 1020, </w:t>
      </w:r>
      <w:hyperlink r:id="rId77"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5.4. Удостоверения регистрируются в журнале учета и выдачи удостоверений.</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5.5. Порядковый номер удостоверений состоит из двух элементов:</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непосредственно порядкового номера (1, 2, 3,... и т.д.);</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последней цифры года, в котором удостоверение выдано (4 - 2004 год, 5 - 2005 год).</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 xml:space="preserve">5.6. </w:t>
      </w:r>
      <w:proofErr w:type="gramStart"/>
      <w:r w:rsidRPr="00CE2A5F">
        <w:rPr>
          <w:rFonts w:ascii="Times New Roman" w:hAnsi="Times New Roman" w:cs="Times New Roman"/>
          <w:sz w:val="24"/>
          <w:szCs w:val="24"/>
        </w:rPr>
        <w:t xml:space="preserve">Ответственность за соблюдение правил хранения и учета обложек удостоверений, а </w:t>
      </w:r>
      <w:r w:rsidRPr="00CE2A5F">
        <w:rPr>
          <w:rFonts w:ascii="Times New Roman" w:hAnsi="Times New Roman" w:cs="Times New Roman"/>
          <w:sz w:val="24"/>
          <w:szCs w:val="24"/>
        </w:rPr>
        <w:lastRenderedPageBreak/>
        <w:t>также правил оформления и выдачи удостоверений возлагается на руководителей кадровых служб исполнительных органов Смоленской области и Службы (лиц, ответственных за ведение кадровой работы в указанных органах (Службе).</w:t>
      </w:r>
      <w:proofErr w:type="gramEnd"/>
    </w:p>
    <w:p w:rsidR="009E71B4" w:rsidRPr="00CE2A5F" w:rsidRDefault="00911748">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78"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18.12.2013 N 1020, </w:t>
      </w:r>
      <w:hyperlink r:id="rId79"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9E71B4" w:rsidRPr="00CE2A5F" w:rsidRDefault="00911748">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Испорченные удостоверения, а также сданные удостоверения периодически подлежат уничтожению с составлением соответствующего акта. Акт об уничтожении удостоверений утверждается руководителем соответствующего исполнительного органа Смоленской области (начальником Службы). Копия акта направляется в Аппарат Правительства Смоленской области.</w:t>
      </w:r>
    </w:p>
    <w:p w:rsidR="00684A82" w:rsidRPr="00CE2A5F" w:rsidRDefault="00911748" w:rsidP="00684A82">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80"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18.12.2013 N 1020, </w:t>
      </w:r>
      <w:hyperlink r:id="rId81"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w:t>
      </w:r>
      <w:r w:rsidR="00684A82" w:rsidRPr="00CE2A5F">
        <w:rPr>
          <w:rFonts w:ascii="Times New Roman" w:hAnsi="Times New Roman" w:cs="Times New Roman"/>
          <w:sz w:val="24"/>
          <w:szCs w:val="24"/>
        </w:rPr>
        <w:t>равительства Смоленской области от 05.04.2024 N 236)</w:t>
      </w:r>
    </w:p>
    <w:p w:rsidR="00684A82" w:rsidRPr="00CE2A5F" w:rsidRDefault="00684A82" w:rsidP="00684A82">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Запрещается повторное использование книжек удостоверений.</w:t>
      </w:r>
    </w:p>
    <w:p w:rsidR="00684A82" w:rsidRPr="00CE2A5F" w:rsidRDefault="00684A82" w:rsidP="00684A82">
      <w:pPr>
        <w:pStyle w:val="ConsPlusNormal0"/>
        <w:spacing w:before="200"/>
        <w:ind w:firstLine="540"/>
        <w:jc w:val="both"/>
        <w:rPr>
          <w:rFonts w:ascii="Times New Roman" w:hAnsi="Times New Roman" w:cs="Times New Roman"/>
          <w:sz w:val="24"/>
          <w:szCs w:val="24"/>
        </w:rPr>
      </w:pPr>
      <w:r w:rsidRPr="00CE2A5F">
        <w:rPr>
          <w:rFonts w:ascii="Times New Roman" w:hAnsi="Times New Roman" w:cs="Times New Roman"/>
          <w:sz w:val="24"/>
          <w:szCs w:val="24"/>
        </w:rPr>
        <w:t>5.7. Ежегодно, по состоянию на 1 января, кадровой службой исполнительного органа Смоленской области (Службы) проводится проверка наличия удостоверений у гражданских служащих этого исполнительного органа Смоленской области (Службы) и соответствия их учетным данным.</w:t>
      </w:r>
    </w:p>
    <w:p w:rsidR="00684A82" w:rsidRPr="00CE2A5F" w:rsidRDefault="00684A82" w:rsidP="00684A82">
      <w:pPr>
        <w:pStyle w:val="ConsPlusNormal0"/>
        <w:jc w:val="both"/>
        <w:rPr>
          <w:rFonts w:ascii="Times New Roman" w:hAnsi="Times New Roman" w:cs="Times New Roman"/>
          <w:sz w:val="24"/>
          <w:szCs w:val="24"/>
        </w:rPr>
      </w:pPr>
      <w:r w:rsidRPr="00CE2A5F">
        <w:rPr>
          <w:rFonts w:ascii="Times New Roman" w:hAnsi="Times New Roman" w:cs="Times New Roman"/>
          <w:sz w:val="24"/>
          <w:szCs w:val="24"/>
        </w:rPr>
        <w:t xml:space="preserve">(в ред. </w:t>
      </w:r>
      <w:hyperlink r:id="rId82" w:tooltip="Постановление Администрации Смоленской области от 18.12.2013 N 1020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 от 18.12.2013 N 1020, </w:t>
      </w:r>
      <w:hyperlink r:id="rId83"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 от 05.04.2024 N 236)</w:t>
      </w:r>
    </w:p>
    <w:p w:rsidR="00684A82" w:rsidRPr="00CE2A5F" w:rsidRDefault="00684A82">
      <w:pPr>
        <w:pStyle w:val="ConsPlusNormal0"/>
        <w:jc w:val="both"/>
        <w:rPr>
          <w:rFonts w:ascii="Times New Roman" w:hAnsi="Times New Roman" w:cs="Times New Roman"/>
          <w:sz w:val="24"/>
          <w:szCs w:val="24"/>
        </w:rPr>
        <w:sectPr w:rsidR="00684A82" w:rsidRPr="00CE2A5F" w:rsidSect="008A091A">
          <w:headerReference w:type="default" r:id="rId84"/>
          <w:footerReference w:type="first" r:id="rId85"/>
          <w:pgSz w:w="11906" w:h="16838"/>
          <w:pgMar w:top="1134" w:right="567" w:bottom="1134" w:left="1134" w:header="283" w:footer="0" w:gutter="0"/>
          <w:cols w:space="720"/>
          <w:titlePg/>
          <w:docGrid w:linePitch="299"/>
        </w:sectPr>
      </w:pPr>
    </w:p>
    <w:p w:rsidR="009E71B4" w:rsidRPr="00CE2A5F" w:rsidRDefault="00911748">
      <w:pPr>
        <w:pStyle w:val="ConsPlusNormal0"/>
        <w:jc w:val="right"/>
        <w:outlineLvl w:val="1"/>
        <w:rPr>
          <w:rFonts w:ascii="Times New Roman" w:hAnsi="Times New Roman" w:cs="Times New Roman"/>
          <w:sz w:val="24"/>
          <w:szCs w:val="24"/>
        </w:rPr>
      </w:pPr>
      <w:r w:rsidRPr="00CE2A5F">
        <w:rPr>
          <w:rFonts w:ascii="Times New Roman" w:hAnsi="Times New Roman" w:cs="Times New Roman"/>
          <w:sz w:val="24"/>
          <w:szCs w:val="24"/>
        </w:rPr>
        <w:lastRenderedPageBreak/>
        <w:t>Приложение N 1</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к Положению</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об удостоверении лица,</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замещающего государственную</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должность Смоленской области,</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государственного гражданского</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служащего Смоленской области</w:t>
      </w:r>
    </w:p>
    <w:p w:rsidR="009E71B4" w:rsidRPr="00CE2A5F" w:rsidRDefault="009E71B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3672"/>
        <w:gridCol w:w="113"/>
      </w:tblGrid>
      <w:tr w:rsidR="00CE2A5F" w:rsidRPr="00CE2A5F">
        <w:tc>
          <w:tcPr>
            <w:tcW w:w="60" w:type="dxa"/>
            <w:tcBorders>
              <w:top w:val="nil"/>
              <w:left w:val="nil"/>
              <w:bottom w:val="nil"/>
              <w:right w:val="nil"/>
            </w:tcBorders>
            <w:shd w:val="clear" w:color="auto" w:fill="CED3F1"/>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Список изменяющих документов</w:t>
            </w:r>
          </w:p>
          <w:p w:rsidR="009E71B4" w:rsidRPr="00CE2A5F" w:rsidRDefault="00911748">
            <w:pPr>
              <w:pStyle w:val="ConsPlusNormal0"/>
              <w:jc w:val="center"/>
              <w:rPr>
                <w:rFonts w:ascii="Times New Roman" w:hAnsi="Times New Roman" w:cs="Times New Roman"/>
                <w:sz w:val="24"/>
                <w:szCs w:val="24"/>
              </w:rPr>
            </w:pPr>
            <w:proofErr w:type="gramStart"/>
            <w:r w:rsidRPr="00CE2A5F">
              <w:rPr>
                <w:rFonts w:ascii="Times New Roman" w:hAnsi="Times New Roman" w:cs="Times New Roman"/>
                <w:sz w:val="24"/>
                <w:szCs w:val="24"/>
              </w:rPr>
              <w:t xml:space="preserve">(в ред. </w:t>
            </w:r>
            <w:hyperlink r:id="rId86"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w:t>
            </w:r>
            <w:proofErr w:type="gramEnd"/>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от 19.07.2013 N 555)</w:t>
            </w: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r>
    </w:tbl>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Образец</w:t>
      </w:r>
    </w:p>
    <w:p w:rsidR="009E71B4" w:rsidRPr="00CE2A5F" w:rsidRDefault="00911748">
      <w:pPr>
        <w:pStyle w:val="ConsPlusNonformat0"/>
        <w:jc w:val="both"/>
      </w:pPr>
      <w:r w:rsidRPr="00CE2A5F">
        <w:rPr>
          <w:sz w:val="18"/>
        </w:rPr>
        <w:t>┌────────────────────────────────────────────┐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Герб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СМОЛЕНСКАЯ ОБЛАСТЬ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w:t>
      </w:r>
    </w:p>
    <w:p w:rsidR="009E71B4" w:rsidRPr="00CE2A5F" w:rsidRDefault="00911748">
      <w:pPr>
        <w:pStyle w:val="ConsPlusNonformat0"/>
        <w:jc w:val="both"/>
      </w:pPr>
      <w:r w:rsidRPr="00CE2A5F">
        <w:rPr>
          <w:sz w:val="18"/>
        </w:rPr>
        <w:t>┌────────────────────────────────────────────┐ ┌────────────────────────────────────────────┐</w:t>
      </w:r>
    </w:p>
    <w:p w:rsidR="009E71B4" w:rsidRPr="00CE2A5F" w:rsidRDefault="00911748">
      <w:pPr>
        <w:pStyle w:val="ConsPlusNonformat0"/>
        <w:jc w:val="both"/>
      </w:pPr>
      <w:bookmarkStart w:id="2" w:name="P208"/>
      <w:bookmarkEnd w:id="2"/>
      <w:r w:rsidRPr="00CE2A5F">
        <w:rPr>
          <w:sz w:val="18"/>
        </w:rPr>
        <w:t>│                            ┌ ─ ─ ─ ─ ─ ┐   │ │             УДОСТОВЕРЕНИЕ N _____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Герб                     │           │   │ │                  ФАМИЛИЯ                   │</w:t>
      </w:r>
    </w:p>
    <w:p w:rsidR="009E71B4" w:rsidRPr="00CE2A5F" w:rsidRDefault="00911748">
      <w:pPr>
        <w:pStyle w:val="ConsPlusNonformat0"/>
        <w:jc w:val="both"/>
      </w:pPr>
      <w:r w:rsidRPr="00CE2A5F">
        <w:rPr>
          <w:sz w:val="18"/>
        </w:rPr>
        <w:t>│                                            │ │                Имя Отчество                │</w:t>
      </w:r>
    </w:p>
    <w:p w:rsidR="009E71B4" w:rsidRPr="00CE2A5F" w:rsidRDefault="00911748">
      <w:pPr>
        <w:pStyle w:val="ConsPlusNonformat0"/>
        <w:jc w:val="both"/>
      </w:pPr>
      <w:r w:rsidRPr="00CE2A5F">
        <w:rPr>
          <w:sz w:val="18"/>
        </w:rPr>
        <w:t>│                            │           │   │ │                                            │</w:t>
      </w:r>
    </w:p>
    <w:p w:rsidR="009E71B4" w:rsidRPr="00CE2A5F" w:rsidRDefault="00911748">
      <w:pPr>
        <w:pStyle w:val="ConsPlusNonformat0"/>
        <w:jc w:val="both"/>
      </w:pPr>
      <w:r w:rsidRPr="00CE2A5F">
        <w:rPr>
          <w:sz w:val="18"/>
        </w:rPr>
        <w:t>│                                            │ │ является _________________________________ │</w:t>
      </w:r>
    </w:p>
    <w:p w:rsidR="009E71B4" w:rsidRPr="00CE2A5F" w:rsidRDefault="00911748">
      <w:pPr>
        <w:pStyle w:val="ConsPlusNonformat0"/>
        <w:jc w:val="both"/>
      </w:pPr>
      <w:r w:rsidRPr="00CE2A5F">
        <w:rPr>
          <w:sz w:val="18"/>
        </w:rPr>
        <w:t>│                            └ ─ ─ ─ ─ ─ ┘   │ │ __________________________________________ │</w:t>
      </w:r>
    </w:p>
    <w:p w:rsidR="009E71B4" w:rsidRPr="00CE2A5F" w:rsidRDefault="00911748">
      <w:pPr>
        <w:pStyle w:val="ConsPlusNonformat0"/>
        <w:jc w:val="both"/>
      </w:pPr>
      <w:r w:rsidRPr="00CE2A5F">
        <w:rPr>
          <w:sz w:val="18"/>
        </w:rPr>
        <w:t>│                                            │ │           (наименование должности)         │</w:t>
      </w:r>
    </w:p>
    <w:p w:rsidR="009E71B4" w:rsidRPr="00CE2A5F" w:rsidRDefault="00911748">
      <w:pPr>
        <w:pStyle w:val="ConsPlusNonformat0"/>
        <w:jc w:val="both"/>
      </w:pPr>
      <w:r w:rsidRPr="00CE2A5F">
        <w:rPr>
          <w:sz w:val="18"/>
        </w:rPr>
        <w:t>│ Настоящее удостоверение        Дата выдачи │ │                                            │</w:t>
      </w:r>
    </w:p>
    <w:p w:rsidR="009E71B4" w:rsidRPr="00CE2A5F" w:rsidRDefault="00911748">
      <w:pPr>
        <w:pStyle w:val="ConsPlusNonformat0"/>
        <w:jc w:val="both"/>
      </w:pPr>
      <w:r w:rsidRPr="00CE2A5F">
        <w:rPr>
          <w:sz w:val="18"/>
        </w:rPr>
        <w:t>│ подлежит возврату       "__" _____ 20__ г. │ │ Губернатор                                 │</w:t>
      </w:r>
    </w:p>
    <w:p w:rsidR="009E71B4" w:rsidRPr="00CE2A5F" w:rsidRDefault="00911748">
      <w:pPr>
        <w:pStyle w:val="ConsPlusNonformat0"/>
        <w:jc w:val="both"/>
      </w:pPr>
      <w:r w:rsidRPr="00CE2A5F">
        <w:rPr>
          <w:sz w:val="18"/>
        </w:rPr>
        <w:t>│ при оставлении должности       г. Смоленск │ │ Смоленской области            И.О. Фамилия │</w:t>
      </w:r>
    </w:p>
    <w:p w:rsidR="009E71B4" w:rsidRPr="00CE2A5F" w:rsidRDefault="00911748">
      <w:pPr>
        <w:pStyle w:val="ConsPlusNonformat0"/>
        <w:jc w:val="both"/>
      </w:pPr>
      <w:r w:rsidRPr="00CE2A5F">
        <w:rPr>
          <w:sz w:val="18"/>
        </w:rPr>
        <w:t>└────────────────────────────────────────────┘ └────────────────────────────────────────────┘</w:t>
      </w:r>
    </w:p>
    <w:p w:rsidR="009E71B4" w:rsidRPr="00CE2A5F" w:rsidRDefault="009E71B4">
      <w:pPr>
        <w:pStyle w:val="ConsPlusNormal0"/>
        <w:jc w:val="both"/>
      </w:pPr>
    </w:p>
    <w:p w:rsidR="00684A82" w:rsidRPr="00CE2A5F" w:rsidRDefault="00684A82">
      <w:pPr>
        <w:pStyle w:val="ConsPlusNormal0"/>
        <w:jc w:val="right"/>
        <w:outlineLvl w:val="1"/>
      </w:pPr>
    </w:p>
    <w:p w:rsidR="00684A82" w:rsidRPr="00CE2A5F" w:rsidRDefault="00684A82">
      <w:pPr>
        <w:pStyle w:val="ConsPlusNormal0"/>
        <w:jc w:val="right"/>
        <w:outlineLvl w:val="1"/>
      </w:pPr>
    </w:p>
    <w:p w:rsidR="00684A82" w:rsidRPr="00CE2A5F" w:rsidRDefault="00684A82">
      <w:pPr>
        <w:pStyle w:val="ConsPlusNormal0"/>
        <w:jc w:val="right"/>
        <w:outlineLvl w:val="1"/>
      </w:pPr>
    </w:p>
    <w:p w:rsidR="009E71B4" w:rsidRPr="00CE2A5F" w:rsidRDefault="00911748">
      <w:pPr>
        <w:pStyle w:val="ConsPlusNormal0"/>
        <w:jc w:val="right"/>
        <w:outlineLvl w:val="1"/>
        <w:rPr>
          <w:rFonts w:ascii="Times New Roman" w:hAnsi="Times New Roman" w:cs="Times New Roman"/>
          <w:sz w:val="24"/>
          <w:szCs w:val="24"/>
        </w:rPr>
      </w:pPr>
      <w:r w:rsidRPr="00CE2A5F">
        <w:rPr>
          <w:rFonts w:ascii="Times New Roman" w:hAnsi="Times New Roman" w:cs="Times New Roman"/>
          <w:sz w:val="24"/>
          <w:szCs w:val="24"/>
        </w:rPr>
        <w:lastRenderedPageBreak/>
        <w:t>Приложение N 2</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к Положению</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об удостоверении лица,</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замещающего государственную</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должность Смоленской области,</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государственного гражданского</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служащего Смоленской области</w:t>
      </w:r>
    </w:p>
    <w:p w:rsidR="009E71B4" w:rsidRPr="00CE2A5F" w:rsidRDefault="009E71B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3672"/>
        <w:gridCol w:w="113"/>
      </w:tblGrid>
      <w:tr w:rsidR="00CE2A5F" w:rsidRPr="00CE2A5F">
        <w:tc>
          <w:tcPr>
            <w:tcW w:w="60" w:type="dxa"/>
            <w:tcBorders>
              <w:top w:val="nil"/>
              <w:left w:val="nil"/>
              <w:bottom w:val="nil"/>
              <w:right w:val="nil"/>
            </w:tcBorders>
            <w:shd w:val="clear" w:color="auto" w:fill="CED3F1"/>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Список изменяющих документов</w:t>
            </w:r>
          </w:p>
          <w:p w:rsidR="009E71B4" w:rsidRPr="00CE2A5F" w:rsidRDefault="00911748">
            <w:pPr>
              <w:pStyle w:val="ConsPlusNormal0"/>
              <w:jc w:val="center"/>
              <w:rPr>
                <w:rFonts w:ascii="Times New Roman" w:hAnsi="Times New Roman" w:cs="Times New Roman"/>
                <w:sz w:val="24"/>
                <w:szCs w:val="24"/>
              </w:rPr>
            </w:pPr>
            <w:proofErr w:type="gramStart"/>
            <w:r w:rsidRPr="00CE2A5F">
              <w:rPr>
                <w:rFonts w:ascii="Times New Roman" w:hAnsi="Times New Roman" w:cs="Times New Roman"/>
                <w:sz w:val="24"/>
                <w:szCs w:val="24"/>
              </w:rPr>
              <w:t xml:space="preserve">(в ред. </w:t>
            </w:r>
            <w:hyperlink r:id="rId87"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w:t>
            </w:r>
            <w:proofErr w:type="gramEnd"/>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от 05.04.2024 N 236)</w:t>
            </w: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r>
    </w:tbl>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Образец</w:t>
      </w:r>
    </w:p>
    <w:p w:rsidR="009E71B4" w:rsidRPr="00CE2A5F" w:rsidRDefault="009E71B4">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40"/>
        <w:gridCol w:w="6009"/>
      </w:tblGrid>
      <w:tr w:rsidR="00CE2A5F" w:rsidRPr="00CE2A5F" w:rsidTr="00684A82">
        <w:trPr>
          <w:trHeight w:val="2223"/>
        </w:trPr>
        <w:tc>
          <w:tcPr>
            <w:tcW w:w="6009" w:type="dxa"/>
            <w:tcBorders>
              <w:top w:val="single" w:sz="4" w:space="0" w:color="auto"/>
              <w:bottom w:val="single" w:sz="4" w:space="0" w:color="auto"/>
            </w:tcBorders>
          </w:tcPr>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rsidP="00684A82">
            <w:pPr>
              <w:pStyle w:val="ConsPlusNormal0"/>
            </w:pPr>
          </w:p>
        </w:tc>
        <w:tc>
          <w:tcPr>
            <w:tcW w:w="340" w:type="dxa"/>
            <w:tcBorders>
              <w:top w:val="nil"/>
              <w:bottom w:val="nil"/>
            </w:tcBorders>
          </w:tcPr>
          <w:p w:rsidR="009E71B4" w:rsidRPr="00CE2A5F" w:rsidRDefault="009E71B4">
            <w:pPr>
              <w:pStyle w:val="ConsPlusNormal0"/>
            </w:pPr>
          </w:p>
        </w:tc>
        <w:tc>
          <w:tcPr>
            <w:tcW w:w="6009" w:type="dxa"/>
            <w:tcBorders>
              <w:top w:val="single" w:sz="4" w:space="0" w:color="auto"/>
              <w:bottom w:val="single" w:sz="4" w:space="0" w:color="auto"/>
            </w:tcBorders>
          </w:tcPr>
          <w:p w:rsidR="009E71B4" w:rsidRPr="00CE2A5F" w:rsidRDefault="009E71B4">
            <w:pPr>
              <w:pStyle w:val="ConsPlusNormal0"/>
            </w:pPr>
          </w:p>
          <w:p w:rsidR="009E71B4" w:rsidRPr="00CE2A5F" w:rsidRDefault="009E71B4">
            <w:pPr>
              <w:pStyle w:val="ConsPlusNormal0"/>
            </w:pPr>
          </w:p>
          <w:p w:rsidR="009E71B4" w:rsidRPr="00CE2A5F" w:rsidRDefault="00911748">
            <w:pPr>
              <w:pStyle w:val="ConsPlusNormal0"/>
              <w:jc w:val="center"/>
            </w:pPr>
            <w:r w:rsidRPr="00CE2A5F">
              <w:rPr>
                <w:noProof/>
                <w:position w:val="-75"/>
              </w:rPr>
              <w:drawing>
                <wp:inline distT="0" distB="0" distL="0" distR="0" wp14:anchorId="51D9B3A7" wp14:editId="27CDF8D1">
                  <wp:extent cx="969645" cy="1079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969645" cy="1079500"/>
                          </a:xfrm>
                          <a:prstGeom prst="rect">
                            <a:avLst/>
                          </a:prstGeom>
                          <a:noFill/>
                          <a:ln>
                            <a:noFill/>
                          </a:ln>
                        </pic:spPr>
                      </pic:pic>
                    </a:graphicData>
                  </a:graphic>
                </wp:inline>
              </w:drawing>
            </w: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11748">
            <w:pPr>
              <w:pStyle w:val="ConsPlusNormal0"/>
              <w:jc w:val="center"/>
            </w:pPr>
            <w:r w:rsidRPr="00CE2A5F">
              <w:t>СМОЛЕНСКАЯ ОБЛАСТЬ</w:t>
            </w: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tc>
      </w:tr>
    </w:tbl>
    <w:p w:rsidR="009E71B4" w:rsidRPr="00CE2A5F" w:rsidRDefault="009E71B4">
      <w:pPr>
        <w:pStyle w:val="ConsPlusNormal0"/>
        <w:jc w:val="both"/>
      </w:pPr>
    </w:p>
    <w:tbl>
      <w:tblPr>
        <w:tblW w:w="0" w:type="auto"/>
        <w:tblBorders>
          <w:top w:val="single" w:sz="4" w:space="0" w:color="auto"/>
          <w:left w:val="single" w:sz="4" w:space="0" w:color="auto"/>
          <w:bottom w:val="single" w:sz="4" w:space="0" w:color="auto"/>
          <w:right w:val="single" w:sz="4" w:space="0" w:color="auto"/>
          <w:insideH w:val="dashed"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2948"/>
        <w:gridCol w:w="673"/>
        <w:gridCol w:w="1796"/>
        <w:gridCol w:w="624"/>
        <w:gridCol w:w="340"/>
        <w:gridCol w:w="4415"/>
        <w:gridCol w:w="1587"/>
      </w:tblGrid>
      <w:tr w:rsidR="009E71B4" w:rsidRPr="00CE2A5F">
        <w:tc>
          <w:tcPr>
            <w:tcW w:w="3621" w:type="dxa"/>
            <w:gridSpan w:val="2"/>
            <w:vMerge w:val="restart"/>
            <w:tcBorders>
              <w:top w:val="single" w:sz="4" w:space="0" w:color="auto"/>
              <w:left w:val="single" w:sz="4" w:space="0" w:color="auto"/>
              <w:bottom w:val="nil"/>
            </w:tcBorders>
          </w:tcPr>
          <w:p w:rsidR="009E71B4" w:rsidRPr="00CE2A5F" w:rsidRDefault="009E71B4">
            <w:pPr>
              <w:pStyle w:val="ConsPlusNormal0"/>
            </w:pPr>
          </w:p>
          <w:p w:rsidR="009E71B4" w:rsidRPr="00CE2A5F" w:rsidRDefault="009E71B4">
            <w:pPr>
              <w:pStyle w:val="ConsPlusNormal0"/>
            </w:pPr>
          </w:p>
          <w:p w:rsidR="009E71B4" w:rsidRPr="00CE2A5F" w:rsidRDefault="00911748">
            <w:pPr>
              <w:pStyle w:val="ConsPlusNormal0"/>
            </w:pPr>
            <w:r w:rsidRPr="00CE2A5F">
              <w:rPr>
                <w:noProof/>
                <w:position w:val="-75"/>
              </w:rPr>
              <w:lastRenderedPageBreak/>
              <w:drawing>
                <wp:inline distT="0" distB="0" distL="0" distR="0" wp14:anchorId="23CF3A07" wp14:editId="5FF1D8B0">
                  <wp:extent cx="969645" cy="1079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969645" cy="1079500"/>
                          </a:xfrm>
                          <a:prstGeom prst="rect">
                            <a:avLst/>
                          </a:prstGeom>
                          <a:noFill/>
                          <a:ln>
                            <a:noFill/>
                          </a:ln>
                        </pic:spPr>
                      </pic:pic>
                    </a:graphicData>
                  </a:graphic>
                </wp:inline>
              </w:drawing>
            </w:r>
          </w:p>
          <w:p w:rsidR="009E71B4" w:rsidRPr="00CE2A5F" w:rsidRDefault="009E71B4">
            <w:pPr>
              <w:pStyle w:val="ConsPlusNormal0"/>
            </w:pPr>
          </w:p>
        </w:tc>
        <w:tc>
          <w:tcPr>
            <w:tcW w:w="1796" w:type="dxa"/>
            <w:tcBorders>
              <w:top w:val="single" w:sz="4" w:space="0" w:color="auto"/>
              <w:bottom w:val="dashed" w:sz="4" w:space="0" w:color="auto"/>
            </w:tcBorders>
          </w:tcPr>
          <w:p w:rsidR="009E71B4" w:rsidRPr="00CE2A5F" w:rsidRDefault="009E71B4">
            <w:pPr>
              <w:pStyle w:val="ConsPlusNormal0"/>
            </w:pPr>
          </w:p>
        </w:tc>
        <w:tc>
          <w:tcPr>
            <w:tcW w:w="624" w:type="dxa"/>
            <w:vMerge w:val="restart"/>
            <w:tcBorders>
              <w:top w:val="single" w:sz="4" w:space="0" w:color="auto"/>
              <w:bottom w:val="nil"/>
              <w:right w:val="single" w:sz="4" w:space="0" w:color="auto"/>
            </w:tcBorders>
          </w:tcPr>
          <w:p w:rsidR="009E71B4" w:rsidRPr="00CE2A5F" w:rsidRDefault="009E71B4">
            <w:pPr>
              <w:pStyle w:val="ConsPlusNormal0"/>
            </w:pPr>
          </w:p>
        </w:tc>
        <w:tc>
          <w:tcPr>
            <w:tcW w:w="340" w:type="dxa"/>
            <w:vMerge w:val="restart"/>
            <w:tcBorders>
              <w:top w:val="nil"/>
              <w:left w:val="single" w:sz="4" w:space="0" w:color="auto"/>
              <w:bottom w:val="nil"/>
              <w:right w:val="single" w:sz="4" w:space="0" w:color="auto"/>
            </w:tcBorders>
          </w:tcPr>
          <w:p w:rsidR="009E71B4" w:rsidRPr="00CE2A5F" w:rsidRDefault="009E71B4">
            <w:pPr>
              <w:pStyle w:val="ConsPlusNormal0"/>
            </w:pPr>
          </w:p>
        </w:tc>
        <w:tc>
          <w:tcPr>
            <w:tcW w:w="6002" w:type="dxa"/>
            <w:gridSpan w:val="2"/>
            <w:vMerge w:val="restart"/>
            <w:tcBorders>
              <w:top w:val="single" w:sz="4" w:space="0" w:color="auto"/>
              <w:left w:val="single" w:sz="4" w:space="0" w:color="auto"/>
              <w:bottom w:val="nil"/>
              <w:right w:val="single" w:sz="4" w:space="0" w:color="auto"/>
            </w:tcBorders>
          </w:tcPr>
          <w:p w:rsidR="009E71B4" w:rsidRPr="00CE2A5F" w:rsidRDefault="009E71B4">
            <w:pPr>
              <w:pStyle w:val="ConsPlusNormal0"/>
            </w:pPr>
          </w:p>
          <w:p w:rsidR="009E71B4" w:rsidRPr="00CE2A5F" w:rsidRDefault="00911748">
            <w:pPr>
              <w:pStyle w:val="ConsPlusNormal0"/>
              <w:jc w:val="center"/>
            </w:pPr>
            <w:bookmarkStart w:id="3" w:name="P271"/>
            <w:bookmarkEnd w:id="3"/>
            <w:r w:rsidRPr="00CE2A5F">
              <w:t>УДОСТОВЕРЕНИЕ N____</w:t>
            </w:r>
          </w:p>
          <w:p w:rsidR="009E71B4" w:rsidRPr="00CE2A5F" w:rsidRDefault="009E71B4">
            <w:pPr>
              <w:pStyle w:val="ConsPlusNormal0"/>
            </w:pPr>
          </w:p>
          <w:p w:rsidR="009E71B4" w:rsidRPr="00CE2A5F" w:rsidRDefault="00911748">
            <w:pPr>
              <w:pStyle w:val="ConsPlusNormal0"/>
              <w:jc w:val="center"/>
            </w:pPr>
            <w:r w:rsidRPr="00CE2A5F">
              <w:t>ФАМИЛИЯ</w:t>
            </w:r>
          </w:p>
          <w:p w:rsidR="009E71B4" w:rsidRPr="00CE2A5F" w:rsidRDefault="00911748">
            <w:pPr>
              <w:pStyle w:val="ConsPlusNormal0"/>
              <w:jc w:val="center"/>
            </w:pPr>
            <w:r w:rsidRPr="00CE2A5F">
              <w:t>Имя Отчество</w:t>
            </w:r>
          </w:p>
          <w:p w:rsidR="009E71B4" w:rsidRPr="00CE2A5F" w:rsidRDefault="009E71B4">
            <w:pPr>
              <w:pStyle w:val="ConsPlusNormal0"/>
            </w:pPr>
          </w:p>
          <w:p w:rsidR="009E71B4" w:rsidRPr="00CE2A5F" w:rsidRDefault="00911748">
            <w:pPr>
              <w:pStyle w:val="ConsPlusNormal0"/>
              <w:jc w:val="center"/>
            </w:pPr>
            <w:r w:rsidRPr="00CE2A5F">
              <w:lastRenderedPageBreak/>
              <w:t>является ____________________________________</w:t>
            </w:r>
          </w:p>
          <w:p w:rsidR="009E71B4" w:rsidRPr="00CE2A5F" w:rsidRDefault="00911748">
            <w:pPr>
              <w:pStyle w:val="ConsPlusNormal0"/>
              <w:jc w:val="center"/>
            </w:pPr>
            <w:r w:rsidRPr="00CE2A5F">
              <w:t>____________________________________________</w:t>
            </w:r>
          </w:p>
          <w:p w:rsidR="009E71B4" w:rsidRPr="00CE2A5F" w:rsidRDefault="00911748">
            <w:pPr>
              <w:pStyle w:val="ConsPlusNormal0"/>
              <w:jc w:val="center"/>
            </w:pPr>
            <w:r w:rsidRPr="00CE2A5F">
              <w:t>(наименование должности)</w:t>
            </w:r>
          </w:p>
          <w:p w:rsidR="009E71B4" w:rsidRPr="00CE2A5F" w:rsidRDefault="009E71B4">
            <w:pPr>
              <w:pStyle w:val="ConsPlusNormal0"/>
            </w:pPr>
          </w:p>
        </w:tc>
      </w:tr>
      <w:tr w:rsidR="009E71B4" w:rsidRPr="00CE2A5F">
        <w:tblPrEx>
          <w:tblBorders>
            <w:insideV w:val="single" w:sz="4" w:space="0" w:color="auto"/>
          </w:tblBorders>
        </w:tblPrEx>
        <w:tc>
          <w:tcPr>
            <w:tcW w:w="3621" w:type="dxa"/>
            <w:gridSpan w:val="2"/>
            <w:vMerge/>
            <w:tcBorders>
              <w:top w:val="single" w:sz="4" w:space="0" w:color="auto"/>
              <w:bottom w:val="nil"/>
              <w:right w:val="nil"/>
            </w:tcBorders>
          </w:tcPr>
          <w:p w:rsidR="009E71B4" w:rsidRPr="00CE2A5F" w:rsidRDefault="009E71B4">
            <w:pPr>
              <w:pStyle w:val="ConsPlusNormal0"/>
            </w:pPr>
          </w:p>
        </w:tc>
        <w:tc>
          <w:tcPr>
            <w:tcW w:w="1796" w:type="dxa"/>
            <w:tcBorders>
              <w:top w:val="dashed" w:sz="4" w:space="0" w:color="auto"/>
              <w:left w:val="dashed" w:sz="4" w:space="0" w:color="auto"/>
              <w:bottom w:val="dashed" w:sz="4" w:space="0" w:color="auto"/>
              <w:right w:val="dashed" w:sz="4" w:space="0" w:color="auto"/>
            </w:tcBorders>
          </w:tcPr>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tc>
        <w:tc>
          <w:tcPr>
            <w:tcW w:w="624" w:type="dxa"/>
            <w:vMerge/>
            <w:tcBorders>
              <w:top w:val="single" w:sz="4" w:space="0" w:color="auto"/>
              <w:left w:val="nil"/>
              <w:bottom w:val="nil"/>
            </w:tcBorders>
          </w:tcPr>
          <w:p w:rsidR="009E71B4" w:rsidRPr="00CE2A5F" w:rsidRDefault="009E71B4">
            <w:pPr>
              <w:pStyle w:val="ConsPlusNormal0"/>
            </w:pPr>
          </w:p>
        </w:tc>
        <w:tc>
          <w:tcPr>
            <w:tcW w:w="340" w:type="dxa"/>
            <w:vMerge/>
            <w:tcBorders>
              <w:top w:val="nil"/>
              <w:bottom w:val="nil"/>
            </w:tcBorders>
          </w:tcPr>
          <w:p w:rsidR="009E71B4" w:rsidRPr="00CE2A5F" w:rsidRDefault="009E71B4">
            <w:pPr>
              <w:pStyle w:val="ConsPlusNormal0"/>
            </w:pPr>
          </w:p>
        </w:tc>
        <w:tc>
          <w:tcPr>
            <w:tcW w:w="6002" w:type="dxa"/>
            <w:gridSpan w:val="2"/>
            <w:vMerge/>
            <w:tcBorders>
              <w:top w:val="single" w:sz="4" w:space="0" w:color="auto"/>
              <w:bottom w:val="nil"/>
            </w:tcBorders>
          </w:tcPr>
          <w:p w:rsidR="009E71B4" w:rsidRPr="00CE2A5F" w:rsidRDefault="009E71B4">
            <w:pPr>
              <w:pStyle w:val="ConsPlusNormal0"/>
            </w:pPr>
          </w:p>
        </w:tc>
      </w:tr>
      <w:tr w:rsidR="009E71B4" w:rsidRPr="00CE2A5F">
        <w:tblPrEx>
          <w:tblBorders>
            <w:insideH w:val="none" w:sz="0" w:space="0" w:color="auto"/>
          </w:tblBorders>
        </w:tblPrEx>
        <w:trPr>
          <w:trHeight w:val="230"/>
        </w:trPr>
        <w:tc>
          <w:tcPr>
            <w:tcW w:w="3621" w:type="dxa"/>
            <w:gridSpan w:val="2"/>
            <w:vMerge/>
            <w:tcBorders>
              <w:top w:val="single" w:sz="4" w:space="0" w:color="auto"/>
              <w:left w:val="single" w:sz="4" w:space="0" w:color="auto"/>
              <w:bottom w:val="nil"/>
            </w:tcBorders>
          </w:tcPr>
          <w:p w:rsidR="009E71B4" w:rsidRPr="00CE2A5F" w:rsidRDefault="009E71B4">
            <w:pPr>
              <w:pStyle w:val="ConsPlusNormal0"/>
            </w:pPr>
          </w:p>
        </w:tc>
        <w:tc>
          <w:tcPr>
            <w:tcW w:w="1796" w:type="dxa"/>
            <w:vMerge w:val="restart"/>
            <w:tcBorders>
              <w:top w:val="dashed" w:sz="4" w:space="0" w:color="auto"/>
              <w:bottom w:val="nil"/>
            </w:tcBorders>
          </w:tcPr>
          <w:p w:rsidR="009E71B4" w:rsidRPr="00CE2A5F" w:rsidRDefault="009E71B4">
            <w:pPr>
              <w:pStyle w:val="ConsPlusNormal0"/>
            </w:pPr>
          </w:p>
        </w:tc>
        <w:tc>
          <w:tcPr>
            <w:tcW w:w="624" w:type="dxa"/>
            <w:vMerge/>
            <w:tcBorders>
              <w:top w:val="single" w:sz="4" w:space="0" w:color="auto"/>
              <w:bottom w:val="nil"/>
              <w:right w:val="single" w:sz="4" w:space="0" w:color="auto"/>
            </w:tcBorders>
          </w:tcPr>
          <w:p w:rsidR="009E71B4" w:rsidRPr="00CE2A5F" w:rsidRDefault="009E71B4">
            <w:pPr>
              <w:pStyle w:val="ConsPlusNormal0"/>
            </w:pPr>
          </w:p>
        </w:tc>
        <w:tc>
          <w:tcPr>
            <w:tcW w:w="340" w:type="dxa"/>
            <w:vMerge/>
            <w:tcBorders>
              <w:top w:val="nil"/>
              <w:left w:val="single" w:sz="4" w:space="0" w:color="auto"/>
              <w:bottom w:val="nil"/>
              <w:right w:val="single" w:sz="4" w:space="0" w:color="auto"/>
            </w:tcBorders>
          </w:tcPr>
          <w:p w:rsidR="009E71B4" w:rsidRPr="00CE2A5F" w:rsidRDefault="009E71B4">
            <w:pPr>
              <w:pStyle w:val="ConsPlusNormal0"/>
            </w:pPr>
          </w:p>
        </w:tc>
        <w:tc>
          <w:tcPr>
            <w:tcW w:w="6002" w:type="dxa"/>
            <w:gridSpan w:val="2"/>
            <w:vMerge/>
            <w:tcBorders>
              <w:top w:val="single" w:sz="4" w:space="0" w:color="auto"/>
              <w:left w:val="single" w:sz="4" w:space="0" w:color="auto"/>
              <w:bottom w:val="nil"/>
              <w:right w:val="single" w:sz="4" w:space="0" w:color="auto"/>
            </w:tcBorders>
          </w:tcPr>
          <w:p w:rsidR="009E71B4" w:rsidRPr="00CE2A5F" w:rsidRDefault="009E71B4">
            <w:pPr>
              <w:pStyle w:val="ConsPlusNormal0"/>
            </w:pPr>
          </w:p>
        </w:tc>
      </w:tr>
      <w:tr w:rsidR="009E71B4" w:rsidRPr="00CE2A5F">
        <w:tblPrEx>
          <w:tblBorders>
            <w:insideH w:val="none" w:sz="0" w:space="0" w:color="auto"/>
          </w:tblBorders>
        </w:tblPrEx>
        <w:trPr>
          <w:trHeight w:val="230"/>
        </w:trPr>
        <w:tc>
          <w:tcPr>
            <w:tcW w:w="3621" w:type="dxa"/>
            <w:gridSpan w:val="2"/>
            <w:vMerge/>
            <w:tcBorders>
              <w:top w:val="single" w:sz="4" w:space="0" w:color="auto"/>
              <w:left w:val="single" w:sz="4" w:space="0" w:color="auto"/>
              <w:bottom w:val="nil"/>
            </w:tcBorders>
          </w:tcPr>
          <w:p w:rsidR="009E71B4" w:rsidRPr="00CE2A5F" w:rsidRDefault="009E71B4">
            <w:pPr>
              <w:pStyle w:val="ConsPlusNormal0"/>
            </w:pPr>
          </w:p>
        </w:tc>
        <w:tc>
          <w:tcPr>
            <w:tcW w:w="1796" w:type="dxa"/>
            <w:vMerge/>
            <w:tcBorders>
              <w:top w:val="dashed" w:sz="4" w:space="0" w:color="auto"/>
              <w:bottom w:val="nil"/>
            </w:tcBorders>
          </w:tcPr>
          <w:p w:rsidR="009E71B4" w:rsidRPr="00CE2A5F" w:rsidRDefault="009E71B4">
            <w:pPr>
              <w:pStyle w:val="ConsPlusNormal0"/>
            </w:pPr>
          </w:p>
        </w:tc>
        <w:tc>
          <w:tcPr>
            <w:tcW w:w="624" w:type="dxa"/>
            <w:vMerge/>
            <w:tcBorders>
              <w:top w:val="single" w:sz="4" w:space="0" w:color="auto"/>
              <w:bottom w:val="nil"/>
              <w:right w:val="single" w:sz="4" w:space="0" w:color="auto"/>
            </w:tcBorders>
          </w:tcPr>
          <w:p w:rsidR="009E71B4" w:rsidRPr="00CE2A5F" w:rsidRDefault="009E71B4">
            <w:pPr>
              <w:pStyle w:val="ConsPlusNormal0"/>
            </w:pPr>
          </w:p>
        </w:tc>
        <w:tc>
          <w:tcPr>
            <w:tcW w:w="340" w:type="dxa"/>
            <w:vMerge/>
            <w:tcBorders>
              <w:top w:val="nil"/>
              <w:left w:val="single" w:sz="4" w:space="0" w:color="auto"/>
              <w:bottom w:val="nil"/>
              <w:right w:val="single" w:sz="4" w:space="0" w:color="auto"/>
            </w:tcBorders>
          </w:tcPr>
          <w:p w:rsidR="009E71B4" w:rsidRPr="00CE2A5F" w:rsidRDefault="009E71B4">
            <w:pPr>
              <w:pStyle w:val="ConsPlusNormal0"/>
            </w:pPr>
          </w:p>
        </w:tc>
        <w:tc>
          <w:tcPr>
            <w:tcW w:w="4415" w:type="dxa"/>
            <w:vMerge w:val="restart"/>
            <w:tcBorders>
              <w:top w:val="nil"/>
              <w:left w:val="single" w:sz="4" w:space="0" w:color="auto"/>
              <w:bottom w:val="single" w:sz="4" w:space="0" w:color="auto"/>
            </w:tcBorders>
          </w:tcPr>
          <w:p w:rsidR="009E71B4" w:rsidRPr="00CE2A5F" w:rsidRDefault="00911748">
            <w:pPr>
              <w:pStyle w:val="ConsPlusNormal0"/>
              <w:jc w:val="both"/>
            </w:pPr>
            <w:r w:rsidRPr="00CE2A5F">
              <w:t>Заместитель председателя Правительства</w:t>
            </w:r>
          </w:p>
          <w:p w:rsidR="009E71B4" w:rsidRPr="00CE2A5F" w:rsidRDefault="00911748">
            <w:pPr>
              <w:pStyle w:val="ConsPlusNormal0"/>
              <w:jc w:val="both"/>
            </w:pPr>
            <w:r w:rsidRPr="00CE2A5F">
              <w:t>Смоленской области - руководитель</w:t>
            </w:r>
          </w:p>
          <w:p w:rsidR="009E71B4" w:rsidRPr="00CE2A5F" w:rsidRDefault="00911748">
            <w:pPr>
              <w:pStyle w:val="ConsPlusNormal0"/>
              <w:jc w:val="both"/>
            </w:pPr>
            <w:r w:rsidRPr="00CE2A5F">
              <w:t>Аппарата Правительства</w:t>
            </w:r>
          </w:p>
          <w:p w:rsidR="009E71B4" w:rsidRPr="00CE2A5F" w:rsidRDefault="00911748">
            <w:pPr>
              <w:pStyle w:val="ConsPlusNormal0"/>
              <w:jc w:val="both"/>
            </w:pPr>
            <w:r w:rsidRPr="00CE2A5F">
              <w:t>Смоленской области</w:t>
            </w:r>
          </w:p>
        </w:tc>
        <w:tc>
          <w:tcPr>
            <w:tcW w:w="1587" w:type="dxa"/>
            <w:vMerge w:val="restart"/>
            <w:tcBorders>
              <w:top w:val="nil"/>
              <w:bottom w:val="single" w:sz="4" w:space="0" w:color="auto"/>
              <w:right w:val="single" w:sz="4" w:space="0" w:color="auto"/>
            </w:tcBorders>
          </w:tcPr>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11748">
            <w:pPr>
              <w:pStyle w:val="ConsPlusNormal0"/>
              <w:jc w:val="right"/>
            </w:pPr>
            <w:r w:rsidRPr="00CE2A5F">
              <w:t>И.О. Фамилия</w:t>
            </w:r>
          </w:p>
        </w:tc>
      </w:tr>
      <w:tr w:rsidR="009E71B4" w:rsidRPr="00CE2A5F">
        <w:tblPrEx>
          <w:tblBorders>
            <w:insideH w:val="none" w:sz="0" w:space="0" w:color="auto"/>
          </w:tblBorders>
        </w:tblPrEx>
        <w:tc>
          <w:tcPr>
            <w:tcW w:w="2948" w:type="dxa"/>
            <w:tcBorders>
              <w:top w:val="nil"/>
              <w:left w:val="single" w:sz="4" w:space="0" w:color="auto"/>
              <w:bottom w:val="single" w:sz="4" w:space="0" w:color="auto"/>
            </w:tcBorders>
          </w:tcPr>
          <w:p w:rsidR="009E71B4" w:rsidRPr="00CE2A5F" w:rsidRDefault="00911748">
            <w:pPr>
              <w:pStyle w:val="ConsPlusNormal0"/>
            </w:pPr>
            <w:r w:rsidRPr="00CE2A5F">
              <w:t>Настоящее удостоверение</w:t>
            </w:r>
          </w:p>
          <w:p w:rsidR="009E71B4" w:rsidRPr="00CE2A5F" w:rsidRDefault="00911748">
            <w:pPr>
              <w:pStyle w:val="ConsPlusNormal0"/>
            </w:pPr>
            <w:r w:rsidRPr="00CE2A5F">
              <w:t>подлежит возврату</w:t>
            </w:r>
          </w:p>
          <w:p w:rsidR="009E71B4" w:rsidRPr="00CE2A5F" w:rsidRDefault="00911748">
            <w:pPr>
              <w:pStyle w:val="ConsPlusNormal0"/>
            </w:pPr>
            <w:r w:rsidRPr="00CE2A5F">
              <w:t>при оставлении должности</w:t>
            </w:r>
          </w:p>
        </w:tc>
        <w:tc>
          <w:tcPr>
            <w:tcW w:w="3093" w:type="dxa"/>
            <w:gridSpan w:val="3"/>
            <w:tcBorders>
              <w:top w:val="nil"/>
              <w:bottom w:val="single" w:sz="4" w:space="0" w:color="auto"/>
              <w:right w:val="single" w:sz="4" w:space="0" w:color="auto"/>
            </w:tcBorders>
          </w:tcPr>
          <w:p w:rsidR="009E71B4" w:rsidRPr="00CE2A5F" w:rsidRDefault="00911748">
            <w:pPr>
              <w:pStyle w:val="ConsPlusNormal0"/>
              <w:jc w:val="right"/>
            </w:pPr>
            <w:r w:rsidRPr="00CE2A5F">
              <w:t>Дата выдачи</w:t>
            </w:r>
          </w:p>
          <w:p w:rsidR="009E71B4" w:rsidRPr="00CE2A5F" w:rsidRDefault="00911748">
            <w:pPr>
              <w:pStyle w:val="ConsPlusNormal0"/>
              <w:jc w:val="right"/>
            </w:pPr>
            <w:r w:rsidRPr="00CE2A5F">
              <w:t>"___" ________ 20__ г.</w:t>
            </w:r>
          </w:p>
          <w:p w:rsidR="009E71B4" w:rsidRPr="00CE2A5F" w:rsidRDefault="00911748">
            <w:pPr>
              <w:pStyle w:val="ConsPlusNormal0"/>
              <w:jc w:val="right"/>
            </w:pPr>
            <w:r w:rsidRPr="00CE2A5F">
              <w:t>г. Смоленск</w:t>
            </w:r>
          </w:p>
        </w:tc>
        <w:tc>
          <w:tcPr>
            <w:tcW w:w="340" w:type="dxa"/>
            <w:vMerge/>
            <w:tcBorders>
              <w:top w:val="nil"/>
              <w:left w:val="single" w:sz="4" w:space="0" w:color="auto"/>
              <w:bottom w:val="nil"/>
              <w:right w:val="single" w:sz="4" w:space="0" w:color="auto"/>
            </w:tcBorders>
          </w:tcPr>
          <w:p w:rsidR="009E71B4" w:rsidRPr="00CE2A5F" w:rsidRDefault="009E71B4">
            <w:pPr>
              <w:pStyle w:val="ConsPlusNormal0"/>
            </w:pPr>
          </w:p>
        </w:tc>
        <w:tc>
          <w:tcPr>
            <w:tcW w:w="4415" w:type="dxa"/>
            <w:vMerge/>
            <w:tcBorders>
              <w:top w:val="nil"/>
              <w:left w:val="single" w:sz="4" w:space="0" w:color="auto"/>
              <w:bottom w:val="single" w:sz="4" w:space="0" w:color="auto"/>
            </w:tcBorders>
          </w:tcPr>
          <w:p w:rsidR="009E71B4" w:rsidRPr="00CE2A5F" w:rsidRDefault="009E71B4">
            <w:pPr>
              <w:pStyle w:val="ConsPlusNormal0"/>
            </w:pPr>
          </w:p>
        </w:tc>
        <w:tc>
          <w:tcPr>
            <w:tcW w:w="1587" w:type="dxa"/>
            <w:vMerge/>
            <w:tcBorders>
              <w:top w:val="nil"/>
              <w:bottom w:val="single" w:sz="4" w:space="0" w:color="auto"/>
              <w:right w:val="single" w:sz="4" w:space="0" w:color="auto"/>
            </w:tcBorders>
          </w:tcPr>
          <w:p w:rsidR="009E71B4" w:rsidRPr="00CE2A5F" w:rsidRDefault="009E71B4">
            <w:pPr>
              <w:pStyle w:val="ConsPlusNormal0"/>
            </w:pPr>
          </w:p>
        </w:tc>
      </w:tr>
    </w:tbl>
    <w:p w:rsidR="009E71B4" w:rsidRPr="00CE2A5F" w:rsidRDefault="009E71B4">
      <w:pPr>
        <w:pStyle w:val="ConsPlusNormal0"/>
        <w:jc w:val="both"/>
      </w:pPr>
    </w:p>
    <w:p w:rsidR="009E71B4" w:rsidRPr="00CE2A5F" w:rsidRDefault="009E71B4">
      <w:pPr>
        <w:pStyle w:val="ConsPlusNormal0"/>
        <w:jc w:val="both"/>
      </w:pPr>
    </w:p>
    <w:p w:rsidR="009E71B4" w:rsidRPr="00CE2A5F" w:rsidRDefault="009E71B4">
      <w:pPr>
        <w:pStyle w:val="ConsPlusNormal0"/>
        <w:jc w:val="both"/>
      </w:pPr>
    </w:p>
    <w:p w:rsidR="009E71B4" w:rsidRPr="00CE2A5F" w:rsidRDefault="009E71B4">
      <w:pPr>
        <w:pStyle w:val="ConsPlusNormal0"/>
        <w:jc w:val="both"/>
      </w:pPr>
    </w:p>
    <w:p w:rsidR="009E71B4" w:rsidRPr="00CE2A5F" w:rsidRDefault="009E71B4">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9E71B4" w:rsidRPr="00CE2A5F" w:rsidRDefault="00911748">
      <w:pPr>
        <w:pStyle w:val="ConsPlusNormal0"/>
        <w:jc w:val="right"/>
        <w:outlineLvl w:val="1"/>
        <w:rPr>
          <w:rFonts w:ascii="Times New Roman" w:hAnsi="Times New Roman" w:cs="Times New Roman"/>
          <w:sz w:val="24"/>
          <w:szCs w:val="24"/>
        </w:rPr>
      </w:pPr>
      <w:r w:rsidRPr="00CE2A5F">
        <w:rPr>
          <w:rFonts w:ascii="Times New Roman" w:hAnsi="Times New Roman" w:cs="Times New Roman"/>
          <w:sz w:val="24"/>
          <w:szCs w:val="24"/>
        </w:rPr>
        <w:lastRenderedPageBreak/>
        <w:t>Приложение N 3</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к Положению</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об удостоверении лица,</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замещающего государственную</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должность Смоленской области,</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государственного гражданского</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служащего Смоленской области</w:t>
      </w:r>
    </w:p>
    <w:p w:rsidR="009E71B4" w:rsidRPr="00CE2A5F" w:rsidRDefault="009E71B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3672"/>
        <w:gridCol w:w="113"/>
      </w:tblGrid>
      <w:tr w:rsidR="009E71B4" w:rsidRPr="00CE2A5F">
        <w:tc>
          <w:tcPr>
            <w:tcW w:w="60" w:type="dxa"/>
            <w:tcBorders>
              <w:top w:val="nil"/>
              <w:left w:val="nil"/>
              <w:bottom w:val="nil"/>
              <w:right w:val="nil"/>
            </w:tcBorders>
            <w:shd w:val="clear" w:color="auto" w:fill="CED3F1"/>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Список изменяющих документов</w:t>
            </w:r>
          </w:p>
          <w:p w:rsidR="009E71B4" w:rsidRPr="00CE2A5F" w:rsidRDefault="00911748">
            <w:pPr>
              <w:pStyle w:val="ConsPlusNormal0"/>
              <w:jc w:val="center"/>
              <w:rPr>
                <w:rFonts w:ascii="Times New Roman" w:hAnsi="Times New Roman" w:cs="Times New Roman"/>
                <w:sz w:val="24"/>
                <w:szCs w:val="24"/>
              </w:rPr>
            </w:pPr>
            <w:proofErr w:type="gramStart"/>
            <w:r w:rsidRPr="00CE2A5F">
              <w:rPr>
                <w:rFonts w:ascii="Times New Roman" w:hAnsi="Times New Roman" w:cs="Times New Roman"/>
                <w:sz w:val="24"/>
                <w:szCs w:val="24"/>
              </w:rPr>
              <w:t xml:space="preserve">(в ред. </w:t>
            </w:r>
            <w:hyperlink r:id="rId89" w:tooltip="Постановление Правительства Смоленской области от 05.04.2024 N 236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Правительства Смоленской области</w:t>
            </w:r>
            <w:proofErr w:type="gramEnd"/>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от 05.04.2024 N 236)</w:t>
            </w: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r>
    </w:tbl>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Образец</w:t>
      </w:r>
    </w:p>
    <w:p w:rsidR="009E71B4" w:rsidRPr="00CE2A5F" w:rsidRDefault="009E71B4">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40"/>
        <w:gridCol w:w="6009"/>
      </w:tblGrid>
      <w:tr w:rsidR="009E71B4" w:rsidRPr="00CE2A5F">
        <w:tc>
          <w:tcPr>
            <w:tcW w:w="6009" w:type="dxa"/>
            <w:tcBorders>
              <w:top w:val="single" w:sz="4" w:space="0" w:color="auto"/>
              <w:bottom w:val="single" w:sz="4" w:space="0" w:color="auto"/>
            </w:tcBorders>
          </w:tcPr>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tc>
        <w:tc>
          <w:tcPr>
            <w:tcW w:w="340" w:type="dxa"/>
            <w:tcBorders>
              <w:top w:val="nil"/>
              <w:bottom w:val="nil"/>
            </w:tcBorders>
          </w:tcPr>
          <w:p w:rsidR="009E71B4" w:rsidRPr="00CE2A5F" w:rsidRDefault="009E71B4">
            <w:pPr>
              <w:pStyle w:val="ConsPlusNormal0"/>
            </w:pPr>
          </w:p>
        </w:tc>
        <w:tc>
          <w:tcPr>
            <w:tcW w:w="6009" w:type="dxa"/>
            <w:tcBorders>
              <w:top w:val="single" w:sz="4" w:space="0" w:color="auto"/>
              <w:bottom w:val="single" w:sz="4" w:space="0" w:color="auto"/>
            </w:tcBorders>
          </w:tcPr>
          <w:p w:rsidR="009E71B4" w:rsidRPr="00CE2A5F" w:rsidRDefault="009E71B4">
            <w:pPr>
              <w:pStyle w:val="ConsPlusNormal0"/>
            </w:pPr>
          </w:p>
          <w:p w:rsidR="009E71B4" w:rsidRPr="00CE2A5F" w:rsidRDefault="009E71B4">
            <w:pPr>
              <w:pStyle w:val="ConsPlusNormal0"/>
            </w:pPr>
          </w:p>
          <w:p w:rsidR="009E71B4" w:rsidRPr="00CE2A5F" w:rsidRDefault="00911748">
            <w:pPr>
              <w:pStyle w:val="ConsPlusNormal0"/>
              <w:jc w:val="center"/>
            </w:pPr>
            <w:r w:rsidRPr="00CE2A5F">
              <w:rPr>
                <w:noProof/>
                <w:position w:val="-75"/>
              </w:rPr>
              <w:drawing>
                <wp:inline distT="0" distB="0" distL="0" distR="0" wp14:anchorId="5C12AFFA" wp14:editId="53F5F411">
                  <wp:extent cx="969645" cy="10795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969645" cy="1079500"/>
                          </a:xfrm>
                          <a:prstGeom prst="rect">
                            <a:avLst/>
                          </a:prstGeom>
                          <a:noFill/>
                          <a:ln>
                            <a:noFill/>
                          </a:ln>
                        </pic:spPr>
                      </pic:pic>
                    </a:graphicData>
                  </a:graphic>
                </wp:inline>
              </w:drawing>
            </w:r>
          </w:p>
          <w:p w:rsidR="009E71B4" w:rsidRPr="00CE2A5F" w:rsidRDefault="009E71B4">
            <w:pPr>
              <w:pStyle w:val="ConsPlusNormal0"/>
            </w:pPr>
          </w:p>
          <w:p w:rsidR="009E71B4" w:rsidRPr="00CE2A5F" w:rsidRDefault="009E71B4">
            <w:pPr>
              <w:pStyle w:val="ConsPlusNormal0"/>
            </w:pPr>
          </w:p>
          <w:p w:rsidR="009E71B4" w:rsidRPr="00CE2A5F" w:rsidRDefault="00911748">
            <w:pPr>
              <w:pStyle w:val="ConsPlusNormal0"/>
              <w:jc w:val="center"/>
            </w:pPr>
            <w:r w:rsidRPr="00CE2A5F">
              <w:t>СМОЛЕНСКАЯ ОБЛАСТЬ</w:t>
            </w: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tc>
      </w:tr>
    </w:tbl>
    <w:p w:rsidR="009E71B4" w:rsidRPr="00CE2A5F" w:rsidRDefault="009E71B4">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
        <w:gridCol w:w="2038"/>
        <w:gridCol w:w="3132"/>
        <w:gridCol w:w="340"/>
        <w:gridCol w:w="4240"/>
        <w:gridCol w:w="1769"/>
      </w:tblGrid>
      <w:tr w:rsidR="009E71B4" w:rsidRPr="00CE2A5F">
        <w:tc>
          <w:tcPr>
            <w:tcW w:w="6009" w:type="dxa"/>
            <w:gridSpan w:val="3"/>
            <w:tcBorders>
              <w:top w:val="single" w:sz="4" w:space="0" w:color="auto"/>
              <w:bottom w:val="nil"/>
            </w:tcBorders>
          </w:tcPr>
          <w:p w:rsidR="009E71B4" w:rsidRPr="00CE2A5F" w:rsidRDefault="009E71B4">
            <w:pPr>
              <w:pStyle w:val="ConsPlusNormal0"/>
            </w:pPr>
          </w:p>
          <w:p w:rsidR="009E71B4" w:rsidRPr="00CE2A5F" w:rsidRDefault="00911748">
            <w:pPr>
              <w:pStyle w:val="ConsPlusNormal0"/>
              <w:jc w:val="center"/>
            </w:pPr>
            <w:bookmarkStart w:id="4" w:name="P347"/>
            <w:bookmarkEnd w:id="4"/>
            <w:r w:rsidRPr="00CE2A5F">
              <w:t>УДОСТОВЕРЕНИЕ N____</w:t>
            </w:r>
          </w:p>
          <w:p w:rsidR="009E71B4" w:rsidRPr="00CE2A5F" w:rsidRDefault="009E71B4">
            <w:pPr>
              <w:pStyle w:val="ConsPlusNormal0"/>
            </w:pPr>
          </w:p>
        </w:tc>
        <w:tc>
          <w:tcPr>
            <w:tcW w:w="340" w:type="dxa"/>
            <w:vMerge w:val="restart"/>
            <w:tcBorders>
              <w:top w:val="nil"/>
              <w:bottom w:val="nil"/>
            </w:tcBorders>
          </w:tcPr>
          <w:p w:rsidR="009E71B4" w:rsidRPr="00CE2A5F" w:rsidRDefault="009E71B4">
            <w:pPr>
              <w:pStyle w:val="ConsPlusNormal0"/>
            </w:pPr>
          </w:p>
        </w:tc>
        <w:tc>
          <w:tcPr>
            <w:tcW w:w="6009" w:type="dxa"/>
            <w:gridSpan w:val="2"/>
            <w:vMerge w:val="restart"/>
            <w:tcBorders>
              <w:top w:val="single" w:sz="4" w:space="0" w:color="auto"/>
              <w:bottom w:val="nil"/>
            </w:tcBorders>
          </w:tcPr>
          <w:p w:rsidR="009E71B4" w:rsidRPr="00CE2A5F" w:rsidRDefault="009E71B4">
            <w:pPr>
              <w:pStyle w:val="ConsPlusNormal0"/>
            </w:pPr>
          </w:p>
          <w:p w:rsidR="009E71B4" w:rsidRPr="00CE2A5F" w:rsidRDefault="00911748">
            <w:pPr>
              <w:pStyle w:val="ConsPlusNormal0"/>
              <w:jc w:val="center"/>
            </w:pPr>
            <w:r w:rsidRPr="00CE2A5F">
              <w:t>______________________________________</w:t>
            </w:r>
          </w:p>
          <w:p w:rsidR="009E71B4" w:rsidRPr="00CE2A5F" w:rsidRDefault="00911748">
            <w:pPr>
              <w:pStyle w:val="ConsPlusNormal0"/>
              <w:jc w:val="center"/>
            </w:pPr>
            <w:proofErr w:type="gramStart"/>
            <w:r w:rsidRPr="00CE2A5F">
              <w:t>(наименование исполнительного</w:t>
            </w:r>
            <w:proofErr w:type="gramEnd"/>
          </w:p>
          <w:p w:rsidR="009E71B4" w:rsidRPr="00CE2A5F" w:rsidRDefault="00911748">
            <w:pPr>
              <w:pStyle w:val="ConsPlusNormal0"/>
              <w:jc w:val="center"/>
            </w:pPr>
            <w:r w:rsidRPr="00CE2A5F">
              <w:t>______________________________________</w:t>
            </w:r>
          </w:p>
          <w:p w:rsidR="009E71B4" w:rsidRPr="00CE2A5F" w:rsidRDefault="00911748">
            <w:pPr>
              <w:pStyle w:val="ConsPlusNormal0"/>
              <w:jc w:val="center"/>
            </w:pPr>
            <w:r w:rsidRPr="00CE2A5F">
              <w:t>органа Смоленской области)</w:t>
            </w:r>
          </w:p>
          <w:p w:rsidR="009E71B4" w:rsidRPr="00CE2A5F" w:rsidRDefault="009E71B4">
            <w:pPr>
              <w:pStyle w:val="ConsPlusNormal0"/>
            </w:pPr>
          </w:p>
          <w:p w:rsidR="009E71B4" w:rsidRPr="00CE2A5F" w:rsidRDefault="00911748">
            <w:pPr>
              <w:pStyle w:val="ConsPlusNormal0"/>
              <w:jc w:val="center"/>
            </w:pPr>
            <w:r w:rsidRPr="00CE2A5F">
              <w:t>______________________________________</w:t>
            </w:r>
          </w:p>
          <w:p w:rsidR="009E71B4" w:rsidRPr="00CE2A5F" w:rsidRDefault="00911748">
            <w:pPr>
              <w:pStyle w:val="ConsPlusNormal0"/>
              <w:jc w:val="center"/>
            </w:pPr>
            <w:r w:rsidRPr="00CE2A5F">
              <w:lastRenderedPageBreak/>
              <w:t>(наименование должности)</w:t>
            </w:r>
          </w:p>
          <w:p w:rsidR="009E71B4" w:rsidRPr="00CE2A5F" w:rsidRDefault="00911748">
            <w:pPr>
              <w:pStyle w:val="ConsPlusNormal0"/>
              <w:jc w:val="center"/>
            </w:pPr>
            <w:r w:rsidRPr="00CE2A5F">
              <w:t>______________________________________</w:t>
            </w:r>
          </w:p>
          <w:p w:rsidR="009E71B4" w:rsidRPr="00CE2A5F" w:rsidRDefault="009E71B4">
            <w:pPr>
              <w:pStyle w:val="ConsPlusNormal0"/>
            </w:pPr>
          </w:p>
          <w:p w:rsidR="009E71B4" w:rsidRPr="00CE2A5F" w:rsidRDefault="009E71B4">
            <w:pPr>
              <w:pStyle w:val="ConsPlusNormal0"/>
            </w:pPr>
          </w:p>
        </w:tc>
      </w:tr>
      <w:tr w:rsidR="009E71B4" w:rsidRPr="00CE2A5F">
        <w:tc>
          <w:tcPr>
            <w:tcW w:w="839" w:type="dxa"/>
            <w:tcBorders>
              <w:top w:val="nil"/>
              <w:bottom w:val="nil"/>
              <w:right w:val="dashed" w:sz="4" w:space="0" w:color="auto"/>
            </w:tcBorders>
          </w:tcPr>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tc>
        <w:tc>
          <w:tcPr>
            <w:tcW w:w="2038" w:type="dxa"/>
            <w:tcBorders>
              <w:top w:val="dashed" w:sz="4" w:space="0" w:color="auto"/>
              <w:left w:val="dashed" w:sz="4" w:space="0" w:color="auto"/>
              <w:bottom w:val="dashed" w:sz="4" w:space="0" w:color="auto"/>
              <w:right w:val="dashed" w:sz="4" w:space="0" w:color="auto"/>
            </w:tcBorders>
          </w:tcPr>
          <w:p w:rsidR="009E71B4" w:rsidRPr="00CE2A5F" w:rsidRDefault="009E71B4">
            <w:pPr>
              <w:pStyle w:val="ConsPlusNormal0"/>
            </w:pPr>
          </w:p>
        </w:tc>
        <w:tc>
          <w:tcPr>
            <w:tcW w:w="3132" w:type="dxa"/>
            <w:tcBorders>
              <w:top w:val="nil"/>
              <w:left w:val="dashed" w:sz="4" w:space="0" w:color="auto"/>
              <w:bottom w:val="nil"/>
            </w:tcBorders>
          </w:tcPr>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11748">
            <w:pPr>
              <w:pStyle w:val="ConsPlusNormal0"/>
              <w:jc w:val="center"/>
            </w:pPr>
            <w:r w:rsidRPr="00CE2A5F">
              <w:lastRenderedPageBreak/>
              <w:t>ФАМИЛИЯ</w:t>
            </w:r>
          </w:p>
          <w:p w:rsidR="009E71B4" w:rsidRPr="00CE2A5F" w:rsidRDefault="00911748">
            <w:pPr>
              <w:pStyle w:val="ConsPlusNormal0"/>
              <w:jc w:val="center"/>
            </w:pPr>
            <w:r w:rsidRPr="00CE2A5F">
              <w:t>Имя Отчество</w:t>
            </w:r>
          </w:p>
          <w:p w:rsidR="009E71B4" w:rsidRPr="00CE2A5F" w:rsidRDefault="009E71B4">
            <w:pPr>
              <w:pStyle w:val="ConsPlusNormal0"/>
            </w:pPr>
          </w:p>
        </w:tc>
        <w:tc>
          <w:tcPr>
            <w:tcW w:w="340" w:type="dxa"/>
            <w:vMerge/>
            <w:tcBorders>
              <w:top w:val="nil"/>
              <w:bottom w:val="nil"/>
            </w:tcBorders>
          </w:tcPr>
          <w:p w:rsidR="009E71B4" w:rsidRPr="00CE2A5F" w:rsidRDefault="009E71B4">
            <w:pPr>
              <w:pStyle w:val="ConsPlusNormal0"/>
            </w:pPr>
          </w:p>
        </w:tc>
        <w:tc>
          <w:tcPr>
            <w:tcW w:w="6009" w:type="dxa"/>
            <w:gridSpan w:val="2"/>
            <w:vMerge/>
            <w:tcBorders>
              <w:top w:val="single" w:sz="4" w:space="0" w:color="auto"/>
              <w:bottom w:val="nil"/>
            </w:tcBorders>
          </w:tcPr>
          <w:p w:rsidR="009E71B4" w:rsidRPr="00CE2A5F" w:rsidRDefault="009E71B4">
            <w:pPr>
              <w:pStyle w:val="ConsPlusNormal0"/>
            </w:pPr>
          </w:p>
        </w:tc>
      </w:tr>
      <w:tr w:rsidR="009E71B4" w:rsidRPr="00CE2A5F">
        <w:tc>
          <w:tcPr>
            <w:tcW w:w="6009" w:type="dxa"/>
            <w:gridSpan w:val="3"/>
            <w:vMerge w:val="restart"/>
            <w:tcBorders>
              <w:top w:val="nil"/>
              <w:bottom w:val="single" w:sz="4" w:space="0" w:color="auto"/>
            </w:tcBorders>
          </w:tcPr>
          <w:p w:rsidR="009E71B4" w:rsidRPr="00CE2A5F" w:rsidRDefault="009E71B4">
            <w:pPr>
              <w:pStyle w:val="ConsPlusNormal0"/>
            </w:pPr>
          </w:p>
          <w:p w:rsidR="009E71B4" w:rsidRPr="00CE2A5F" w:rsidRDefault="00911748">
            <w:pPr>
              <w:pStyle w:val="ConsPlusNormal0"/>
              <w:jc w:val="right"/>
            </w:pPr>
            <w:r w:rsidRPr="00CE2A5F">
              <w:t>Дата выдачи "__" ____ 20__ г.</w:t>
            </w:r>
          </w:p>
          <w:p w:rsidR="009E71B4" w:rsidRPr="00CE2A5F" w:rsidRDefault="009E71B4">
            <w:pPr>
              <w:pStyle w:val="ConsPlusNormal0"/>
            </w:pPr>
          </w:p>
          <w:p w:rsidR="009E71B4" w:rsidRPr="00CE2A5F" w:rsidRDefault="00911748">
            <w:pPr>
              <w:pStyle w:val="ConsPlusNormal0"/>
              <w:jc w:val="both"/>
            </w:pPr>
            <w:r w:rsidRPr="00CE2A5F">
              <w:t>Настоящее удостоверение подлежит возврату при освобождении от замещаемой должности</w:t>
            </w:r>
          </w:p>
        </w:tc>
        <w:tc>
          <w:tcPr>
            <w:tcW w:w="340" w:type="dxa"/>
            <w:vMerge/>
            <w:tcBorders>
              <w:top w:val="nil"/>
              <w:bottom w:val="nil"/>
            </w:tcBorders>
          </w:tcPr>
          <w:p w:rsidR="009E71B4" w:rsidRPr="00CE2A5F" w:rsidRDefault="009E71B4">
            <w:pPr>
              <w:pStyle w:val="ConsPlusNormal0"/>
            </w:pPr>
          </w:p>
        </w:tc>
        <w:tc>
          <w:tcPr>
            <w:tcW w:w="4240" w:type="dxa"/>
            <w:tcBorders>
              <w:top w:val="nil"/>
              <w:bottom w:val="nil"/>
              <w:right w:val="nil"/>
            </w:tcBorders>
          </w:tcPr>
          <w:p w:rsidR="009E71B4" w:rsidRPr="00CE2A5F" w:rsidRDefault="009E71B4">
            <w:pPr>
              <w:pStyle w:val="ConsPlusNormal0"/>
            </w:pPr>
          </w:p>
          <w:p w:rsidR="009E71B4" w:rsidRPr="00CE2A5F" w:rsidRDefault="00911748">
            <w:pPr>
              <w:pStyle w:val="ConsPlusNormal0"/>
            </w:pPr>
            <w:r w:rsidRPr="00CE2A5F">
              <w:t>Руководитель</w:t>
            </w:r>
          </w:p>
          <w:p w:rsidR="009E71B4" w:rsidRPr="00CE2A5F" w:rsidRDefault="00911748">
            <w:pPr>
              <w:pStyle w:val="ConsPlusNormal0"/>
            </w:pPr>
            <w:r w:rsidRPr="00CE2A5F">
              <w:t>исполнительного органа</w:t>
            </w:r>
          </w:p>
          <w:p w:rsidR="009E71B4" w:rsidRPr="00CE2A5F" w:rsidRDefault="00911748">
            <w:pPr>
              <w:pStyle w:val="ConsPlusNormal0"/>
            </w:pPr>
            <w:r w:rsidRPr="00CE2A5F">
              <w:t>Смоленской области</w:t>
            </w:r>
          </w:p>
        </w:tc>
        <w:tc>
          <w:tcPr>
            <w:tcW w:w="1769" w:type="dxa"/>
            <w:tcBorders>
              <w:top w:val="nil"/>
              <w:left w:val="nil"/>
              <w:bottom w:val="nil"/>
            </w:tcBorders>
          </w:tcPr>
          <w:p w:rsidR="009E71B4" w:rsidRPr="00CE2A5F" w:rsidRDefault="009E71B4">
            <w:pPr>
              <w:pStyle w:val="ConsPlusNormal0"/>
            </w:pPr>
          </w:p>
          <w:p w:rsidR="009E71B4" w:rsidRPr="00CE2A5F" w:rsidRDefault="009E71B4">
            <w:pPr>
              <w:pStyle w:val="ConsPlusNormal0"/>
            </w:pPr>
          </w:p>
          <w:p w:rsidR="009E71B4" w:rsidRPr="00CE2A5F" w:rsidRDefault="009E71B4">
            <w:pPr>
              <w:pStyle w:val="ConsPlusNormal0"/>
            </w:pPr>
          </w:p>
          <w:p w:rsidR="009E71B4" w:rsidRPr="00CE2A5F" w:rsidRDefault="00911748">
            <w:pPr>
              <w:pStyle w:val="ConsPlusNormal0"/>
              <w:jc w:val="right"/>
            </w:pPr>
            <w:r w:rsidRPr="00CE2A5F">
              <w:t>И.О. Фамилия</w:t>
            </w:r>
          </w:p>
        </w:tc>
      </w:tr>
      <w:tr w:rsidR="009E71B4" w:rsidRPr="00CE2A5F">
        <w:tc>
          <w:tcPr>
            <w:tcW w:w="6009" w:type="dxa"/>
            <w:gridSpan w:val="3"/>
            <w:vMerge/>
            <w:tcBorders>
              <w:top w:val="nil"/>
              <w:bottom w:val="single" w:sz="4" w:space="0" w:color="auto"/>
            </w:tcBorders>
          </w:tcPr>
          <w:p w:rsidR="009E71B4" w:rsidRPr="00CE2A5F" w:rsidRDefault="009E71B4">
            <w:pPr>
              <w:pStyle w:val="ConsPlusNormal0"/>
            </w:pPr>
          </w:p>
        </w:tc>
        <w:tc>
          <w:tcPr>
            <w:tcW w:w="340" w:type="dxa"/>
            <w:vMerge/>
            <w:tcBorders>
              <w:top w:val="nil"/>
              <w:bottom w:val="nil"/>
            </w:tcBorders>
          </w:tcPr>
          <w:p w:rsidR="009E71B4" w:rsidRPr="00CE2A5F" w:rsidRDefault="009E71B4">
            <w:pPr>
              <w:pStyle w:val="ConsPlusNormal0"/>
            </w:pPr>
          </w:p>
        </w:tc>
        <w:tc>
          <w:tcPr>
            <w:tcW w:w="6009" w:type="dxa"/>
            <w:gridSpan w:val="2"/>
            <w:tcBorders>
              <w:top w:val="nil"/>
              <w:bottom w:val="single" w:sz="4" w:space="0" w:color="auto"/>
            </w:tcBorders>
          </w:tcPr>
          <w:p w:rsidR="009E71B4" w:rsidRPr="00CE2A5F" w:rsidRDefault="009E71B4">
            <w:pPr>
              <w:pStyle w:val="ConsPlusNormal0"/>
            </w:pPr>
          </w:p>
        </w:tc>
      </w:tr>
    </w:tbl>
    <w:p w:rsidR="009E71B4" w:rsidRPr="00CE2A5F" w:rsidRDefault="009E71B4">
      <w:pPr>
        <w:pStyle w:val="ConsPlusNormal0"/>
        <w:sectPr w:rsidR="009E71B4" w:rsidRPr="00CE2A5F" w:rsidSect="00684A82">
          <w:pgSz w:w="16838" w:h="11906" w:orient="landscape"/>
          <w:pgMar w:top="1133" w:right="1440" w:bottom="566" w:left="1440" w:header="0" w:footer="0" w:gutter="0"/>
          <w:cols w:space="720"/>
          <w:docGrid w:linePitch="299"/>
        </w:sectPr>
      </w:pPr>
    </w:p>
    <w:p w:rsidR="009E71B4" w:rsidRPr="00CE2A5F" w:rsidRDefault="00911748">
      <w:pPr>
        <w:pStyle w:val="ConsPlusNormal0"/>
        <w:jc w:val="right"/>
        <w:outlineLvl w:val="1"/>
        <w:rPr>
          <w:rFonts w:ascii="Times New Roman" w:hAnsi="Times New Roman" w:cs="Times New Roman"/>
          <w:sz w:val="24"/>
          <w:szCs w:val="24"/>
        </w:rPr>
      </w:pPr>
      <w:r w:rsidRPr="00CE2A5F">
        <w:rPr>
          <w:rFonts w:ascii="Times New Roman" w:hAnsi="Times New Roman" w:cs="Times New Roman"/>
          <w:sz w:val="24"/>
          <w:szCs w:val="24"/>
        </w:rPr>
        <w:lastRenderedPageBreak/>
        <w:t>Приложение N 3.1</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к Положению</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об удостоверении лица,</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замещающего государственную</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должность Смоленской области,</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государственного гражданского</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служащего Смоленской области</w:t>
      </w:r>
    </w:p>
    <w:p w:rsidR="009E71B4" w:rsidRPr="00CE2A5F" w:rsidRDefault="009E71B4">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E2A5F" w:rsidRPr="00CE2A5F">
        <w:tc>
          <w:tcPr>
            <w:tcW w:w="60" w:type="dxa"/>
            <w:tcBorders>
              <w:top w:val="nil"/>
              <w:left w:val="nil"/>
              <w:bottom w:val="nil"/>
              <w:right w:val="nil"/>
            </w:tcBorders>
            <w:shd w:val="clear" w:color="auto" w:fill="CED3F1"/>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Список изменяющих документов</w:t>
            </w:r>
          </w:p>
          <w:p w:rsidR="009E71B4" w:rsidRPr="00CE2A5F" w:rsidRDefault="00911748">
            <w:pPr>
              <w:pStyle w:val="ConsPlusNormal0"/>
              <w:jc w:val="center"/>
              <w:rPr>
                <w:rFonts w:ascii="Times New Roman" w:hAnsi="Times New Roman" w:cs="Times New Roman"/>
                <w:sz w:val="24"/>
                <w:szCs w:val="24"/>
              </w:rPr>
            </w:pPr>
            <w:proofErr w:type="gramStart"/>
            <w:r w:rsidRPr="00CE2A5F">
              <w:rPr>
                <w:rFonts w:ascii="Times New Roman" w:hAnsi="Times New Roman" w:cs="Times New Roman"/>
                <w:sz w:val="24"/>
                <w:szCs w:val="24"/>
              </w:rPr>
              <w:t xml:space="preserve">(в ред. </w:t>
            </w:r>
            <w:hyperlink r:id="rId90" w:tooltip="Постановление Администрации Смоленской области от 04.12.2017 N 807 &quot;О внесении изменений в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w:t>
            </w:r>
            <w:proofErr w:type="gramEnd"/>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от 04.12.2017 N 807)</w:t>
            </w: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r>
    </w:tbl>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Образец</w:t>
      </w:r>
    </w:p>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nformat0"/>
        <w:jc w:val="both"/>
      </w:pPr>
      <w:r w:rsidRPr="00CE2A5F">
        <w:rPr>
          <w:sz w:val="18"/>
        </w:rPr>
        <w:t>┌───────────────────────────────────────────┐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Герб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СМОЛЕНСКАЯ ОБЛАСТЬ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w:t>
      </w:r>
    </w:p>
    <w:p w:rsidR="009E71B4" w:rsidRPr="00CE2A5F" w:rsidRDefault="00911748">
      <w:pPr>
        <w:pStyle w:val="ConsPlusNonformat0"/>
        <w:jc w:val="both"/>
      </w:pPr>
      <w:r w:rsidRPr="00CE2A5F">
        <w:rPr>
          <w:sz w:val="18"/>
        </w:rPr>
        <w:t>┌───────────────────────────────────────────┐ ┌──────────────────────────────────────────┐</w:t>
      </w:r>
    </w:p>
    <w:p w:rsidR="009E71B4" w:rsidRPr="00CE2A5F" w:rsidRDefault="00911748">
      <w:pPr>
        <w:pStyle w:val="ConsPlusNonformat0"/>
        <w:jc w:val="both"/>
      </w:pPr>
      <w:bookmarkStart w:id="5" w:name="P422"/>
      <w:bookmarkEnd w:id="5"/>
      <w:r w:rsidRPr="00CE2A5F">
        <w:rPr>
          <w:sz w:val="18"/>
        </w:rPr>
        <w:t>│            УДОСТОВЕРЕНИЕ N ___            │ │    СЛУЖБА ПО ОБЕСПЕЧЕНИЮ ДЕЯТЕЛЬНОСТИ    │</w:t>
      </w:r>
    </w:p>
    <w:p w:rsidR="009E71B4" w:rsidRPr="00CE2A5F" w:rsidRDefault="00911748">
      <w:pPr>
        <w:pStyle w:val="ConsPlusNonformat0"/>
        <w:jc w:val="both"/>
      </w:pPr>
      <w:r w:rsidRPr="00CE2A5F">
        <w:rPr>
          <w:sz w:val="18"/>
        </w:rPr>
        <w:t>│┌ ─ ─ ─ ─ ─ ┐                              │ │     МИРОВЫХ СУДЕЙ СМОЛЕНСКОЙ ОБЛАСТИ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                              │ │                                          │</w:t>
      </w:r>
    </w:p>
    <w:p w:rsidR="009E71B4" w:rsidRPr="00CE2A5F" w:rsidRDefault="00911748">
      <w:pPr>
        <w:pStyle w:val="ConsPlusNonformat0"/>
        <w:jc w:val="both"/>
      </w:pPr>
      <w:r w:rsidRPr="00CE2A5F">
        <w:rPr>
          <w:sz w:val="18"/>
        </w:rPr>
        <w:t>│                         ФАМИЛИЯ           │ │   ____________________________________   │</w:t>
      </w:r>
    </w:p>
    <w:p w:rsidR="009E71B4" w:rsidRPr="00CE2A5F" w:rsidRDefault="00911748">
      <w:pPr>
        <w:pStyle w:val="ConsPlusNonformat0"/>
        <w:jc w:val="both"/>
      </w:pPr>
      <w:r w:rsidRPr="00CE2A5F">
        <w:rPr>
          <w:sz w:val="18"/>
        </w:rPr>
        <w:t>││           │         Имя Отчество         │ │         (наименование должности)         │</w:t>
      </w:r>
    </w:p>
    <w:p w:rsidR="009E71B4" w:rsidRPr="00CE2A5F" w:rsidRDefault="00911748">
      <w:pPr>
        <w:pStyle w:val="ConsPlusNonformat0"/>
        <w:jc w:val="both"/>
      </w:pPr>
      <w:r w:rsidRPr="00CE2A5F">
        <w:rPr>
          <w:sz w:val="18"/>
        </w:rPr>
        <w:t>│                                           │ │   ____________________________________   │</w:t>
      </w:r>
    </w:p>
    <w:p w:rsidR="009E71B4" w:rsidRPr="00CE2A5F" w:rsidRDefault="00911748">
      <w:pPr>
        <w:pStyle w:val="ConsPlusNonformat0"/>
        <w:jc w:val="both"/>
      </w:pPr>
      <w:r w:rsidRPr="00CE2A5F">
        <w:rPr>
          <w:sz w:val="18"/>
        </w:rPr>
        <w:t>│└ ─ ─ ─ ─ ─ ┘                              │ │                                          │</w:t>
      </w:r>
    </w:p>
    <w:p w:rsidR="009E71B4" w:rsidRPr="00CE2A5F" w:rsidRDefault="00911748">
      <w:pPr>
        <w:pStyle w:val="ConsPlusNonformat0"/>
        <w:jc w:val="both"/>
      </w:pPr>
      <w:r w:rsidRPr="00CE2A5F">
        <w:rPr>
          <w:sz w:val="18"/>
        </w:rPr>
        <w:t>│            Дата выдачи "__" _____ 20__ г. │ │                                          │</w:t>
      </w:r>
    </w:p>
    <w:p w:rsidR="009E71B4" w:rsidRPr="00CE2A5F" w:rsidRDefault="00911748">
      <w:pPr>
        <w:pStyle w:val="ConsPlusNonformat0"/>
        <w:jc w:val="both"/>
      </w:pPr>
      <w:r w:rsidRPr="00CE2A5F">
        <w:rPr>
          <w:sz w:val="18"/>
        </w:rPr>
        <w:t>│                                           │ │                                          │</w:t>
      </w:r>
    </w:p>
    <w:p w:rsidR="009E71B4" w:rsidRPr="00CE2A5F" w:rsidRDefault="00911748">
      <w:pPr>
        <w:pStyle w:val="ConsPlusNonformat0"/>
        <w:jc w:val="both"/>
      </w:pPr>
      <w:r w:rsidRPr="00CE2A5F">
        <w:rPr>
          <w:sz w:val="18"/>
        </w:rPr>
        <w:t>│ Настоящее удостоверение подлежит возврату │ │                                          │</w:t>
      </w:r>
    </w:p>
    <w:p w:rsidR="009E71B4" w:rsidRPr="00CE2A5F" w:rsidRDefault="00911748">
      <w:pPr>
        <w:pStyle w:val="ConsPlusNonformat0"/>
        <w:jc w:val="both"/>
      </w:pPr>
      <w:r w:rsidRPr="00CE2A5F">
        <w:rPr>
          <w:sz w:val="18"/>
        </w:rPr>
        <w:t>│ при освобождении от замещаемой должности  │ │ Начальник Службы            И.О. Фамилия │</w:t>
      </w:r>
    </w:p>
    <w:p w:rsidR="009E71B4" w:rsidRPr="00CE2A5F" w:rsidRDefault="00911748">
      <w:pPr>
        <w:pStyle w:val="ConsPlusNonformat0"/>
        <w:jc w:val="both"/>
      </w:pPr>
      <w:r w:rsidRPr="00CE2A5F">
        <w:rPr>
          <w:sz w:val="18"/>
        </w:rPr>
        <w:t>└───────────────────────────────────────────┘ └──────────────────────────────────────────┘</w:t>
      </w:r>
    </w:p>
    <w:p w:rsidR="009E71B4" w:rsidRPr="00CE2A5F" w:rsidRDefault="009E71B4">
      <w:pPr>
        <w:pStyle w:val="ConsPlusNormal0"/>
        <w:jc w:val="both"/>
      </w:pPr>
    </w:p>
    <w:p w:rsidR="009E71B4" w:rsidRPr="00CE2A5F" w:rsidRDefault="009E71B4">
      <w:pPr>
        <w:pStyle w:val="ConsPlusNormal0"/>
        <w:jc w:val="both"/>
      </w:pPr>
    </w:p>
    <w:p w:rsidR="009E71B4" w:rsidRPr="00CE2A5F" w:rsidRDefault="009E71B4">
      <w:pPr>
        <w:pStyle w:val="ConsPlusNormal0"/>
        <w:jc w:val="both"/>
      </w:pPr>
    </w:p>
    <w:p w:rsidR="009E71B4" w:rsidRPr="00CE2A5F" w:rsidRDefault="009E71B4">
      <w:pPr>
        <w:pStyle w:val="ConsPlusNormal0"/>
        <w:jc w:val="both"/>
      </w:pPr>
    </w:p>
    <w:p w:rsidR="00911748" w:rsidRPr="00CE2A5F" w:rsidRDefault="00911748">
      <w:pPr>
        <w:pStyle w:val="ConsPlusNormal0"/>
        <w:jc w:val="both"/>
      </w:pPr>
    </w:p>
    <w:p w:rsidR="00911748" w:rsidRPr="00CE2A5F" w:rsidRDefault="00911748">
      <w:pPr>
        <w:pStyle w:val="ConsPlusNormal0"/>
        <w:jc w:val="both"/>
      </w:pPr>
    </w:p>
    <w:p w:rsidR="00911748" w:rsidRPr="00CE2A5F" w:rsidRDefault="00911748">
      <w:pPr>
        <w:pStyle w:val="ConsPlusNormal0"/>
        <w:jc w:val="both"/>
      </w:pPr>
    </w:p>
    <w:p w:rsidR="00911748" w:rsidRPr="00CE2A5F" w:rsidRDefault="00911748">
      <w:pPr>
        <w:pStyle w:val="ConsPlusNormal0"/>
        <w:jc w:val="both"/>
      </w:pPr>
    </w:p>
    <w:p w:rsidR="00911748" w:rsidRPr="00CE2A5F" w:rsidRDefault="00911748">
      <w:pPr>
        <w:pStyle w:val="ConsPlusNormal0"/>
        <w:jc w:val="both"/>
      </w:pPr>
    </w:p>
    <w:p w:rsidR="00911748" w:rsidRPr="00CE2A5F" w:rsidRDefault="00911748">
      <w:pPr>
        <w:pStyle w:val="ConsPlusNormal0"/>
        <w:jc w:val="both"/>
      </w:pPr>
    </w:p>
    <w:p w:rsidR="00911748" w:rsidRPr="00CE2A5F" w:rsidRDefault="00911748">
      <w:pPr>
        <w:pStyle w:val="ConsPlusNormal0"/>
        <w:jc w:val="both"/>
      </w:pPr>
    </w:p>
    <w:p w:rsidR="00911748" w:rsidRPr="00CE2A5F" w:rsidRDefault="00911748">
      <w:pPr>
        <w:pStyle w:val="ConsPlusNormal0"/>
        <w:jc w:val="both"/>
      </w:pPr>
    </w:p>
    <w:p w:rsidR="00911748" w:rsidRPr="00CE2A5F" w:rsidRDefault="00911748">
      <w:pPr>
        <w:pStyle w:val="ConsPlusNormal0"/>
        <w:jc w:val="both"/>
      </w:pPr>
    </w:p>
    <w:p w:rsidR="00911748" w:rsidRPr="00CE2A5F" w:rsidRDefault="00911748">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684A82" w:rsidRPr="00CE2A5F" w:rsidRDefault="00684A82">
      <w:pPr>
        <w:pStyle w:val="ConsPlusNormal0"/>
        <w:jc w:val="both"/>
      </w:pPr>
    </w:p>
    <w:p w:rsidR="009E71B4" w:rsidRPr="00CE2A5F" w:rsidRDefault="00911748">
      <w:pPr>
        <w:pStyle w:val="ConsPlusNormal0"/>
        <w:jc w:val="right"/>
        <w:outlineLvl w:val="1"/>
        <w:rPr>
          <w:rFonts w:ascii="Times New Roman" w:hAnsi="Times New Roman" w:cs="Times New Roman"/>
          <w:sz w:val="24"/>
          <w:szCs w:val="24"/>
        </w:rPr>
      </w:pPr>
      <w:r w:rsidRPr="00CE2A5F">
        <w:rPr>
          <w:rFonts w:ascii="Times New Roman" w:hAnsi="Times New Roman" w:cs="Times New Roman"/>
          <w:sz w:val="24"/>
          <w:szCs w:val="24"/>
        </w:rPr>
        <w:lastRenderedPageBreak/>
        <w:t>Приложение N 4</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к Положению</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об удостоверении лица,</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замещающего государственную</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должность Смоленской области,</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государственного гражданского</w:t>
      </w:r>
    </w:p>
    <w:p w:rsidR="009E71B4" w:rsidRPr="00CE2A5F" w:rsidRDefault="00911748">
      <w:pPr>
        <w:pStyle w:val="ConsPlusNormal0"/>
        <w:jc w:val="right"/>
        <w:rPr>
          <w:rFonts w:ascii="Times New Roman" w:hAnsi="Times New Roman" w:cs="Times New Roman"/>
          <w:sz w:val="24"/>
          <w:szCs w:val="24"/>
        </w:rPr>
      </w:pPr>
      <w:r w:rsidRPr="00CE2A5F">
        <w:rPr>
          <w:rFonts w:ascii="Times New Roman" w:hAnsi="Times New Roman" w:cs="Times New Roman"/>
          <w:sz w:val="24"/>
          <w:szCs w:val="24"/>
        </w:rPr>
        <w:t>служащего Смоленской области</w:t>
      </w:r>
    </w:p>
    <w:p w:rsidR="009E71B4" w:rsidRPr="00CE2A5F" w:rsidRDefault="009E71B4">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E2A5F" w:rsidRPr="00CE2A5F">
        <w:tc>
          <w:tcPr>
            <w:tcW w:w="60" w:type="dxa"/>
            <w:tcBorders>
              <w:top w:val="nil"/>
              <w:left w:val="nil"/>
              <w:bottom w:val="nil"/>
              <w:right w:val="nil"/>
            </w:tcBorders>
            <w:shd w:val="clear" w:color="auto" w:fill="CED3F1"/>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Список изменяющих документов</w:t>
            </w:r>
          </w:p>
          <w:p w:rsidR="009E71B4" w:rsidRPr="00CE2A5F" w:rsidRDefault="00911748">
            <w:pPr>
              <w:pStyle w:val="ConsPlusNormal0"/>
              <w:jc w:val="center"/>
              <w:rPr>
                <w:rFonts w:ascii="Times New Roman" w:hAnsi="Times New Roman" w:cs="Times New Roman"/>
                <w:sz w:val="24"/>
                <w:szCs w:val="24"/>
              </w:rPr>
            </w:pPr>
            <w:proofErr w:type="gramStart"/>
            <w:r w:rsidRPr="00CE2A5F">
              <w:rPr>
                <w:rFonts w:ascii="Times New Roman" w:hAnsi="Times New Roman" w:cs="Times New Roman"/>
                <w:sz w:val="24"/>
                <w:szCs w:val="24"/>
              </w:rPr>
              <w:t xml:space="preserve">(в ред. </w:t>
            </w:r>
            <w:hyperlink r:id="rId91" w:tooltip="Постановление Администрации Смоленской области от 19.07.2013 N 555 &quot;О внесении изменений в постановление Администрации Смоленской области от 16.11.2005 N 332&quot; {КонсультантПлюс}">
              <w:r w:rsidRPr="00CE2A5F">
                <w:rPr>
                  <w:rFonts w:ascii="Times New Roman" w:hAnsi="Times New Roman" w:cs="Times New Roman"/>
                  <w:sz w:val="24"/>
                  <w:szCs w:val="24"/>
                </w:rPr>
                <w:t>постановления</w:t>
              </w:r>
            </w:hyperlink>
            <w:r w:rsidRPr="00CE2A5F">
              <w:rPr>
                <w:rFonts w:ascii="Times New Roman" w:hAnsi="Times New Roman" w:cs="Times New Roman"/>
                <w:sz w:val="24"/>
                <w:szCs w:val="24"/>
              </w:rPr>
              <w:t xml:space="preserve"> Администрации Смоленской области</w:t>
            </w:r>
            <w:proofErr w:type="gramEnd"/>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от 19.07.2013 N 555)</w:t>
            </w:r>
          </w:p>
        </w:tc>
        <w:tc>
          <w:tcPr>
            <w:tcW w:w="113" w:type="dxa"/>
            <w:tcBorders>
              <w:top w:val="nil"/>
              <w:left w:val="nil"/>
              <w:bottom w:val="nil"/>
              <w:right w:val="nil"/>
            </w:tcBorders>
            <w:shd w:val="clear" w:color="auto" w:fill="F4F3F8"/>
            <w:tcMar>
              <w:top w:w="0" w:type="dxa"/>
              <w:left w:w="0" w:type="dxa"/>
              <w:bottom w:w="0" w:type="dxa"/>
              <w:right w:w="0" w:type="dxa"/>
            </w:tcMar>
          </w:tcPr>
          <w:p w:rsidR="009E71B4" w:rsidRPr="00CE2A5F" w:rsidRDefault="009E71B4">
            <w:pPr>
              <w:pStyle w:val="ConsPlusNormal0"/>
              <w:rPr>
                <w:rFonts w:ascii="Times New Roman" w:hAnsi="Times New Roman" w:cs="Times New Roman"/>
                <w:sz w:val="24"/>
                <w:szCs w:val="24"/>
              </w:rPr>
            </w:pPr>
          </w:p>
        </w:tc>
      </w:tr>
    </w:tbl>
    <w:p w:rsidR="009E71B4" w:rsidRPr="00CE2A5F" w:rsidRDefault="009E71B4">
      <w:pPr>
        <w:pStyle w:val="ConsPlusNormal0"/>
        <w:jc w:val="both"/>
        <w:rPr>
          <w:rFonts w:ascii="Times New Roman" w:hAnsi="Times New Roman" w:cs="Times New Roman"/>
          <w:sz w:val="24"/>
          <w:szCs w:val="24"/>
        </w:rPr>
      </w:pPr>
    </w:p>
    <w:p w:rsidR="009E71B4" w:rsidRPr="00CE2A5F" w:rsidRDefault="00911748">
      <w:pPr>
        <w:pStyle w:val="ConsPlusNormal0"/>
        <w:jc w:val="center"/>
        <w:rPr>
          <w:rFonts w:ascii="Times New Roman" w:hAnsi="Times New Roman" w:cs="Times New Roman"/>
          <w:sz w:val="24"/>
          <w:szCs w:val="24"/>
        </w:rPr>
      </w:pPr>
      <w:bookmarkStart w:id="6" w:name="P451"/>
      <w:bookmarkEnd w:id="6"/>
      <w:r w:rsidRPr="00CE2A5F">
        <w:rPr>
          <w:rFonts w:ascii="Times New Roman" w:hAnsi="Times New Roman" w:cs="Times New Roman"/>
          <w:sz w:val="24"/>
          <w:szCs w:val="24"/>
        </w:rPr>
        <w:t>ЖУРНАЛ</w:t>
      </w:r>
    </w:p>
    <w:p w:rsidR="009E71B4" w:rsidRPr="00CE2A5F" w:rsidRDefault="00911748">
      <w:pPr>
        <w:pStyle w:val="ConsPlusNormal0"/>
        <w:jc w:val="center"/>
        <w:rPr>
          <w:rFonts w:ascii="Times New Roman" w:hAnsi="Times New Roman" w:cs="Times New Roman"/>
          <w:sz w:val="24"/>
          <w:szCs w:val="24"/>
        </w:rPr>
      </w:pPr>
      <w:r w:rsidRPr="00CE2A5F">
        <w:rPr>
          <w:rFonts w:ascii="Times New Roman" w:hAnsi="Times New Roman" w:cs="Times New Roman"/>
          <w:sz w:val="24"/>
          <w:szCs w:val="24"/>
        </w:rPr>
        <w:t>учета и выдачи удостоверений</w:t>
      </w:r>
    </w:p>
    <w:p w:rsidR="009E71B4" w:rsidRPr="00CE2A5F" w:rsidRDefault="009E71B4">
      <w:pPr>
        <w:pStyle w:val="ConsPlusNormal0"/>
        <w:jc w:val="both"/>
        <w:rPr>
          <w:rFonts w:ascii="Times New Roman" w:hAnsi="Times New Roman" w:cs="Times New Roman"/>
          <w:sz w:val="24"/>
          <w:szCs w:val="24"/>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1"/>
        <w:gridCol w:w="1361"/>
        <w:gridCol w:w="1644"/>
        <w:gridCol w:w="889"/>
        <w:gridCol w:w="1234"/>
        <w:gridCol w:w="2074"/>
      </w:tblGrid>
      <w:tr w:rsidR="00CE2A5F" w:rsidRPr="00CE2A5F" w:rsidTr="00684A82">
        <w:tc>
          <w:tcPr>
            <w:tcW w:w="510"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 xml:space="preserve">N </w:t>
            </w:r>
            <w:proofErr w:type="gramStart"/>
            <w:r w:rsidRPr="00CE2A5F">
              <w:rPr>
                <w:rFonts w:ascii="Times New Roman" w:hAnsi="Times New Roman" w:cs="Times New Roman"/>
                <w:sz w:val="22"/>
              </w:rPr>
              <w:t>п</w:t>
            </w:r>
            <w:proofErr w:type="gramEnd"/>
            <w:r w:rsidRPr="00CE2A5F">
              <w:rPr>
                <w:rFonts w:ascii="Times New Roman" w:hAnsi="Times New Roman" w:cs="Times New Roman"/>
                <w:sz w:val="22"/>
              </w:rPr>
              <w:t>/п</w:t>
            </w:r>
          </w:p>
        </w:tc>
        <w:tc>
          <w:tcPr>
            <w:tcW w:w="1361"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Ф.И.О.</w:t>
            </w:r>
          </w:p>
        </w:tc>
        <w:tc>
          <w:tcPr>
            <w:tcW w:w="1361"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Замещаемая должность</w:t>
            </w:r>
          </w:p>
        </w:tc>
        <w:tc>
          <w:tcPr>
            <w:tcW w:w="1644"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Номер выданного удостоверения</w:t>
            </w:r>
          </w:p>
        </w:tc>
        <w:tc>
          <w:tcPr>
            <w:tcW w:w="889"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Дата выдачи</w:t>
            </w:r>
          </w:p>
        </w:tc>
        <w:tc>
          <w:tcPr>
            <w:tcW w:w="1234"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Расписка в получении</w:t>
            </w:r>
          </w:p>
        </w:tc>
        <w:tc>
          <w:tcPr>
            <w:tcW w:w="2074"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 xml:space="preserve">Отметка о возврате, признании </w:t>
            </w:r>
            <w:proofErr w:type="gramStart"/>
            <w:r w:rsidRPr="00CE2A5F">
              <w:rPr>
                <w:rFonts w:ascii="Times New Roman" w:hAnsi="Times New Roman" w:cs="Times New Roman"/>
                <w:sz w:val="22"/>
              </w:rPr>
              <w:t>недействительным</w:t>
            </w:r>
            <w:proofErr w:type="gramEnd"/>
            <w:r w:rsidRPr="00CE2A5F">
              <w:rPr>
                <w:rFonts w:ascii="Times New Roman" w:hAnsi="Times New Roman" w:cs="Times New Roman"/>
                <w:sz w:val="22"/>
              </w:rPr>
              <w:t xml:space="preserve"> удостоверения, номер и дата акта о его уничтожении</w:t>
            </w:r>
          </w:p>
        </w:tc>
      </w:tr>
      <w:tr w:rsidR="00CE2A5F" w:rsidRPr="00CE2A5F" w:rsidTr="00684A82">
        <w:tc>
          <w:tcPr>
            <w:tcW w:w="510"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1</w:t>
            </w:r>
          </w:p>
        </w:tc>
        <w:tc>
          <w:tcPr>
            <w:tcW w:w="1361"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2</w:t>
            </w:r>
          </w:p>
        </w:tc>
        <w:tc>
          <w:tcPr>
            <w:tcW w:w="1361"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3</w:t>
            </w:r>
          </w:p>
        </w:tc>
        <w:tc>
          <w:tcPr>
            <w:tcW w:w="1644"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4</w:t>
            </w:r>
          </w:p>
        </w:tc>
        <w:tc>
          <w:tcPr>
            <w:tcW w:w="889"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5</w:t>
            </w:r>
          </w:p>
        </w:tc>
        <w:tc>
          <w:tcPr>
            <w:tcW w:w="1234"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6</w:t>
            </w:r>
          </w:p>
        </w:tc>
        <w:tc>
          <w:tcPr>
            <w:tcW w:w="2074" w:type="dxa"/>
          </w:tcPr>
          <w:p w:rsidR="009E71B4" w:rsidRPr="00CE2A5F" w:rsidRDefault="00911748">
            <w:pPr>
              <w:pStyle w:val="ConsPlusNormal0"/>
              <w:jc w:val="center"/>
              <w:rPr>
                <w:rFonts w:ascii="Times New Roman" w:hAnsi="Times New Roman" w:cs="Times New Roman"/>
                <w:sz w:val="22"/>
              </w:rPr>
            </w:pPr>
            <w:r w:rsidRPr="00CE2A5F">
              <w:rPr>
                <w:rFonts w:ascii="Times New Roman" w:hAnsi="Times New Roman" w:cs="Times New Roman"/>
                <w:sz w:val="22"/>
              </w:rPr>
              <w:t>7</w:t>
            </w:r>
          </w:p>
        </w:tc>
      </w:tr>
      <w:tr w:rsidR="00CE2A5F" w:rsidRPr="00CE2A5F" w:rsidTr="00684A82">
        <w:tc>
          <w:tcPr>
            <w:tcW w:w="510" w:type="dxa"/>
          </w:tcPr>
          <w:p w:rsidR="009E71B4" w:rsidRPr="00CE2A5F" w:rsidRDefault="009E71B4">
            <w:pPr>
              <w:pStyle w:val="ConsPlusNormal0"/>
              <w:rPr>
                <w:rFonts w:ascii="Times New Roman" w:hAnsi="Times New Roman" w:cs="Times New Roman"/>
                <w:sz w:val="22"/>
              </w:rPr>
            </w:pPr>
          </w:p>
        </w:tc>
        <w:tc>
          <w:tcPr>
            <w:tcW w:w="1361" w:type="dxa"/>
          </w:tcPr>
          <w:p w:rsidR="009E71B4" w:rsidRPr="00CE2A5F" w:rsidRDefault="009E71B4">
            <w:pPr>
              <w:pStyle w:val="ConsPlusNormal0"/>
              <w:rPr>
                <w:rFonts w:ascii="Times New Roman" w:hAnsi="Times New Roman" w:cs="Times New Roman"/>
                <w:sz w:val="22"/>
              </w:rPr>
            </w:pPr>
          </w:p>
        </w:tc>
        <w:tc>
          <w:tcPr>
            <w:tcW w:w="1361" w:type="dxa"/>
          </w:tcPr>
          <w:p w:rsidR="009E71B4" w:rsidRPr="00CE2A5F" w:rsidRDefault="009E71B4">
            <w:pPr>
              <w:pStyle w:val="ConsPlusNormal0"/>
              <w:rPr>
                <w:rFonts w:ascii="Times New Roman" w:hAnsi="Times New Roman" w:cs="Times New Roman"/>
                <w:sz w:val="22"/>
              </w:rPr>
            </w:pPr>
          </w:p>
        </w:tc>
        <w:tc>
          <w:tcPr>
            <w:tcW w:w="1644" w:type="dxa"/>
          </w:tcPr>
          <w:p w:rsidR="009E71B4" w:rsidRPr="00CE2A5F" w:rsidRDefault="009E71B4">
            <w:pPr>
              <w:pStyle w:val="ConsPlusNormal0"/>
              <w:rPr>
                <w:rFonts w:ascii="Times New Roman" w:hAnsi="Times New Roman" w:cs="Times New Roman"/>
                <w:sz w:val="22"/>
              </w:rPr>
            </w:pPr>
          </w:p>
        </w:tc>
        <w:tc>
          <w:tcPr>
            <w:tcW w:w="889" w:type="dxa"/>
          </w:tcPr>
          <w:p w:rsidR="009E71B4" w:rsidRPr="00CE2A5F" w:rsidRDefault="009E71B4">
            <w:pPr>
              <w:pStyle w:val="ConsPlusNormal0"/>
              <w:rPr>
                <w:rFonts w:ascii="Times New Roman" w:hAnsi="Times New Roman" w:cs="Times New Roman"/>
                <w:sz w:val="22"/>
              </w:rPr>
            </w:pPr>
          </w:p>
        </w:tc>
        <w:tc>
          <w:tcPr>
            <w:tcW w:w="1234" w:type="dxa"/>
          </w:tcPr>
          <w:p w:rsidR="009E71B4" w:rsidRPr="00CE2A5F" w:rsidRDefault="009E71B4">
            <w:pPr>
              <w:pStyle w:val="ConsPlusNormal0"/>
              <w:rPr>
                <w:rFonts w:ascii="Times New Roman" w:hAnsi="Times New Roman" w:cs="Times New Roman"/>
                <w:sz w:val="22"/>
              </w:rPr>
            </w:pPr>
          </w:p>
        </w:tc>
        <w:tc>
          <w:tcPr>
            <w:tcW w:w="2074" w:type="dxa"/>
          </w:tcPr>
          <w:p w:rsidR="009E71B4" w:rsidRPr="00CE2A5F" w:rsidRDefault="009E71B4">
            <w:pPr>
              <w:pStyle w:val="ConsPlusNormal0"/>
              <w:rPr>
                <w:rFonts w:ascii="Times New Roman" w:hAnsi="Times New Roman" w:cs="Times New Roman"/>
                <w:sz w:val="22"/>
              </w:rPr>
            </w:pPr>
          </w:p>
        </w:tc>
      </w:tr>
    </w:tbl>
    <w:p w:rsidR="009E71B4" w:rsidRPr="00CE2A5F" w:rsidRDefault="009E71B4">
      <w:pPr>
        <w:pStyle w:val="ConsPlusNormal0"/>
        <w:jc w:val="both"/>
      </w:pPr>
    </w:p>
    <w:p w:rsidR="009E71B4" w:rsidRPr="00CE2A5F" w:rsidRDefault="009E71B4">
      <w:pPr>
        <w:pStyle w:val="ConsPlusNormal0"/>
        <w:jc w:val="both"/>
      </w:pPr>
    </w:p>
    <w:p w:rsidR="009E71B4" w:rsidRPr="00CE2A5F" w:rsidRDefault="009E71B4">
      <w:pPr>
        <w:pStyle w:val="ConsPlusNormal0"/>
        <w:pBdr>
          <w:bottom w:val="single" w:sz="6" w:space="0" w:color="auto"/>
        </w:pBdr>
        <w:spacing w:before="100" w:after="100"/>
        <w:jc w:val="both"/>
        <w:rPr>
          <w:sz w:val="2"/>
          <w:szCs w:val="2"/>
        </w:rPr>
      </w:pPr>
    </w:p>
    <w:sectPr w:rsidR="009E71B4" w:rsidRPr="00CE2A5F" w:rsidSect="00684A82">
      <w:headerReference w:type="default" r:id="rId92"/>
      <w:footerReference w:type="default" r:id="rId93"/>
      <w:headerReference w:type="first" r:id="rId94"/>
      <w:footerReference w:type="first" r:id="rId95"/>
      <w:pgSz w:w="11906"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BB" w:rsidRDefault="00801ABB">
      <w:r>
        <w:separator/>
      </w:r>
    </w:p>
  </w:endnote>
  <w:endnote w:type="continuationSeparator" w:id="0">
    <w:p w:rsidR="00801ABB" w:rsidRDefault="0080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40" w:type="dxa"/>
        <w:right w:w="40" w:type="dxa"/>
      </w:tblCellMar>
      <w:tblLook w:val="0000" w:firstRow="0" w:lastRow="0" w:firstColumn="0" w:lastColumn="0" w:noHBand="0" w:noVBand="0"/>
    </w:tblPr>
    <w:tblGrid>
      <w:gridCol w:w="3394"/>
      <w:gridCol w:w="3497"/>
      <w:gridCol w:w="3394"/>
    </w:tblGrid>
    <w:tr w:rsidR="00911748">
      <w:trPr>
        <w:trHeight w:hRule="exact" w:val="1170"/>
      </w:trPr>
      <w:tc>
        <w:tcPr>
          <w:tcW w:w="1650" w:type="pct"/>
          <w:vAlign w:val="center"/>
        </w:tcPr>
        <w:p w:rsidR="00911748" w:rsidRDefault="00911748">
          <w:pPr>
            <w:pStyle w:val="ConsPlusNormal0"/>
          </w:pPr>
        </w:p>
      </w:tc>
      <w:tc>
        <w:tcPr>
          <w:tcW w:w="1700" w:type="pct"/>
          <w:vAlign w:val="center"/>
        </w:tcPr>
        <w:p w:rsidR="00911748" w:rsidRDefault="00911748">
          <w:pPr>
            <w:pStyle w:val="ConsPlusNormal0"/>
            <w:jc w:val="center"/>
          </w:pPr>
        </w:p>
      </w:tc>
      <w:tc>
        <w:tcPr>
          <w:tcW w:w="1650" w:type="pct"/>
          <w:vAlign w:val="center"/>
        </w:tcPr>
        <w:p w:rsidR="00911748" w:rsidRDefault="00911748">
          <w:pPr>
            <w:pStyle w:val="ConsPlusNormal0"/>
            <w:jc w:val="right"/>
          </w:pPr>
        </w:p>
      </w:tc>
    </w:tr>
  </w:tbl>
  <w:p w:rsidR="00911748" w:rsidRDefault="00911748">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48" w:rsidRPr="00684A82" w:rsidRDefault="00911748" w:rsidP="00684A8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48" w:rsidRDefault="0091174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7"/>
      <w:gridCol w:w="3394"/>
    </w:tblGrid>
    <w:tr w:rsidR="00911748">
      <w:trPr>
        <w:trHeight w:hRule="exact" w:val="1663"/>
      </w:trPr>
      <w:tc>
        <w:tcPr>
          <w:tcW w:w="1650" w:type="pct"/>
          <w:vAlign w:val="center"/>
        </w:tcPr>
        <w:p w:rsidR="00911748" w:rsidRDefault="0091174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11748" w:rsidRDefault="00801ABB">
          <w:pPr>
            <w:pStyle w:val="ConsPlusNormal0"/>
            <w:jc w:val="center"/>
          </w:pPr>
          <w:hyperlink r:id="rId1">
            <w:r w:rsidR="00911748">
              <w:rPr>
                <w:rFonts w:ascii="Tahoma" w:hAnsi="Tahoma" w:cs="Tahoma"/>
                <w:b/>
                <w:color w:val="0000FF"/>
              </w:rPr>
              <w:t>www.consultant.ru</w:t>
            </w:r>
          </w:hyperlink>
        </w:p>
      </w:tc>
      <w:tc>
        <w:tcPr>
          <w:tcW w:w="1650" w:type="pct"/>
          <w:vAlign w:val="center"/>
        </w:tcPr>
        <w:p w:rsidR="00911748" w:rsidRDefault="0091174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84A82">
            <w:rPr>
              <w:rFonts w:ascii="Tahoma" w:hAnsi="Tahoma" w:cs="Tahoma"/>
              <w:noProof/>
            </w:rPr>
            <w:t>14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84A82">
            <w:rPr>
              <w:rFonts w:ascii="Tahoma" w:hAnsi="Tahoma" w:cs="Tahoma"/>
              <w:noProof/>
            </w:rPr>
            <w:t>15</w:t>
          </w:r>
          <w:r>
            <w:fldChar w:fldCharType="end"/>
          </w:r>
        </w:p>
      </w:tc>
    </w:tr>
  </w:tbl>
  <w:p w:rsidR="00911748" w:rsidRDefault="00911748">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BB" w:rsidRDefault="00801ABB">
      <w:r>
        <w:separator/>
      </w:r>
    </w:p>
  </w:footnote>
  <w:footnote w:type="continuationSeparator" w:id="0">
    <w:p w:rsidR="00801ABB" w:rsidRDefault="00801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08631"/>
      <w:docPartObj>
        <w:docPartGallery w:val="Page Numbers (Top of Page)"/>
        <w:docPartUnique/>
      </w:docPartObj>
    </w:sdtPr>
    <w:sdtContent>
      <w:p w:rsidR="008A091A" w:rsidRDefault="008A091A">
        <w:pPr>
          <w:pStyle w:val="a5"/>
          <w:jc w:val="center"/>
        </w:pPr>
        <w:r>
          <w:fldChar w:fldCharType="begin"/>
        </w:r>
        <w:r>
          <w:instrText>PAGE   \* MERGEFORMAT</w:instrText>
        </w:r>
        <w:r>
          <w:fldChar w:fldCharType="separate"/>
        </w:r>
        <w:r w:rsidR="0025631D">
          <w:rPr>
            <w:noProof/>
          </w:rPr>
          <w:t>7</w:t>
        </w:r>
        <w:r>
          <w:fldChar w:fldCharType="end"/>
        </w:r>
      </w:p>
    </w:sdtContent>
  </w:sdt>
  <w:p w:rsidR="008A091A" w:rsidRDefault="008A09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48" w:rsidRPr="00684A82" w:rsidRDefault="00911748" w:rsidP="00684A8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4"/>
      <w:gridCol w:w="4731"/>
    </w:tblGrid>
    <w:tr w:rsidR="00911748">
      <w:trPr>
        <w:trHeight w:hRule="exact" w:val="1683"/>
      </w:trPr>
      <w:tc>
        <w:tcPr>
          <w:tcW w:w="2700" w:type="pct"/>
          <w:vAlign w:val="center"/>
        </w:tcPr>
        <w:p w:rsidR="00911748" w:rsidRDefault="00911748">
          <w:pPr>
            <w:pStyle w:val="ConsPlusNormal0"/>
            <w:rPr>
              <w:rFonts w:ascii="Tahoma" w:hAnsi="Tahoma" w:cs="Tahoma"/>
            </w:rPr>
          </w:pPr>
          <w:r>
            <w:rPr>
              <w:rFonts w:ascii="Tahoma" w:hAnsi="Tahoma" w:cs="Tahoma"/>
              <w:sz w:val="16"/>
              <w:szCs w:val="16"/>
            </w:rPr>
            <w:t>Постановление Администрации Смоленской области от 16.11.2005 N 332</w:t>
          </w:r>
          <w:r>
            <w:rPr>
              <w:rFonts w:ascii="Tahoma" w:hAnsi="Tahoma" w:cs="Tahoma"/>
              <w:sz w:val="16"/>
              <w:szCs w:val="16"/>
            </w:rPr>
            <w:br/>
            <w:t>(ред. от 05.04.2024)</w:t>
          </w:r>
          <w:r>
            <w:rPr>
              <w:rFonts w:ascii="Tahoma" w:hAnsi="Tahoma" w:cs="Tahoma"/>
              <w:sz w:val="16"/>
              <w:szCs w:val="16"/>
            </w:rPr>
            <w:br/>
            <w:t xml:space="preserve">"Об утверждении Положения об </w:t>
          </w:r>
          <w:proofErr w:type="spellStart"/>
          <w:r>
            <w:rPr>
              <w:rFonts w:ascii="Tahoma" w:hAnsi="Tahoma" w:cs="Tahoma"/>
              <w:sz w:val="16"/>
              <w:szCs w:val="16"/>
            </w:rPr>
            <w:t>удо</w:t>
          </w:r>
          <w:proofErr w:type="spellEnd"/>
          <w:r>
            <w:rPr>
              <w:rFonts w:ascii="Tahoma" w:hAnsi="Tahoma" w:cs="Tahoma"/>
              <w:sz w:val="16"/>
              <w:szCs w:val="16"/>
            </w:rPr>
            <w:t>...</w:t>
          </w:r>
        </w:p>
      </w:tc>
      <w:tc>
        <w:tcPr>
          <w:tcW w:w="2300" w:type="pct"/>
          <w:vAlign w:val="center"/>
        </w:tcPr>
        <w:p w:rsidR="00911748" w:rsidRDefault="0091174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25.04.2024</w:t>
          </w:r>
        </w:p>
      </w:tc>
    </w:tr>
  </w:tbl>
  <w:p w:rsidR="00911748" w:rsidRDefault="00911748">
    <w:pPr>
      <w:pStyle w:val="ConsPlusNormal0"/>
      <w:pBdr>
        <w:bottom w:val="single" w:sz="12" w:space="0" w:color="auto"/>
      </w:pBdr>
      <w:rPr>
        <w:sz w:val="2"/>
        <w:szCs w:val="2"/>
      </w:rPr>
    </w:pPr>
  </w:p>
  <w:p w:rsidR="00911748" w:rsidRDefault="00911748">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71B4"/>
    <w:rsid w:val="0025631D"/>
    <w:rsid w:val="00567816"/>
    <w:rsid w:val="00684A82"/>
    <w:rsid w:val="00801ABB"/>
    <w:rsid w:val="008A091A"/>
    <w:rsid w:val="00911748"/>
    <w:rsid w:val="009E71B4"/>
    <w:rsid w:val="00CE2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911748"/>
    <w:rPr>
      <w:rFonts w:ascii="Tahoma" w:hAnsi="Tahoma" w:cs="Tahoma"/>
      <w:sz w:val="16"/>
      <w:szCs w:val="16"/>
    </w:rPr>
  </w:style>
  <w:style w:type="character" w:customStyle="1" w:styleId="a4">
    <w:name w:val="Текст выноски Знак"/>
    <w:basedOn w:val="a0"/>
    <w:link w:val="a3"/>
    <w:uiPriority w:val="99"/>
    <w:semiHidden/>
    <w:rsid w:val="00911748"/>
    <w:rPr>
      <w:rFonts w:ascii="Tahoma" w:hAnsi="Tahoma" w:cs="Tahoma"/>
      <w:sz w:val="16"/>
      <w:szCs w:val="16"/>
    </w:rPr>
  </w:style>
  <w:style w:type="paragraph" w:styleId="a5">
    <w:name w:val="header"/>
    <w:basedOn w:val="a"/>
    <w:link w:val="a6"/>
    <w:uiPriority w:val="99"/>
    <w:unhideWhenUsed/>
    <w:rsid w:val="00911748"/>
    <w:pPr>
      <w:tabs>
        <w:tab w:val="center" w:pos="4677"/>
        <w:tab w:val="right" w:pos="9355"/>
      </w:tabs>
    </w:pPr>
  </w:style>
  <w:style w:type="character" w:customStyle="1" w:styleId="a6">
    <w:name w:val="Верхний колонтитул Знак"/>
    <w:basedOn w:val="a0"/>
    <w:link w:val="a5"/>
    <w:uiPriority w:val="99"/>
    <w:rsid w:val="00911748"/>
  </w:style>
  <w:style w:type="paragraph" w:styleId="a7">
    <w:name w:val="footer"/>
    <w:basedOn w:val="a"/>
    <w:link w:val="a8"/>
    <w:uiPriority w:val="99"/>
    <w:unhideWhenUsed/>
    <w:rsid w:val="00911748"/>
    <w:pPr>
      <w:tabs>
        <w:tab w:val="center" w:pos="4677"/>
        <w:tab w:val="right" w:pos="9355"/>
      </w:tabs>
    </w:pPr>
  </w:style>
  <w:style w:type="character" w:customStyle="1" w:styleId="a8">
    <w:name w:val="Нижний колонтитул Знак"/>
    <w:basedOn w:val="a0"/>
    <w:link w:val="a7"/>
    <w:uiPriority w:val="99"/>
    <w:rsid w:val="00911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76&amp;n=62764&amp;dst=100011" TargetMode="External"/><Relationship Id="rId21" Type="http://schemas.openxmlformats.org/officeDocument/2006/relationships/hyperlink" Target="https://login.consultant.ru/link/?req=doc&amp;base=RLAW376&amp;n=144042&amp;dst=100005" TargetMode="External"/><Relationship Id="rId42" Type="http://schemas.openxmlformats.org/officeDocument/2006/relationships/hyperlink" Target="https://login.consultant.ru/link/?req=doc&amp;base=RLAW376&amp;n=144042&amp;dst=100012" TargetMode="External"/><Relationship Id="rId47" Type="http://schemas.openxmlformats.org/officeDocument/2006/relationships/hyperlink" Target="https://login.consultant.ru/link/?req=doc&amp;base=RLAW376&amp;n=62764&amp;dst=100028" TargetMode="External"/><Relationship Id="rId63" Type="http://schemas.openxmlformats.org/officeDocument/2006/relationships/hyperlink" Target="https://login.consultant.ru/link/?req=doc&amp;base=RLAW376&amp;n=144042&amp;dst=100026" TargetMode="External"/><Relationship Id="rId68" Type="http://schemas.openxmlformats.org/officeDocument/2006/relationships/hyperlink" Target="https://login.consultant.ru/link/?req=doc&amp;base=RLAW376&amp;n=144042&amp;dst=100026" TargetMode="External"/><Relationship Id="rId84" Type="http://schemas.openxmlformats.org/officeDocument/2006/relationships/header" Target="header1.xml"/><Relationship Id="rId89" Type="http://schemas.openxmlformats.org/officeDocument/2006/relationships/hyperlink" Target="https://login.consultant.ru/link/?req=doc&amp;base=RLAW376&amp;n=144042&amp;dst=100047" TargetMode="External"/><Relationship Id="rId16" Type="http://schemas.openxmlformats.org/officeDocument/2006/relationships/hyperlink" Target="https://login.consultant.ru/link/?req=doc&amp;base=RLAW376&amp;n=30788&amp;dst=100005" TargetMode="External"/><Relationship Id="rId11" Type="http://schemas.openxmlformats.org/officeDocument/2006/relationships/hyperlink" Target="https://login.consultant.ru/link/?req=doc&amp;base=RLAW376&amp;n=124043&amp;dst=100005" TargetMode="External"/><Relationship Id="rId32" Type="http://schemas.openxmlformats.org/officeDocument/2006/relationships/hyperlink" Target="https://login.consultant.ru/link/?req=doc&amp;base=RLAW376&amp;n=124043&amp;dst=100007" TargetMode="External"/><Relationship Id="rId37" Type="http://schemas.openxmlformats.org/officeDocument/2006/relationships/hyperlink" Target="https://login.consultant.ru/link/?req=doc&amp;base=RLAW376&amp;n=144042&amp;dst=100009" TargetMode="External"/><Relationship Id="rId53" Type="http://schemas.openxmlformats.org/officeDocument/2006/relationships/hyperlink" Target="https://login.consultant.ru/link/?req=doc&amp;base=RLAW376&amp;n=144042&amp;dst=100024" TargetMode="External"/><Relationship Id="rId58" Type="http://schemas.openxmlformats.org/officeDocument/2006/relationships/hyperlink" Target="https://login.consultant.ru/link/?req=doc&amp;base=RLAW376&amp;n=65859&amp;dst=100022" TargetMode="External"/><Relationship Id="rId74" Type="http://schemas.openxmlformats.org/officeDocument/2006/relationships/hyperlink" Target="https://login.consultant.ru/link/?req=doc&amp;base=RLAW376&amp;n=65859&amp;dst=100041" TargetMode="External"/><Relationship Id="rId79" Type="http://schemas.openxmlformats.org/officeDocument/2006/relationships/hyperlink" Target="https://login.consultant.ru/link/?req=doc&amp;base=RLAW376&amp;n=144042&amp;dst=100035" TargetMode="External"/><Relationship Id="rId5" Type="http://schemas.openxmlformats.org/officeDocument/2006/relationships/footnotes" Target="footnotes.xml"/><Relationship Id="rId90" Type="http://schemas.openxmlformats.org/officeDocument/2006/relationships/hyperlink" Target="https://login.consultant.ru/link/?req=doc&amp;base=RLAW376&amp;n=94147&amp;dst=100032" TargetMode="External"/><Relationship Id="rId95" Type="http://schemas.openxmlformats.org/officeDocument/2006/relationships/footer" Target="footer3.xml"/><Relationship Id="rId22" Type="http://schemas.openxmlformats.org/officeDocument/2006/relationships/hyperlink" Target="https://login.consultant.ru/link/?req=doc&amp;base=RLAW376&amp;n=139776&amp;dst=100253" TargetMode="External"/><Relationship Id="rId27" Type="http://schemas.openxmlformats.org/officeDocument/2006/relationships/hyperlink" Target="https://login.consultant.ru/link/?req=doc&amp;base=RLAW376&amp;n=65859&amp;dst=100007" TargetMode="External"/><Relationship Id="rId43" Type="http://schemas.openxmlformats.org/officeDocument/2006/relationships/hyperlink" Target="https://login.consultant.ru/link/?req=doc&amp;base=RLAW376&amp;n=144042&amp;dst=100013" TargetMode="External"/><Relationship Id="rId48" Type="http://schemas.openxmlformats.org/officeDocument/2006/relationships/hyperlink" Target="https://login.consultant.ru/link/?req=doc&amp;base=RLAW376&amp;n=62764&amp;dst=100030" TargetMode="External"/><Relationship Id="rId64" Type="http://schemas.openxmlformats.org/officeDocument/2006/relationships/hyperlink" Target="https://login.consultant.ru/link/?req=doc&amp;base=RLAW376&amp;n=144042&amp;dst=100026" TargetMode="External"/><Relationship Id="rId69" Type="http://schemas.openxmlformats.org/officeDocument/2006/relationships/hyperlink" Target="https://login.consultant.ru/link/?req=doc&amp;base=RLAW376&amp;n=144042&amp;dst=100029" TargetMode="External"/><Relationship Id="rId80" Type="http://schemas.openxmlformats.org/officeDocument/2006/relationships/hyperlink" Target="https://login.consultant.ru/link/?req=doc&amp;base=RLAW376&amp;n=65859&amp;dst=100045"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login.consultant.ru/link/?req=doc&amp;base=RLAW376&amp;n=144042&amp;dst=100005" TargetMode="External"/><Relationship Id="rId17" Type="http://schemas.openxmlformats.org/officeDocument/2006/relationships/hyperlink" Target="https://login.consultant.ru/link/?req=doc&amp;base=RLAW376&amp;n=62764&amp;dst=100007" TargetMode="External"/><Relationship Id="rId25" Type="http://schemas.openxmlformats.org/officeDocument/2006/relationships/hyperlink" Target="https://login.consultant.ru/link/?req=doc&amp;base=RLAW376&amp;n=144042&amp;dst=100006" TargetMode="External"/><Relationship Id="rId33" Type="http://schemas.openxmlformats.org/officeDocument/2006/relationships/hyperlink" Target="https://login.consultant.ru/link/?req=doc&amp;base=RLAW376&amp;n=144042&amp;dst=100008" TargetMode="External"/><Relationship Id="rId38" Type="http://schemas.openxmlformats.org/officeDocument/2006/relationships/hyperlink" Target="https://login.consultant.ru/link/?req=doc&amp;base=RLAW376&amp;n=144042&amp;dst=100010" TargetMode="External"/><Relationship Id="rId46" Type="http://schemas.openxmlformats.org/officeDocument/2006/relationships/hyperlink" Target="https://login.consultant.ru/link/?req=doc&amp;base=RLAW376&amp;n=62764&amp;dst=100026" TargetMode="External"/><Relationship Id="rId59" Type="http://schemas.openxmlformats.org/officeDocument/2006/relationships/hyperlink" Target="https://login.consultant.ru/link/?req=doc&amp;base=RLAW376&amp;n=144042&amp;dst=100026" TargetMode="External"/><Relationship Id="rId67" Type="http://schemas.openxmlformats.org/officeDocument/2006/relationships/hyperlink" Target="https://login.consultant.ru/link/?req=doc&amp;base=RLAW376&amp;n=94147&amp;dst=100020" TargetMode="External"/><Relationship Id="rId20" Type="http://schemas.openxmlformats.org/officeDocument/2006/relationships/hyperlink" Target="https://login.consultant.ru/link/?req=doc&amp;base=RLAW376&amp;n=124043&amp;dst=100005" TargetMode="External"/><Relationship Id="rId41" Type="http://schemas.openxmlformats.org/officeDocument/2006/relationships/hyperlink" Target="https://login.consultant.ru/link/?req=doc&amp;base=RLAW376&amp;n=124043&amp;dst=100010" TargetMode="External"/><Relationship Id="rId54" Type="http://schemas.openxmlformats.org/officeDocument/2006/relationships/hyperlink" Target="https://login.consultant.ru/link/?req=doc&amp;base=RLAW376&amp;n=62764&amp;dst=100032" TargetMode="External"/><Relationship Id="rId62" Type="http://schemas.openxmlformats.org/officeDocument/2006/relationships/hyperlink" Target="https://login.consultant.ru/link/?req=doc&amp;base=RLAW376&amp;n=144042&amp;dst=100026" TargetMode="External"/><Relationship Id="rId70" Type="http://schemas.openxmlformats.org/officeDocument/2006/relationships/hyperlink" Target="https://login.consultant.ru/link/?req=doc&amp;base=RLAW376&amp;n=124043&amp;dst=100017" TargetMode="External"/><Relationship Id="rId75" Type="http://schemas.openxmlformats.org/officeDocument/2006/relationships/hyperlink" Target="https://login.consultant.ru/link/?req=doc&amp;base=RLAW376&amp;n=144042&amp;dst=100033" TargetMode="External"/><Relationship Id="rId83" Type="http://schemas.openxmlformats.org/officeDocument/2006/relationships/hyperlink" Target="https://login.consultant.ru/link/?req=doc&amp;base=RLAW376&amp;n=144042&amp;dst=100037" TargetMode="External"/><Relationship Id="rId88" Type="http://schemas.openxmlformats.org/officeDocument/2006/relationships/image" Target="media/image1.png"/><Relationship Id="rId91" Type="http://schemas.openxmlformats.org/officeDocument/2006/relationships/hyperlink" Target="https://login.consultant.ru/link/?req=doc&amp;base=RLAW376&amp;n=62764&amp;dst=100037"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LAW376&amp;n=1322" TargetMode="External"/><Relationship Id="rId23" Type="http://schemas.openxmlformats.org/officeDocument/2006/relationships/hyperlink" Target="https://login.consultant.ru/link/?req=doc&amp;base=RLAW376&amp;n=62764&amp;dst=100009" TargetMode="External"/><Relationship Id="rId28" Type="http://schemas.openxmlformats.org/officeDocument/2006/relationships/hyperlink" Target="https://login.consultant.ru/link/?req=doc&amp;base=RLAW376&amp;n=62764&amp;dst=100014" TargetMode="External"/><Relationship Id="rId36" Type="http://schemas.openxmlformats.org/officeDocument/2006/relationships/hyperlink" Target="https://login.consultant.ru/link/?req=doc&amp;base=RLAW376&amp;n=124043&amp;dst=100008" TargetMode="External"/><Relationship Id="rId49" Type="http://schemas.openxmlformats.org/officeDocument/2006/relationships/hyperlink" Target="https://login.consultant.ru/link/?req=doc&amp;base=RLAW376&amp;n=65859&amp;dst=100015" TargetMode="External"/><Relationship Id="rId57" Type="http://schemas.openxmlformats.org/officeDocument/2006/relationships/hyperlink" Target="https://login.consultant.ru/link/?req=doc&amp;base=RLAW376&amp;n=65859&amp;dst=100021" TargetMode="External"/><Relationship Id="rId10" Type="http://schemas.openxmlformats.org/officeDocument/2006/relationships/hyperlink" Target="https://login.consultant.ru/link/?req=doc&amp;base=RLAW376&amp;n=94147&amp;dst=100005" TargetMode="External"/><Relationship Id="rId31" Type="http://schemas.openxmlformats.org/officeDocument/2006/relationships/hyperlink" Target="https://login.consultant.ru/link/?req=doc&amp;base=RLAW376&amp;n=65859&amp;dst=100009" TargetMode="External"/><Relationship Id="rId44" Type="http://schemas.openxmlformats.org/officeDocument/2006/relationships/hyperlink" Target="https://login.consultant.ru/link/?req=doc&amp;base=RLAW376&amp;n=144042&amp;dst=100015" TargetMode="External"/><Relationship Id="rId52" Type="http://schemas.openxmlformats.org/officeDocument/2006/relationships/hyperlink" Target="https://login.consultant.ru/link/?req=doc&amp;base=RLAW376&amp;n=65859&amp;dst=100017" TargetMode="External"/><Relationship Id="rId60" Type="http://schemas.openxmlformats.org/officeDocument/2006/relationships/hyperlink" Target="https://login.consultant.ru/link/?req=doc&amp;base=RLAW376&amp;n=144042&amp;dst=100026" TargetMode="External"/><Relationship Id="rId65" Type="http://schemas.openxmlformats.org/officeDocument/2006/relationships/hyperlink" Target="https://login.consultant.ru/link/?req=doc&amp;base=RLAW376&amp;n=94147&amp;dst=100015" TargetMode="External"/><Relationship Id="rId73" Type="http://schemas.openxmlformats.org/officeDocument/2006/relationships/hyperlink" Target="https://login.consultant.ru/link/?req=doc&amp;base=RLAW376&amp;n=144042&amp;dst=100032" TargetMode="External"/><Relationship Id="rId78" Type="http://schemas.openxmlformats.org/officeDocument/2006/relationships/hyperlink" Target="https://login.consultant.ru/link/?req=doc&amp;base=RLAW376&amp;n=65859&amp;dst=100044" TargetMode="External"/><Relationship Id="rId81" Type="http://schemas.openxmlformats.org/officeDocument/2006/relationships/hyperlink" Target="https://login.consultant.ru/link/?req=doc&amp;base=RLAW376&amp;n=144042&amp;dst=100036" TargetMode="External"/><Relationship Id="rId86" Type="http://schemas.openxmlformats.org/officeDocument/2006/relationships/hyperlink" Target="https://login.consultant.ru/link/?req=doc&amp;base=RLAW376&amp;n=62764&amp;dst=100035" TargetMode="External"/><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RLAW376&amp;n=65859&amp;dst=100005" TargetMode="External"/><Relationship Id="rId13" Type="http://schemas.openxmlformats.org/officeDocument/2006/relationships/hyperlink" Target="https://login.consultant.ru/link/?req=doc&amp;base=RLAW376&amp;n=139776&amp;dst=100253" TargetMode="External"/><Relationship Id="rId18" Type="http://schemas.openxmlformats.org/officeDocument/2006/relationships/hyperlink" Target="https://login.consultant.ru/link/?req=doc&amp;base=RLAW376&amp;n=65859&amp;dst=100005" TargetMode="External"/><Relationship Id="rId39" Type="http://schemas.openxmlformats.org/officeDocument/2006/relationships/hyperlink" Target="https://login.consultant.ru/link/?req=doc&amp;base=RLAW376&amp;n=62764&amp;dst=100019" TargetMode="External"/><Relationship Id="rId34" Type="http://schemas.openxmlformats.org/officeDocument/2006/relationships/hyperlink" Target="https://login.consultant.ru/link/?req=doc&amp;base=RLAW376&amp;n=62764&amp;dst=100018" TargetMode="External"/><Relationship Id="rId50" Type="http://schemas.openxmlformats.org/officeDocument/2006/relationships/hyperlink" Target="https://login.consultant.ru/link/?req=doc&amp;base=RLAW376&amp;n=144042&amp;dst=100021" TargetMode="External"/><Relationship Id="rId55" Type="http://schemas.openxmlformats.org/officeDocument/2006/relationships/hyperlink" Target="https://login.consultant.ru/link/?req=doc&amp;base=RLAW376&amp;n=65859&amp;dst=100019" TargetMode="External"/><Relationship Id="rId76" Type="http://schemas.openxmlformats.org/officeDocument/2006/relationships/hyperlink" Target="https://login.consultant.ru/link/?req=doc&amp;base=RLAW376&amp;n=65859&amp;dst=100042" TargetMode="External"/><Relationship Id="rId97" Type="http://schemas.openxmlformats.org/officeDocument/2006/relationships/theme" Target="theme/theme1.xml"/><Relationship Id="rId7" Type="http://schemas.openxmlformats.org/officeDocument/2006/relationships/hyperlink" Target="https://login.consultant.ru/link/?req=doc&amp;base=RLAW376&amp;n=30788&amp;dst=100005" TargetMode="External"/><Relationship Id="rId71" Type="http://schemas.openxmlformats.org/officeDocument/2006/relationships/hyperlink" Target="https://login.consultant.ru/link/?req=doc&amp;base=RLAW376&amp;n=144042&amp;dst=100031" TargetMode="External"/><Relationship Id="rId92" Type="http://schemas.openxmlformats.org/officeDocument/2006/relationships/header" Target="header2.xml"/><Relationship Id="rId2" Type="http://schemas.microsoft.com/office/2007/relationships/stylesWithEffects" Target="stylesWithEffects.xml"/><Relationship Id="rId29" Type="http://schemas.openxmlformats.org/officeDocument/2006/relationships/hyperlink" Target="https://login.consultant.ru/link/?req=doc&amp;base=RLAW376&amp;n=62764&amp;dst=100015" TargetMode="External"/><Relationship Id="rId24" Type="http://schemas.openxmlformats.org/officeDocument/2006/relationships/hyperlink" Target="https://login.consultant.ru/link/?req=doc&amp;base=RLAW376&amp;n=65859&amp;dst=100006" TargetMode="External"/><Relationship Id="rId40" Type="http://schemas.openxmlformats.org/officeDocument/2006/relationships/hyperlink" Target="https://login.consultant.ru/link/?req=doc&amp;base=RLAW376&amp;n=65859&amp;dst=100011" TargetMode="External"/><Relationship Id="rId45" Type="http://schemas.openxmlformats.org/officeDocument/2006/relationships/hyperlink" Target="https://login.consultant.ru/link/?req=doc&amp;base=RLAW376&amp;n=144042&amp;dst=100017" TargetMode="External"/><Relationship Id="rId66" Type="http://schemas.openxmlformats.org/officeDocument/2006/relationships/hyperlink" Target="https://login.consultant.ru/link/?req=doc&amp;base=RLAW376&amp;n=94147&amp;dst=100019" TargetMode="External"/><Relationship Id="rId87" Type="http://schemas.openxmlformats.org/officeDocument/2006/relationships/hyperlink" Target="https://login.consultant.ru/link/?req=doc&amp;base=RLAW376&amp;n=144042&amp;dst=100038" TargetMode="External"/><Relationship Id="rId61" Type="http://schemas.openxmlformats.org/officeDocument/2006/relationships/hyperlink" Target="https://login.consultant.ru/link/?req=doc&amp;base=RLAW376&amp;n=94147&amp;dst=100007" TargetMode="External"/><Relationship Id="rId82" Type="http://schemas.openxmlformats.org/officeDocument/2006/relationships/hyperlink" Target="https://login.consultant.ru/link/?req=doc&amp;base=RLAW376&amp;n=65859&amp;dst=100048" TargetMode="External"/><Relationship Id="rId19" Type="http://schemas.openxmlformats.org/officeDocument/2006/relationships/hyperlink" Target="https://login.consultant.ru/link/?req=doc&amp;base=RLAW376&amp;n=94147&amp;dst=100005" TargetMode="External"/><Relationship Id="rId14" Type="http://schemas.openxmlformats.org/officeDocument/2006/relationships/hyperlink" Target="https://login.consultant.ru/link/?req=doc&amp;base=RLAW376&amp;n=62764&amp;dst=100006" TargetMode="External"/><Relationship Id="rId30" Type="http://schemas.openxmlformats.org/officeDocument/2006/relationships/hyperlink" Target="https://login.consultant.ru/link/?req=doc&amp;base=RLAW376&amp;n=62764&amp;dst=100017" TargetMode="External"/><Relationship Id="rId35" Type="http://schemas.openxmlformats.org/officeDocument/2006/relationships/hyperlink" Target="https://login.consultant.ru/link/?req=doc&amp;base=RLAW376&amp;n=65859&amp;dst=100010" TargetMode="External"/><Relationship Id="rId56" Type="http://schemas.openxmlformats.org/officeDocument/2006/relationships/hyperlink" Target="https://login.consultant.ru/link/?req=doc&amp;base=RLAW376&amp;n=144042&amp;dst=100025" TargetMode="External"/><Relationship Id="rId77" Type="http://schemas.openxmlformats.org/officeDocument/2006/relationships/hyperlink" Target="https://login.consultant.ru/link/?req=doc&amp;base=RLAW376&amp;n=144042&amp;dst=100033" TargetMode="External"/><Relationship Id="rId8" Type="http://schemas.openxmlformats.org/officeDocument/2006/relationships/hyperlink" Target="https://login.consultant.ru/link/?req=doc&amp;base=RLAW376&amp;n=62764&amp;dst=100005" TargetMode="External"/><Relationship Id="rId51" Type="http://schemas.openxmlformats.org/officeDocument/2006/relationships/hyperlink" Target="https://login.consultant.ru/link/?req=doc&amp;base=RLAW376&amp;n=144042&amp;dst=100022" TargetMode="External"/><Relationship Id="rId72" Type="http://schemas.openxmlformats.org/officeDocument/2006/relationships/hyperlink" Target="https://login.consultant.ru/link/?req=doc&amp;base=RLAW376&amp;n=65859&amp;dst=100037" TargetMode="External"/><Relationship Id="rId93"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8495</Words>
  <Characters>48426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Смоленской области от 16.11.2005 N 332
(ред. от 05.04.2024)
"Об утверждении Положения об удостоверении лица, замещающего государственную должность Смоленской области, государственного гражданского служащего Смоленской области"</vt:lpstr>
    </vt:vector>
  </TitlesOfParts>
  <Company>КонсультантПлюс Версия 4024.00.01</Company>
  <LinksUpToDate>false</LinksUpToDate>
  <CharactersWithSpaces>56808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16.11.2005 N 332
(ред. от 05.04.2024)
"Об утверждении Положения об удостоверении лица, замещающего государственную должность Смоленской области, государственного гражданского служащего Смоленской области"</dc:title>
  <cp:lastModifiedBy>Кваша Алексей Юрьевич</cp:lastModifiedBy>
  <cp:revision>4</cp:revision>
  <dcterms:created xsi:type="dcterms:W3CDTF">2024-04-25T06:46:00Z</dcterms:created>
  <dcterms:modified xsi:type="dcterms:W3CDTF">2024-05-13T14:53:00Z</dcterms:modified>
</cp:coreProperties>
</file>