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2F" w:rsidRPr="0038549A" w:rsidRDefault="007D1314">
      <w:pPr>
        <w:pStyle w:val="ConsPlusTitle0"/>
        <w:jc w:val="center"/>
        <w:outlineLvl w:val="0"/>
        <w:rPr>
          <w:rFonts w:ascii="Times New Roman" w:hAnsi="Times New Roman" w:cs="Times New Roman"/>
          <w:sz w:val="24"/>
          <w:szCs w:val="24"/>
        </w:rPr>
      </w:pPr>
      <w:r w:rsidRPr="0038549A">
        <w:rPr>
          <w:rFonts w:ascii="Times New Roman" w:hAnsi="Times New Roman" w:cs="Times New Roman"/>
          <w:sz w:val="24"/>
          <w:szCs w:val="24"/>
        </w:rPr>
        <w:t>ГУБЕРНАТОР СМОЛЕНСКОЙ ОБЛАСТИ</w:t>
      </w:r>
    </w:p>
    <w:p w:rsidR="00F3322F" w:rsidRPr="0038549A" w:rsidRDefault="00F3322F">
      <w:pPr>
        <w:pStyle w:val="ConsPlusTitle0"/>
        <w:jc w:val="center"/>
        <w:rPr>
          <w:rFonts w:ascii="Times New Roman" w:hAnsi="Times New Roman" w:cs="Times New Roman"/>
          <w:sz w:val="24"/>
          <w:szCs w:val="24"/>
        </w:rPr>
      </w:pPr>
    </w:p>
    <w:p w:rsidR="00F3322F" w:rsidRPr="0038549A" w:rsidRDefault="007D1314">
      <w:pPr>
        <w:pStyle w:val="ConsPlusTitle0"/>
        <w:jc w:val="center"/>
        <w:rPr>
          <w:rFonts w:ascii="Times New Roman" w:hAnsi="Times New Roman" w:cs="Times New Roman"/>
          <w:sz w:val="24"/>
          <w:szCs w:val="24"/>
        </w:rPr>
      </w:pPr>
      <w:r w:rsidRPr="0038549A">
        <w:rPr>
          <w:rFonts w:ascii="Times New Roman" w:hAnsi="Times New Roman" w:cs="Times New Roman"/>
          <w:sz w:val="24"/>
          <w:szCs w:val="24"/>
        </w:rPr>
        <w:t>УКАЗ</w:t>
      </w:r>
    </w:p>
    <w:p w:rsidR="00F3322F" w:rsidRPr="0038549A" w:rsidRDefault="007D1314">
      <w:pPr>
        <w:pStyle w:val="ConsPlusTitle0"/>
        <w:jc w:val="center"/>
        <w:rPr>
          <w:rFonts w:ascii="Times New Roman" w:hAnsi="Times New Roman" w:cs="Times New Roman"/>
          <w:sz w:val="24"/>
          <w:szCs w:val="24"/>
        </w:rPr>
      </w:pPr>
      <w:r w:rsidRPr="0038549A">
        <w:rPr>
          <w:rFonts w:ascii="Times New Roman" w:hAnsi="Times New Roman" w:cs="Times New Roman"/>
          <w:sz w:val="24"/>
          <w:szCs w:val="24"/>
        </w:rPr>
        <w:t>от 25 сентября 2018 г. N 73</w:t>
      </w:r>
    </w:p>
    <w:p w:rsidR="00F3322F" w:rsidRPr="0038549A" w:rsidRDefault="00F3322F">
      <w:pPr>
        <w:pStyle w:val="ConsPlusTitle0"/>
        <w:jc w:val="center"/>
        <w:rPr>
          <w:rFonts w:ascii="Times New Roman" w:hAnsi="Times New Roman" w:cs="Times New Roman"/>
          <w:sz w:val="24"/>
          <w:szCs w:val="24"/>
        </w:rPr>
      </w:pPr>
    </w:p>
    <w:p w:rsidR="00F3322F" w:rsidRPr="0038549A" w:rsidRDefault="007D1314">
      <w:pPr>
        <w:pStyle w:val="ConsPlusTitle0"/>
        <w:jc w:val="center"/>
        <w:rPr>
          <w:rFonts w:ascii="Times New Roman" w:hAnsi="Times New Roman" w:cs="Times New Roman"/>
          <w:sz w:val="24"/>
          <w:szCs w:val="24"/>
        </w:rPr>
      </w:pPr>
      <w:r w:rsidRPr="0038549A">
        <w:rPr>
          <w:rFonts w:ascii="Times New Roman" w:hAnsi="Times New Roman" w:cs="Times New Roman"/>
          <w:sz w:val="24"/>
          <w:szCs w:val="24"/>
        </w:rPr>
        <w:t>ОБ УТВЕРЖДЕНИИ ПОРЯДКА ВЕДЕНИЯ ЛИЧНОГО ДЕЛА ЛИЦА,</w:t>
      </w:r>
    </w:p>
    <w:p w:rsidR="00F3322F" w:rsidRPr="0038549A" w:rsidRDefault="007D1314">
      <w:pPr>
        <w:pStyle w:val="ConsPlusTitle0"/>
        <w:jc w:val="center"/>
        <w:rPr>
          <w:rFonts w:ascii="Times New Roman" w:hAnsi="Times New Roman" w:cs="Times New Roman"/>
          <w:sz w:val="24"/>
          <w:szCs w:val="24"/>
        </w:rPr>
      </w:pPr>
      <w:proofErr w:type="gramStart"/>
      <w:r w:rsidRPr="0038549A">
        <w:rPr>
          <w:rFonts w:ascii="Times New Roman" w:hAnsi="Times New Roman" w:cs="Times New Roman"/>
          <w:sz w:val="24"/>
          <w:szCs w:val="24"/>
        </w:rPr>
        <w:t>ЗАМЕЩАЮЩЕГО</w:t>
      </w:r>
      <w:proofErr w:type="gramEnd"/>
      <w:r w:rsidRPr="0038549A">
        <w:rPr>
          <w:rFonts w:ascii="Times New Roman" w:hAnsi="Times New Roman" w:cs="Times New Roman"/>
          <w:sz w:val="24"/>
          <w:szCs w:val="24"/>
        </w:rPr>
        <w:t xml:space="preserve"> ГОСУДАРСТВЕННУЮ ДОЛЖНОСТЬ СМОЛЕНСКОЙ ОБЛАСТИ</w:t>
      </w:r>
    </w:p>
    <w:p w:rsidR="00F3322F" w:rsidRPr="0038549A" w:rsidRDefault="00F3322F">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F3322F" w:rsidRPr="0038549A">
        <w:tc>
          <w:tcPr>
            <w:tcW w:w="60" w:type="dxa"/>
            <w:tcBorders>
              <w:top w:val="nil"/>
              <w:left w:val="nil"/>
              <w:bottom w:val="nil"/>
              <w:right w:val="nil"/>
            </w:tcBorders>
            <w:shd w:val="clear" w:color="auto" w:fill="CED3F1"/>
            <w:tcMar>
              <w:top w:w="0" w:type="dxa"/>
              <w:left w:w="0" w:type="dxa"/>
              <w:bottom w:w="0" w:type="dxa"/>
              <w:right w:w="0" w:type="dxa"/>
            </w:tcMar>
          </w:tcPr>
          <w:p w:rsidR="00F3322F" w:rsidRPr="0038549A" w:rsidRDefault="00F3322F">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3322F" w:rsidRPr="0038549A" w:rsidRDefault="00F3322F">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3322F" w:rsidRPr="0038549A" w:rsidRDefault="007D1314">
            <w:pPr>
              <w:pStyle w:val="ConsPlusNormal0"/>
              <w:jc w:val="center"/>
              <w:rPr>
                <w:rFonts w:ascii="Times New Roman" w:hAnsi="Times New Roman" w:cs="Times New Roman"/>
                <w:sz w:val="24"/>
                <w:szCs w:val="24"/>
              </w:rPr>
            </w:pPr>
            <w:r w:rsidRPr="0038549A">
              <w:rPr>
                <w:rFonts w:ascii="Times New Roman" w:hAnsi="Times New Roman" w:cs="Times New Roman"/>
                <w:color w:val="392C69"/>
                <w:sz w:val="24"/>
                <w:szCs w:val="24"/>
              </w:rPr>
              <w:t>Список изменяющих документов</w:t>
            </w:r>
          </w:p>
          <w:p w:rsidR="00F3322F" w:rsidRPr="0038549A" w:rsidRDefault="007D1314">
            <w:pPr>
              <w:pStyle w:val="ConsPlusNormal0"/>
              <w:jc w:val="center"/>
              <w:rPr>
                <w:rFonts w:ascii="Times New Roman" w:hAnsi="Times New Roman" w:cs="Times New Roman"/>
                <w:sz w:val="24"/>
                <w:szCs w:val="24"/>
              </w:rPr>
            </w:pPr>
            <w:proofErr w:type="gramStart"/>
            <w:r w:rsidRPr="0038549A">
              <w:rPr>
                <w:rFonts w:ascii="Times New Roman" w:hAnsi="Times New Roman" w:cs="Times New Roman"/>
                <w:color w:val="392C69"/>
                <w:sz w:val="24"/>
                <w:szCs w:val="24"/>
              </w:rPr>
              <w:t>(в ред. указов Губернатора Смоленской области</w:t>
            </w:r>
            <w:proofErr w:type="gramEnd"/>
          </w:p>
          <w:p w:rsidR="00F3322F" w:rsidRPr="0038549A" w:rsidRDefault="007D1314">
            <w:pPr>
              <w:pStyle w:val="ConsPlusNormal0"/>
              <w:jc w:val="center"/>
              <w:rPr>
                <w:rFonts w:ascii="Times New Roman" w:hAnsi="Times New Roman" w:cs="Times New Roman"/>
                <w:sz w:val="24"/>
                <w:szCs w:val="24"/>
              </w:rPr>
            </w:pPr>
            <w:r w:rsidRPr="0038549A">
              <w:rPr>
                <w:rFonts w:ascii="Times New Roman" w:hAnsi="Times New Roman" w:cs="Times New Roman"/>
                <w:color w:val="392C69"/>
                <w:sz w:val="24"/>
                <w:szCs w:val="24"/>
              </w:rPr>
              <w:t xml:space="preserve">от 11.11.2019 </w:t>
            </w:r>
            <w:hyperlink r:id="rId7" w:tooltip="Указ Губернатора Смоленской области от 11.11.2019 N 65 &quot;О внесении изменений в Порядок ведения личного дела лица, замещающего государственную должность Смоленской области&quot; {КонсультантПлюс}">
              <w:r w:rsidRPr="0038549A">
                <w:rPr>
                  <w:rFonts w:ascii="Times New Roman" w:hAnsi="Times New Roman" w:cs="Times New Roman"/>
                  <w:color w:val="0000FF"/>
                  <w:sz w:val="24"/>
                  <w:szCs w:val="24"/>
                </w:rPr>
                <w:t>N 65</w:t>
              </w:r>
            </w:hyperlink>
            <w:r w:rsidRPr="0038549A">
              <w:rPr>
                <w:rFonts w:ascii="Times New Roman" w:hAnsi="Times New Roman" w:cs="Times New Roman"/>
                <w:color w:val="392C69"/>
                <w:sz w:val="24"/>
                <w:szCs w:val="24"/>
              </w:rPr>
              <w:t xml:space="preserve">, от 04.12.2020 </w:t>
            </w:r>
            <w:hyperlink r:id="rId8" w:tooltip="Указ Губернатора Смоленской области от 04.12.2020 N 157 &quot;О внесении изменений в Порядок ведения личного дела лица, замещающего государственную должность Смоленской области&quot; {КонсультантПлюс}">
              <w:r w:rsidRPr="0038549A">
                <w:rPr>
                  <w:rFonts w:ascii="Times New Roman" w:hAnsi="Times New Roman" w:cs="Times New Roman"/>
                  <w:color w:val="0000FF"/>
                  <w:sz w:val="24"/>
                  <w:szCs w:val="24"/>
                </w:rPr>
                <w:t>N 157</w:t>
              </w:r>
            </w:hyperlink>
            <w:r w:rsidRPr="0038549A">
              <w:rPr>
                <w:rFonts w:ascii="Times New Roman" w:hAnsi="Times New Roman" w:cs="Times New Roman"/>
                <w:color w:val="392C69"/>
                <w:sz w:val="24"/>
                <w:szCs w:val="24"/>
              </w:rPr>
              <w:t xml:space="preserve">, от 09.01.2024 </w:t>
            </w:r>
            <w:hyperlink r:id="rId9" w:tooltip="Указ Губернатора Смоленской области от 09.01.2024 N 1 &quot;О внесении изменения в Порядок ведения личного дела лица, замещающего государственную должность Смоленской области&quot; {КонсультантПлюс}">
              <w:r w:rsidRPr="0038549A">
                <w:rPr>
                  <w:rFonts w:ascii="Times New Roman" w:hAnsi="Times New Roman" w:cs="Times New Roman"/>
                  <w:color w:val="0000FF"/>
                  <w:sz w:val="24"/>
                  <w:szCs w:val="24"/>
                </w:rPr>
                <w:t>N 1</w:t>
              </w:r>
            </w:hyperlink>
            <w:r w:rsidRPr="0038549A">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22F" w:rsidRPr="0038549A" w:rsidRDefault="00F3322F">
            <w:pPr>
              <w:pStyle w:val="ConsPlusNormal0"/>
              <w:rPr>
                <w:rFonts w:ascii="Times New Roman" w:hAnsi="Times New Roman" w:cs="Times New Roman"/>
                <w:sz w:val="24"/>
                <w:szCs w:val="24"/>
              </w:rPr>
            </w:pPr>
          </w:p>
        </w:tc>
      </w:tr>
    </w:tbl>
    <w:p w:rsidR="00F3322F" w:rsidRPr="0038549A" w:rsidRDefault="00F3322F">
      <w:pPr>
        <w:pStyle w:val="ConsPlusNormal0"/>
        <w:jc w:val="both"/>
        <w:rPr>
          <w:rFonts w:ascii="Times New Roman" w:hAnsi="Times New Roman" w:cs="Times New Roman"/>
          <w:sz w:val="24"/>
          <w:szCs w:val="24"/>
        </w:rPr>
      </w:pPr>
    </w:p>
    <w:p w:rsidR="00F3322F" w:rsidRPr="0038549A" w:rsidRDefault="007D1314">
      <w:pPr>
        <w:pStyle w:val="ConsPlusNormal0"/>
        <w:ind w:firstLine="540"/>
        <w:jc w:val="both"/>
        <w:rPr>
          <w:rFonts w:ascii="Times New Roman" w:hAnsi="Times New Roman" w:cs="Times New Roman"/>
          <w:sz w:val="24"/>
          <w:szCs w:val="24"/>
        </w:rPr>
      </w:pPr>
      <w:r w:rsidRPr="0038549A">
        <w:rPr>
          <w:rFonts w:ascii="Times New Roman" w:hAnsi="Times New Roman" w:cs="Times New Roman"/>
          <w:sz w:val="24"/>
          <w:szCs w:val="24"/>
        </w:rPr>
        <w:t xml:space="preserve">В соответствии с </w:t>
      </w:r>
      <w:hyperlink r:id="rId10" w:tooltip="Закон Смоленской области от 03.05.2005 N 29-з (ред. от 26.10.2023) &quot;О государственных должностях Смоленской области и о государственной гражданской службе Смоленской области&quot; (принят Смоленской областной Думой 28.04.2005) {КонсультантПлюс}">
        <w:r w:rsidRPr="0038549A">
          <w:rPr>
            <w:rFonts w:ascii="Times New Roman" w:hAnsi="Times New Roman" w:cs="Times New Roman"/>
            <w:color w:val="0000FF"/>
            <w:sz w:val="24"/>
            <w:szCs w:val="24"/>
          </w:rPr>
          <w:t>частью 18 статьи 5</w:t>
        </w:r>
      </w:hyperlink>
      <w:r w:rsidRPr="0038549A">
        <w:rPr>
          <w:rFonts w:ascii="Times New Roman" w:hAnsi="Times New Roman" w:cs="Times New Roman"/>
          <w:sz w:val="24"/>
          <w:szCs w:val="24"/>
        </w:rPr>
        <w:t xml:space="preserve"> областного закона "О государственных должностях Смоленской области и о государственной гражданской службе Смоленской области" постановляю:</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 xml:space="preserve">Утвердить прилагаемый </w:t>
      </w:r>
      <w:hyperlink w:anchor="P27" w:tooltip="ПОРЯДОК">
        <w:r w:rsidRPr="0038549A">
          <w:rPr>
            <w:rFonts w:ascii="Times New Roman" w:hAnsi="Times New Roman" w:cs="Times New Roman"/>
            <w:color w:val="0000FF"/>
            <w:sz w:val="24"/>
            <w:szCs w:val="24"/>
          </w:rPr>
          <w:t>Порядок</w:t>
        </w:r>
      </w:hyperlink>
      <w:r w:rsidRPr="0038549A">
        <w:rPr>
          <w:rFonts w:ascii="Times New Roman" w:hAnsi="Times New Roman" w:cs="Times New Roman"/>
          <w:sz w:val="24"/>
          <w:szCs w:val="24"/>
        </w:rPr>
        <w:t xml:space="preserve"> ведения личного дела лица, замещающего государственную должность Смоленской области.</w:t>
      </w:r>
    </w:p>
    <w:p w:rsidR="00F3322F" w:rsidRPr="0038549A" w:rsidRDefault="00F3322F">
      <w:pPr>
        <w:pStyle w:val="ConsPlusNormal0"/>
        <w:jc w:val="both"/>
        <w:rPr>
          <w:rFonts w:ascii="Times New Roman" w:hAnsi="Times New Roman" w:cs="Times New Roman"/>
          <w:sz w:val="24"/>
          <w:szCs w:val="24"/>
        </w:rPr>
      </w:pPr>
    </w:p>
    <w:p w:rsidR="00F3322F" w:rsidRPr="0038549A" w:rsidRDefault="007D1314">
      <w:pPr>
        <w:pStyle w:val="ConsPlusNormal0"/>
        <w:jc w:val="right"/>
        <w:rPr>
          <w:rFonts w:ascii="Times New Roman" w:hAnsi="Times New Roman" w:cs="Times New Roman"/>
          <w:sz w:val="24"/>
          <w:szCs w:val="24"/>
        </w:rPr>
      </w:pPr>
      <w:r w:rsidRPr="0038549A">
        <w:rPr>
          <w:rFonts w:ascii="Times New Roman" w:hAnsi="Times New Roman" w:cs="Times New Roman"/>
          <w:sz w:val="24"/>
          <w:szCs w:val="24"/>
        </w:rPr>
        <w:t>А.В.ОСТРОВСКИЙ</w:t>
      </w:r>
    </w:p>
    <w:p w:rsidR="00F3322F" w:rsidRPr="0038549A" w:rsidRDefault="00F3322F">
      <w:pPr>
        <w:pStyle w:val="ConsPlusNormal0"/>
        <w:jc w:val="both"/>
        <w:rPr>
          <w:rFonts w:ascii="Times New Roman" w:hAnsi="Times New Roman" w:cs="Times New Roman"/>
          <w:sz w:val="24"/>
          <w:szCs w:val="24"/>
        </w:rPr>
      </w:pPr>
    </w:p>
    <w:p w:rsidR="00F3322F" w:rsidRPr="0038549A" w:rsidRDefault="00F3322F">
      <w:pPr>
        <w:pStyle w:val="ConsPlusNormal0"/>
        <w:jc w:val="both"/>
        <w:rPr>
          <w:rFonts w:ascii="Times New Roman" w:hAnsi="Times New Roman" w:cs="Times New Roman"/>
          <w:sz w:val="24"/>
          <w:szCs w:val="24"/>
        </w:rPr>
      </w:pPr>
    </w:p>
    <w:p w:rsidR="00F3322F" w:rsidRPr="0038549A" w:rsidRDefault="007D1314">
      <w:pPr>
        <w:pStyle w:val="ConsPlusNormal0"/>
        <w:jc w:val="right"/>
        <w:outlineLvl w:val="0"/>
        <w:rPr>
          <w:rFonts w:ascii="Times New Roman" w:hAnsi="Times New Roman" w:cs="Times New Roman"/>
          <w:sz w:val="24"/>
          <w:szCs w:val="24"/>
        </w:rPr>
      </w:pPr>
      <w:bookmarkStart w:id="0" w:name="_GoBack"/>
      <w:bookmarkEnd w:id="0"/>
      <w:r w:rsidRPr="0038549A">
        <w:rPr>
          <w:rFonts w:ascii="Times New Roman" w:hAnsi="Times New Roman" w:cs="Times New Roman"/>
          <w:sz w:val="24"/>
          <w:szCs w:val="24"/>
        </w:rPr>
        <w:t>Утвержден</w:t>
      </w:r>
    </w:p>
    <w:p w:rsidR="00F3322F" w:rsidRPr="0038549A" w:rsidRDefault="007D1314">
      <w:pPr>
        <w:pStyle w:val="ConsPlusNormal0"/>
        <w:jc w:val="right"/>
        <w:rPr>
          <w:rFonts w:ascii="Times New Roman" w:hAnsi="Times New Roman" w:cs="Times New Roman"/>
          <w:sz w:val="24"/>
          <w:szCs w:val="24"/>
        </w:rPr>
      </w:pPr>
      <w:r w:rsidRPr="0038549A">
        <w:rPr>
          <w:rFonts w:ascii="Times New Roman" w:hAnsi="Times New Roman" w:cs="Times New Roman"/>
          <w:sz w:val="24"/>
          <w:szCs w:val="24"/>
        </w:rPr>
        <w:t>указом</w:t>
      </w:r>
    </w:p>
    <w:p w:rsidR="00F3322F" w:rsidRPr="0038549A" w:rsidRDefault="007D1314">
      <w:pPr>
        <w:pStyle w:val="ConsPlusNormal0"/>
        <w:jc w:val="right"/>
        <w:rPr>
          <w:rFonts w:ascii="Times New Roman" w:hAnsi="Times New Roman" w:cs="Times New Roman"/>
          <w:sz w:val="24"/>
          <w:szCs w:val="24"/>
        </w:rPr>
      </w:pPr>
      <w:r w:rsidRPr="0038549A">
        <w:rPr>
          <w:rFonts w:ascii="Times New Roman" w:hAnsi="Times New Roman" w:cs="Times New Roman"/>
          <w:sz w:val="24"/>
          <w:szCs w:val="24"/>
        </w:rPr>
        <w:t>Губернатора</w:t>
      </w:r>
    </w:p>
    <w:p w:rsidR="00F3322F" w:rsidRPr="0038549A" w:rsidRDefault="007D1314">
      <w:pPr>
        <w:pStyle w:val="ConsPlusNormal0"/>
        <w:jc w:val="right"/>
        <w:rPr>
          <w:rFonts w:ascii="Times New Roman" w:hAnsi="Times New Roman" w:cs="Times New Roman"/>
          <w:sz w:val="24"/>
          <w:szCs w:val="24"/>
        </w:rPr>
      </w:pPr>
      <w:r w:rsidRPr="0038549A">
        <w:rPr>
          <w:rFonts w:ascii="Times New Roman" w:hAnsi="Times New Roman" w:cs="Times New Roman"/>
          <w:sz w:val="24"/>
          <w:szCs w:val="24"/>
        </w:rPr>
        <w:t>Смоленской области</w:t>
      </w:r>
    </w:p>
    <w:p w:rsidR="00F3322F" w:rsidRPr="0038549A" w:rsidRDefault="007D1314">
      <w:pPr>
        <w:pStyle w:val="ConsPlusNormal0"/>
        <w:jc w:val="right"/>
        <w:rPr>
          <w:rFonts w:ascii="Times New Roman" w:hAnsi="Times New Roman" w:cs="Times New Roman"/>
          <w:sz w:val="24"/>
          <w:szCs w:val="24"/>
        </w:rPr>
      </w:pPr>
      <w:r w:rsidRPr="0038549A">
        <w:rPr>
          <w:rFonts w:ascii="Times New Roman" w:hAnsi="Times New Roman" w:cs="Times New Roman"/>
          <w:sz w:val="24"/>
          <w:szCs w:val="24"/>
        </w:rPr>
        <w:t>от 25.09.2018 N 73</w:t>
      </w:r>
    </w:p>
    <w:p w:rsidR="00F3322F" w:rsidRPr="0038549A" w:rsidRDefault="00F3322F">
      <w:pPr>
        <w:pStyle w:val="ConsPlusNormal0"/>
        <w:jc w:val="both"/>
        <w:rPr>
          <w:rFonts w:ascii="Times New Roman" w:hAnsi="Times New Roman" w:cs="Times New Roman"/>
          <w:sz w:val="24"/>
          <w:szCs w:val="24"/>
        </w:rPr>
      </w:pPr>
    </w:p>
    <w:p w:rsidR="00F3322F" w:rsidRPr="0038549A" w:rsidRDefault="007D1314">
      <w:pPr>
        <w:pStyle w:val="ConsPlusTitle0"/>
        <w:jc w:val="center"/>
        <w:rPr>
          <w:rFonts w:ascii="Times New Roman" w:hAnsi="Times New Roman" w:cs="Times New Roman"/>
          <w:sz w:val="24"/>
          <w:szCs w:val="24"/>
        </w:rPr>
      </w:pPr>
      <w:bookmarkStart w:id="1" w:name="P27"/>
      <w:bookmarkEnd w:id="1"/>
      <w:r w:rsidRPr="0038549A">
        <w:rPr>
          <w:rFonts w:ascii="Times New Roman" w:hAnsi="Times New Roman" w:cs="Times New Roman"/>
          <w:sz w:val="24"/>
          <w:szCs w:val="24"/>
        </w:rPr>
        <w:t>ПОРЯДОК</w:t>
      </w:r>
    </w:p>
    <w:p w:rsidR="00F3322F" w:rsidRPr="0038549A" w:rsidRDefault="007D1314">
      <w:pPr>
        <w:pStyle w:val="ConsPlusTitle0"/>
        <w:jc w:val="center"/>
        <w:rPr>
          <w:rFonts w:ascii="Times New Roman" w:hAnsi="Times New Roman" w:cs="Times New Roman"/>
          <w:sz w:val="24"/>
          <w:szCs w:val="24"/>
        </w:rPr>
      </w:pPr>
      <w:r w:rsidRPr="0038549A">
        <w:rPr>
          <w:rFonts w:ascii="Times New Roman" w:hAnsi="Times New Roman" w:cs="Times New Roman"/>
          <w:sz w:val="24"/>
          <w:szCs w:val="24"/>
        </w:rPr>
        <w:t xml:space="preserve">ВЕДЕНИЯ ЛИЧНОГО ДЕЛА ЛИЦА, ЗАМЕЩАЮЩЕГО </w:t>
      </w:r>
      <w:proofErr w:type="gramStart"/>
      <w:r w:rsidRPr="0038549A">
        <w:rPr>
          <w:rFonts w:ascii="Times New Roman" w:hAnsi="Times New Roman" w:cs="Times New Roman"/>
          <w:sz w:val="24"/>
          <w:szCs w:val="24"/>
        </w:rPr>
        <w:t>ГОСУДАРСТВЕННУЮ</w:t>
      </w:r>
      <w:proofErr w:type="gramEnd"/>
    </w:p>
    <w:p w:rsidR="00F3322F" w:rsidRPr="0038549A" w:rsidRDefault="007D1314">
      <w:pPr>
        <w:pStyle w:val="ConsPlusTitle0"/>
        <w:jc w:val="center"/>
        <w:rPr>
          <w:rFonts w:ascii="Times New Roman" w:hAnsi="Times New Roman" w:cs="Times New Roman"/>
          <w:sz w:val="24"/>
          <w:szCs w:val="24"/>
        </w:rPr>
      </w:pPr>
      <w:r w:rsidRPr="0038549A">
        <w:rPr>
          <w:rFonts w:ascii="Times New Roman" w:hAnsi="Times New Roman" w:cs="Times New Roman"/>
          <w:sz w:val="24"/>
          <w:szCs w:val="24"/>
        </w:rPr>
        <w:t>ДОЛЖНОСТЬ СМОЛЕНСКОЙ ОБЛАСТИ</w:t>
      </w:r>
    </w:p>
    <w:p w:rsidR="00F3322F" w:rsidRPr="0038549A" w:rsidRDefault="00F3322F">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F3322F" w:rsidRPr="0038549A">
        <w:tc>
          <w:tcPr>
            <w:tcW w:w="60" w:type="dxa"/>
            <w:tcBorders>
              <w:top w:val="nil"/>
              <w:left w:val="nil"/>
              <w:bottom w:val="nil"/>
              <w:right w:val="nil"/>
            </w:tcBorders>
            <w:shd w:val="clear" w:color="auto" w:fill="CED3F1"/>
            <w:tcMar>
              <w:top w:w="0" w:type="dxa"/>
              <w:left w:w="0" w:type="dxa"/>
              <w:bottom w:w="0" w:type="dxa"/>
              <w:right w:w="0" w:type="dxa"/>
            </w:tcMar>
          </w:tcPr>
          <w:p w:rsidR="00F3322F" w:rsidRPr="0038549A" w:rsidRDefault="00F3322F">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3322F" w:rsidRPr="0038549A" w:rsidRDefault="00F3322F">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3322F" w:rsidRPr="0038549A" w:rsidRDefault="007D1314">
            <w:pPr>
              <w:pStyle w:val="ConsPlusNormal0"/>
              <w:jc w:val="center"/>
              <w:rPr>
                <w:rFonts w:ascii="Times New Roman" w:hAnsi="Times New Roman" w:cs="Times New Roman"/>
                <w:sz w:val="24"/>
                <w:szCs w:val="24"/>
              </w:rPr>
            </w:pPr>
            <w:r w:rsidRPr="0038549A">
              <w:rPr>
                <w:rFonts w:ascii="Times New Roman" w:hAnsi="Times New Roman" w:cs="Times New Roman"/>
                <w:color w:val="392C69"/>
                <w:sz w:val="24"/>
                <w:szCs w:val="24"/>
              </w:rPr>
              <w:t>Список изменяющих документов</w:t>
            </w:r>
          </w:p>
          <w:p w:rsidR="00F3322F" w:rsidRPr="0038549A" w:rsidRDefault="007D1314">
            <w:pPr>
              <w:pStyle w:val="ConsPlusNormal0"/>
              <w:jc w:val="center"/>
              <w:rPr>
                <w:rFonts w:ascii="Times New Roman" w:hAnsi="Times New Roman" w:cs="Times New Roman"/>
                <w:sz w:val="24"/>
                <w:szCs w:val="24"/>
              </w:rPr>
            </w:pPr>
            <w:proofErr w:type="gramStart"/>
            <w:r w:rsidRPr="0038549A">
              <w:rPr>
                <w:rFonts w:ascii="Times New Roman" w:hAnsi="Times New Roman" w:cs="Times New Roman"/>
                <w:color w:val="392C69"/>
                <w:sz w:val="24"/>
                <w:szCs w:val="24"/>
              </w:rPr>
              <w:t>(в ред. указов Губернатора Смоленской области</w:t>
            </w:r>
            <w:proofErr w:type="gramEnd"/>
          </w:p>
          <w:p w:rsidR="00F3322F" w:rsidRPr="0038549A" w:rsidRDefault="007D1314">
            <w:pPr>
              <w:pStyle w:val="ConsPlusNormal0"/>
              <w:jc w:val="center"/>
              <w:rPr>
                <w:rFonts w:ascii="Times New Roman" w:hAnsi="Times New Roman" w:cs="Times New Roman"/>
                <w:sz w:val="24"/>
                <w:szCs w:val="24"/>
              </w:rPr>
            </w:pPr>
            <w:r w:rsidRPr="0038549A">
              <w:rPr>
                <w:rFonts w:ascii="Times New Roman" w:hAnsi="Times New Roman" w:cs="Times New Roman"/>
                <w:color w:val="392C69"/>
                <w:sz w:val="24"/>
                <w:szCs w:val="24"/>
              </w:rPr>
              <w:t xml:space="preserve">от 11.11.2019 </w:t>
            </w:r>
            <w:hyperlink r:id="rId11" w:tooltip="Указ Губернатора Смоленской области от 11.11.2019 N 65 &quot;О внесении изменений в Порядок ведения личного дела лица, замещающего государственную должность Смоленской области&quot; {КонсультантПлюс}">
              <w:r w:rsidRPr="0038549A">
                <w:rPr>
                  <w:rFonts w:ascii="Times New Roman" w:hAnsi="Times New Roman" w:cs="Times New Roman"/>
                  <w:color w:val="0000FF"/>
                  <w:sz w:val="24"/>
                  <w:szCs w:val="24"/>
                </w:rPr>
                <w:t>N 65</w:t>
              </w:r>
            </w:hyperlink>
            <w:r w:rsidRPr="0038549A">
              <w:rPr>
                <w:rFonts w:ascii="Times New Roman" w:hAnsi="Times New Roman" w:cs="Times New Roman"/>
                <w:color w:val="392C69"/>
                <w:sz w:val="24"/>
                <w:szCs w:val="24"/>
              </w:rPr>
              <w:t xml:space="preserve">, от 04.12.2020 </w:t>
            </w:r>
            <w:hyperlink r:id="rId12" w:tooltip="Указ Губернатора Смоленской области от 04.12.2020 N 157 &quot;О внесении изменений в Порядок ведения личного дела лица, замещающего государственную должность Смоленской области&quot; {КонсультантПлюс}">
              <w:r w:rsidRPr="0038549A">
                <w:rPr>
                  <w:rFonts w:ascii="Times New Roman" w:hAnsi="Times New Roman" w:cs="Times New Roman"/>
                  <w:color w:val="0000FF"/>
                  <w:sz w:val="24"/>
                  <w:szCs w:val="24"/>
                </w:rPr>
                <w:t>N 157</w:t>
              </w:r>
            </w:hyperlink>
            <w:r w:rsidRPr="0038549A">
              <w:rPr>
                <w:rFonts w:ascii="Times New Roman" w:hAnsi="Times New Roman" w:cs="Times New Roman"/>
                <w:color w:val="392C69"/>
                <w:sz w:val="24"/>
                <w:szCs w:val="24"/>
              </w:rPr>
              <w:t xml:space="preserve">, от 09.01.2024 </w:t>
            </w:r>
            <w:hyperlink r:id="rId13" w:tooltip="Указ Губернатора Смоленской области от 09.01.2024 N 1 &quot;О внесении изменения в Порядок ведения личного дела лица, замещающего государственную должность Смоленской области&quot; {КонсультантПлюс}">
              <w:r w:rsidRPr="0038549A">
                <w:rPr>
                  <w:rFonts w:ascii="Times New Roman" w:hAnsi="Times New Roman" w:cs="Times New Roman"/>
                  <w:color w:val="0000FF"/>
                  <w:sz w:val="24"/>
                  <w:szCs w:val="24"/>
                </w:rPr>
                <w:t>N 1</w:t>
              </w:r>
            </w:hyperlink>
            <w:r w:rsidRPr="0038549A">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22F" w:rsidRPr="0038549A" w:rsidRDefault="00F3322F">
            <w:pPr>
              <w:pStyle w:val="ConsPlusNormal0"/>
              <w:rPr>
                <w:rFonts w:ascii="Times New Roman" w:hAnsi="Times New Roman" w:cs="Times New Roman"/>
                <w:sz w:val="24"/>
                <w:szCs w:val="24"/>
              </w:rPr>
            </w:pPr>
          </w:p>
        </w:tc>
      </w:tr>
    </w:tbl>
    <w:p w:rsidR="00F3322F" w:rsidRPr="0038549A" w:rsidRDefault="00F3322F">
      <w:pPr>
        <w:pStyle w:val="ConsPlusNormal0"/>
        <w:jc w:val="both"/>
        <w:rPr>
          <w:rFonts w:ascii="Times New Roman" w:hAnsi="Times New Roman" w:cs="Times New Roman"/>
          <w:sz w:val="24"/>
          <w:szCs w:val="24"/>
        </w:rPr>
      </w:pPr>
    </w:p>
    <w:p w:rsidR="00F3322F" w:rsidRPr="0038549A" w:rsidRDefault="007D1314">
      <w:pPr>
        <w:pStyle w:val="ConsPlusNormal0"/>
        <w:ind w:firstLine="540"/>
        <w:jc w:val="both"/>
        <w:rPr>
          <w:rFonts w:ascii="Times New Roman" w:hAnsi="Times New Roman" w:cs="Times New Roman"/>
          <w:sz w:val="24"/>
          <w:szCs w:val="24"/>
        </w:rPr>
      </w:pPr>
      <w:r w:rsidRPr="0038549A">
        <w:rPr>
          <w:rFonts w:ascii="Times New Roman" w:hAnsi="Times New Roman" w:cs="Times New Roman"/>
          <w:sz w:val="24"/>
          <w:szCs w:val="24"/>
        </w:rPr>
        <w:t>1. Настоящий Порядок устанавливает правила ведения личного дела лица, замещающего государственную должность Смоленской области.</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2. Личные дела лиц, замещающих государственные должности Смоленской области, ведутся уполномоченными структурными подразделениями (уполномоченными лицами) соответствующих органов государственной власти Смоленской области, иных государственных органов Смоленской области (далее - уполномоченные структурные подразделения (уполномоченные лица)).</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Личные дела лиц, замещающих государственные должности Смоленской области, представителем нанимателя для которых является Губернатор Смоленской области, ведутся Управлением государственной гражданской службы и кадровой политики Аппарата Правительства Смоленской области.</w:t>
      </w:r>
    </w:p>
    <w:p w:rsidR="00F3322F" w:rsidRPr="0038549A" w:rsidRDefault="007D1314">
      <w:pPr>
        <w:pStyle w:val="ConsPlusNormal0"/>
        <w:jc w:val="both"/>
        <w:rPr>
          <w:rFonts w:ascii="Times New Roman" w:hAnsi="Times New Roman" w:cs="Times New Roman"/>
          <w:sz w:val="24"/>
          <w:szCs w:val="24"/>
        </w:rPr>
      </w:pPr>
      <w:r w:rsidRPr="0038549A">
        <w:rPr>
          <w:rFonts w:ascii="Times New Roman" w:hAnsi="Times New Roman" w:cs="Times New Roman"/>
          <w:sz w:val="24"/>
          <w:szCs w:val="24"/>
        </w:rPr>
        <w:t xml:space="preserve">(в ред. указов Губернатора Смоленской области от 11.11.2019 </w:t>
      </w:r>
      <w:hyperlink r:id="rId14" w:tooltip="Указ Губернатора Смоленской области от 11.11.2019 N 65 &quot;О внесении изменений в Порядок ведения личного дела лица, замещающего государственную должность Смоленской области&quot; {КонсультантПлюс}">
        <w:r w:rsidRPr="0038549A">
          <w:rPr>
            <w:rFonts w:ascii="Times New Roman" w:hAnsi="Times New Roman" w:cs="Times New Roman"/>
            <w:color w:val="0000FF"/>
            <w:sz w:val="24"/>
            <w:szCs w:val="24"/>
          </w:rPr>
          <w:t>N 65</w:t>
        </w:r>
      </w:hyperlink>
      <w:r w:rsidRPr="0038549A">
        <w:rPr>
          <w:rFonts w:ascii="Times New Roman" w:hAnsi="Times New Roman" w:cs="Times New Roman"/>
          <w:sz w:val="24"/>
          <w:szCs w:val="24"/>
        </w:rPr>
        <w:t xml:space="preserve">, от 09.01.2024 </w:t>
      </w:r>
      <w:hyperlink r:id="rId15" w:tooltip="Указ Губернатора Смоленской области от 09.01.2024 N 1 &quot;О внесении изменения в Порядок ведения личного дела лица, замещающего государственную должность Смоленской области&quot; {КонсультантПлюс}">
        <w:r w:rsidRPr="0038549A">
          <w:rPr>
            <w:rFonts w:ascii="Times New Roman" w:hAnsi="Times New Roman" w:cs="Times New Roman"/>
            <w:color w:val="0000FF"/>
            <w:sz w:val="24"/>
            <w:szCs w:val="24"/>
          </w:rPr>
          <w:t>N 1</w:t>
        </w:r>
      </w:hyperlink>
      <w:r w:rsidRPr="0038549A">
        <w:rPr>
          <w:rFonts w:ascii="Times New Roman" w:hAnsi="Times New Roman" w:cs="Times New Roman"/>
          <w:sz w:val="24"/>
          <w:szCs w:val="24"/>
        </w:rPr>
        <w:t>)</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 xml:space="preserve">3. </w:t>
      </w:r>
      <w:proofErr w:type="gramStart"/>
      <w:r w:rsidRPr="0038549A">
        <w:rPr>
          <w:rFonts w:ascii="Times New Roman" w:hAnsi="Times New Roman" w:cs="Times New Roman"/>
          <w:sz w:val="24"/>
          <w:szCs w:val="24"/>
        </w:rPr>
        <w:t xml:space="preserve">Персональные данные, внесенные в личные дела лиц, замещающих государственные должности Смоленской области, иные сведения, содержащиеся в личных делах лиц, замещающих </w:t>
      </w:r>
      <w:r w:rsidRPr="0038549A">
        <w:rPr>
          <w:rFonts w:ascii="Times New Roman" w:hAnsi="Times New Roman" w:cs="Times New Roman"/>
          <w:sz w:val="24"/>
          <w:szCs w:val="24"/>
        </w:rPr>
        <w:lastRenderedPageBreak/>
        <w:t>государственные должности Смоленской области,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w:t>
      </w:r>
      <w:proofErr w:type="gramEnd"/>
      <w:r w:rsidRPr="0038549A">
        <w:rPr>
          <w:rFonts w:ascii="Times New Roman" w:hAnsi="Times New Roman" w:cs="Times New Roman"/>
          <w:sz w:val="24"/>
          <w:szCs w:val="24"/>
        </w:rPr>
        <w:t>, составляющим государственную тайну.</w:t>
      </w:r>
    </w:p>
    <w:p w:rsidR="00F3322F" w:rsidRPr="0038549A" w:rsidRDefault="007D1314">
      <w:pPr>
        <w:pStyle w:val="ConsPlusNormal0"/>
        <w:spacing w:before="200"/>
        <w:ind w:firstLine="540"/>
        <w:jc w:val="both"/>
        <w:rPr>
          <w:rFonts w:ascii="Times New Roman" w:hAnsi="Times New Roman" w:cs="Times New Roman"/>
          <w:sz w:val="24"/>
          <w:szCs w:val="24"/>
        </w:rPr>
      </w:pPr>
      <w:bookmarkStart w:id="2" w:name="P39"/>
      <w:bookmarkEnd w:id="2"/>
      <w:r w:rsidRPr="0038549A">
        <w:rPr>
          <w:rFonts w:ascii="Times New Roman" w:hAnsi="Times New Roman" w:cs="Times New Roman"/>
          <w:sz w:val="24"/>
          <w:szCs w:val="24"/>
        </w:rPr>
        <w:t>4. К личному делу лица, замещающего государственную должность Смоленской области, приобщаются:</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1) заявление о согласии на замещение государственной должности Смоленской области или заявление о назначении на государственную должность Смоленской области, заявление депутата Смоленской областной Думы об осуществлении полномочий на профессиональной постоянной основе;</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2) копия паспорта гражданина Российской Федерации и копии свидетельств о государственной регистрации актов гражданского состояния;</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3) копия трудовой книжки и (или) сведения о трудовой деятельности, оформленные в установленном федеральным законодательством порядке, копия документа, подтверждающего прохождение военной и (или) иной службы (при наличии);</w:t>
      </w:r>
    </w:p>
    <w:p w:rsidR="00F3322F" w:rsidRPr="0038549A" w:rsidRDefault="007D1314">
      <w:pPr>
        <w:pStyle w:val="ConsPlusNormal0"/>
        <w:jc w:val="both"/>
        <w:rPr>
          <w:rFonts w:ascii="Times New Roman" w:hAnsi="Times New Roman" w:cs="Times New Roman"/>
          <w:sz w:val="24"/>
          <w:szCs w:val="24"/>
        </w:rPr>
      </w:pPr>
      <w:r w:rsidRPr="0038549A">
        <w:rPr>
          <w:rFonts w:ascii="Times New Roman" w:hAnsi="Times New Roman" w:cs="Times New Roman"/>
          <w:sz w:val="24"/>
          <w:szCs w:val="24"/>
        </w:rPr>
        <w:t>(</w:t>
      </w:r>
      <w:proofErr w:type="spellStart"/>
      <w:r w:rsidRPr="0038549A">
        <w:rPr>
          <w:rFonts w:ascii="Times New Roman" w:hAnsi="Times New Roman" w:cs="Times New Roman"/>
          <w:sz w:val="24"/>
          <w:szCs w:val="24"/>
        </w:rPr>
        <w:t>пп</w:t>
      </w:r>
      <w:proofErr w:type="spellEnd"/>
      <w:r w:rsidRPr="0038549A">
        <w:rPr>
          <w:rFonts w:ascii="Times New Roman" w:hAnsi="Times New Roman" w:cs="Times New Roman"/>
          <w:sz w:val="24"/>
          <w:szCs w:val="24"/>
        </w:rPr>
        <w:t xml:space="preserve">. 3 в ред. </w:t>
      </w:r>
      <w:hyperlink r:id="rId16" w:tooltip="Указ Губернатора Смоленской области от 04.12.2020 N 157 &quot;О внесении изменений в Порядок ведения личного дела лица, замещающего государственную должность Смоленской области&quot; {КонсультантПлюс}">
        <w:r w:rsidRPr="0038549A">
          <w:rPr>
            <w:rFonts w:ascii="Times New Roman" w:hAnsi="Times New Roman" w:cs="Times New Roman"/>
            <w:color w:val="0000FF"/>
            <w:sz w:val="24"/>
            <w:szCs w:val="24"/>
          </w:rPr>
          <w:t>указа</w:t>
        </w:r>
      </w:hyperlink>
      <w:r w:rsidRPr="0038549A">
        <w:rPr>
          <w:rFonts w:ascii="Times New Roman" w:hAnsi="Times New Roman" w:cs="Times New Roman"/>
          <w:sz w:val="24"/>
          <w:szCs w:val="24"/>
        </w:rPr>
        <w:t xml:space="preserve"> Губернатора Смоленской области от 04.12.2020 N 157)</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4) копии документов, подтверждающих среднее профессиональное или высшее образование, дополнительное профессиональное образование, наличие ученой степени или ученого звания, если таковые имеются;</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5) экземпляры трудового договора и дополнительных соглашений к нему, если таковые имеются;</w:t>
      </w:r>
    </w:p>
    <w:p w:rsidR="00F3322F" w:rsidRPr="0038549A" w:rsidRDefault="007D1314">
      <w:pPr>
        <w:pStyle w:val="ConsPlusNormal0"/>
        <w:spacing w:before="200"/>
        <w:ind w:firstLine="540"/>
        <w:jc w:val="both"/>
        <w:rPr>
          <w:rFonts w:ascii="Times New Roman" w:hAnsi="Times New Roman" w:cs="Times New Roman"/>
          <w:sz w:val="24"/>
          <w:szCs w:val="24"/>
        </w:rPr>
      </w:pPr>
      <w:proofErr w:type="gramStart"/>
      <w:r w:rsidRPr="0038549A">
        <w:rPr>
          <w:rFonts w:ascii="Times New Roman" w:hAnsi="Times New Roman" w:cs="Times New Roman"/>
          <w:sz w:val="24"/>
          <w:szCs w:val="24"/>
        </w:rPr>
        <w:t>6) заполненная и подписанная гражданином Российской Федерации анкета по форме, установленной для государственных гражданских служащих Российской Федерации, с фотографией (для лиц, замещающих государственные должности Смоленской области, за исключением лиц, замещающих государственные должности Смоленской области в Смоленской областной Думе);</w:t>
      </w:r>
      <w:proofErr w:type="gramEnd"/>
    </w:p>
    <w:p w:rsidR="00F3322F" w:rsidRPr="0038549A" w:rsidRDefault="007D1314">
      <w:pPr>
        <w:pStyle w:val="ConsPlusNormal0"/>
        <w:jc w:val="both"/>
        <w:rPr>
          <w:rFonts w:ascii="Times New Roman" w:hAnsi="Times New Roman" w:cs="Times New Roman"/>
          <w:sz w:val="24"/>
          <w:szCs w:val="24"/>
        </w:rPr>
      </w:pPr>
      <w:r w:rsidRPr="0038549A">
        <w:rPr>
          <w:rFonts w:ascii="Times New Roman" w:hAnsi="Times New Roman" w:cs="Times New Roman"/>
          <w:sz w:val="24"/>
          <w:szCs w:val="24"/>
        </w:rPr>
        <w:t>(</w:t>
      </w:r>
      <w:proofErr w:type="spellStart"/>
      <w:r w:rsidRPr="0038549A">
        <w:rPr>
          <w:rFonts w:ascii="Times New Roman" w:hAnsi="Times New Roman" w:cs="Times New Roman"/>
          <w:sz w:val="24"/>
          <w:szCs w:val="24"/>
        </w:rPr>
        <w:t>пп</w:t>
      </w:r>
      <w:proofErr w:type="spellEnd"/>
      <w:r w:rsidRPr="0038549A">
        <w:rPr>
          <w:rFonts w:ascii="Times New Roman" w:hAnsi="Times New Roman" w:cs="Times New Roman"/>
          <w:sz w:val="24"/>
          <w:szCs w:val="24"/>
        </w:rPr>
        <w:t xml:space="preserve">. 6 в ред. </w:t>
      </w:r>
      <w:hyperlink r:id="rId17" w:tooltip="Указ Губернатора Смоленской области от 04.12.2020 N 157 &quot;О внесении изменений в Порядок ведения личного дела лица, замещающего государственную должность Смоленской области&quot; {КонсультантПлюс}">
        <w:r w:rsidRPr="0038549A">
          <w:rPr>
            <w:rFonts w:ascii="Times New Roman" w:hAnsi="Times New Roman" w:cs="Times New Roman"/>
            <w:color w:val="0000FF"/>
            <w:sz w:val="24"/>
            <w:szCs w:val="24"/>
          </w:rPr>
          <w:t>указа</w:t>
        </w:r>
      </w:hyperlink>
      <w:r w:rsidRPr="0038549A">
        <w:rPr>
          <w:rFonts w:ascii="Times New Roman" w:hAnsi="Times New Roman" w:cs="Times New Roman"/>
          <w:sz w:val="24"/>
          <w:szCs w:val="24"/>
        </w:rPr>
        <w:t xml:space="preserve"> Губернатора Смоленской области от 04.12.2020 N 157)</w:t>
      </w:r>
    </w:p>
    <w:p w:rsidR="00F3322F" w:rsidRPr="0038549A" w:rsidRDefault="007D1314">
      <w:pPr>
        <w:pStyle w:val="ConsPlusNormal0"/>
        <w:spacing w:before="200"/>
        <w:ind w:firstLine="540"/>
        <w:jc w:val="both"/>
        <w:rPr>
          <w:rFonts w:ascii="Times New Roman" w:hAnsi="Times New Roman" w:cs="Times New Roman"/>
          <w:sz w:val="24"/>
          <w:szCs w:val="24"/>
        </w:rPr>
      </w:pPr>
      <w:proofErr w:type="gramStart"/>
      <w:r w:rsidRPr="0038549A">
        <w:rPr>
          <w:rFonts w:ascii="Times New Roman" w:hAnsi="Times New Roman" w:cs="Times New Roman"/>
          <w:sz w:val="24"/>
          <w:szCs w:val="24"/>
        </w:rPr>
        <w:t>7) собственноручно заполненная и подписанная лицом, замещающим государственную должность Смоленской области в Смоленской областной Думе, анкета по форме, установленной правовым актом Смоленской областной Думы;</w:t>
      </w:r>
      <w:proofErr w:type="gramEnd"/>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8) копии решений о назначении (избрании) лица на государственную должность Смоленской области, осуществлении полномочий депутата Смоленской областной Думы на профессиональной постоянной основе, об освобождении лица от замещаемой должности, прекращении полномочий лица или освобождении лица от полномочий, а также о переводе лица на другую должность;</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9) документы, связанные с оформлением допуска к сведениям, составляющим государственную или иную охраняемую законом тайну, если исполнение обязанностей (осуществление полномочий) по государственной должности Смоленской области связано с использованием таких сведений;</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10) копии решений о награждении наградами, почетными грамотами, благодарственными письмами, об объявлении благодарности, о присвоении почетных званий, присуждении государственных премий, если таковые имеются;</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 xml:space="preserve">11) копии решений о наложении на лицо, замещающее государственную должность Смоленской области, дисциплинарного взыскания до его снятия или истечения срока действия </w:t>
      </w:r>
      <w:r w:rsidRPr="0038549A">
        <w:rPr>
          <w:rFonts w:ascii="Times New Roman" w:hAnsi="Times New Roman" w:cs="Times New Roman"/>
          <w:sz w:val="24"/>
          <w:szCs w:val="24"/>
        </w:rPr>
        <w:lastRenderedPageBreak/>
        <w:t>дисциплинарного взыскания;</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12) сведения о доходах, расходах, об имуществе и обязательствах имущественного характера лица, замещающего государственную должность Смоленской области, а также сведения о доходах, расходах, об имуществе и обязательствах имущественного характера его супруги (супруга) и несовершеннолетних детей;</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 xml:space="preserve">13) документы о результатах проверки достоверности и </w:t>
      </w:r>
      <w:proofErr w:type="gramStart"/>
      <w:r w:rsidRPr="0038549A">
        <w:rPr>
          <w:rFonts w:ascii="Times New Roman" w:hAnsi="Times New Roman" w:cs="Times New Roman"/>
          <w:sz w:val="24"/>
          <w:szCs w:val="24"/>
        </w:rPr>
        <w:t>полноты</w:t>
      </w:r>
      <w:proofErr w:type="gramEnd"/>
      <w:r w:rsidRPr="0038549A">
        <w:rPr>
          <w:rFonts w:ascii="Times New Roman" w:hAnsi="Times New Roman" w:cs="Times New Roman"/>
          <w:sz w:val="24"/>
          <w:szCs w:val="24"/>
        </w:rPr>
        <w:t xml:space="preserve"> представленных лицом, замещающим государственную должность Смоленской области, сведений о доходах, расходах, об имуществе и обязательствах имущественного характера, о результатах проверки соблюдения указанным лицом ограничений и запретов, исполнения обязанностей, установленных федеральными и областными законами;</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14) информация о предоставлении сведений о доходах, расходах, об имуществе и обязательствах имущественного характера лица, замещающего государственную должность Смоленской области, а также сведений о доходах, расходах, об имуществе и обязательствах имущественного характера его супруги (супруга) и несовершеннолетних детей средствам массовой информации в связи с их запросами;</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15) копия документа, подтверждающего регистрацию в системе индивидуального (персонифицированного) учета;</w:t>
      </w:r>
    </w:p>
    <w:p w:rsidR="00F3322F" w:rsidRPr="0038549A" w:rsidRDefault="007D1314">
      <w:pPr>
        <w:pStyle w:val="ConsPlusNormal0"/>
        <w:jc w:val="both"/>
        <w:rPr>
          <w:rFonts w:ascii="Times New Roman" w:hAnsi="Times New Roman" w:cs="Times New Roman"/>
          <w:sz w:val="24"/>
          <w:szCs w:val="24"/>
        </w:rPr>
      </w:pPr>
      <w:r w:rsidRPr="0038549A">
        <w:rPr>
          <w:rFonts w:ascii="Times New Roman" w:hAnsi="Times New Roman" w:cs="Times New Roman"/>
          <w:sz w:val="24"/>
          <w:szCs w:val="24"/>
        </w:rPr>
        <w:t>(</w:t>
      </w:r>
      <w:proofErr w:type="spellStart"/>
      <w:r w:rsidRPr="0038549A">
        <w:rPr>
          <w:rFonts w:ascii="Times New Roman" w:hAnsi="Times New Roman" w:cs="Times New Roman"/>
          <w:sz w:val="24"/>
          <w:szCs w:val="24"/>
        </w:rPr>
        <w:t>пп</w:t>
      </w:r>
      <w:proofErr w:type="spellEnd"/>
      <w:r w:rsidRPr="0038549A">
        <w:rPr>
          <w:rFonts w:ascii="Times New Roman" w:hAnsi="Times New Roman" w:cs="Times New Roman"/>
          <w:sz w:val="24"/>
          <w:szCs w:val="24"/>
        </w:rPr>
        <w:t xml:space="preserve">. 15 в ред. </w:t>
      </w:r>
      <w:hyperlink r:id="rId18" w:tooltip="Указ Губернатора Смоленской области от 11.11.2019 N 65 &quot;О внесении изменений в Порядок ведения личного дела лица, замещающего государственную должность Смоленской области&quot; {КонсультантПлюс}">
        <w:r w:rsidRPr="0038549A">
          <w:rPr>
            <w:rFonts w:ascii="Times New Roman" w:hAnsi="Times New Roman" w:cs="Times New Roman"/>
            <w:color w:val="0000FF"/>
            <w:sz w:val="24"/>
            <w:szCs w:val="24"/>
          </w:rPr>
          <w:t>указа</w:t>
        </w:r>
      </w:hyperlink>
      <w:r w:rsidRPr="0038549A">
        <w:rPr>
          <w:rFonts w:ascii="Times New Roman" w:hAnsi="Times New Roman" w:cs="Times New Roman"/>
          <w:sz w:val="24"/>
          <w:szCs w:val="24"/>
        </w:rPr>
        <w:t xml:space="preserve"> Губернатора Смоленской области от 11.11.2019 N 65)</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16) копия свидетельства о постановке на учет в налоговом органе физического лица по месту жительства на территории Российской Федерации;</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17) копия полиса обязательного медицинского страхования;</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18) копии документов воинского учета (для военнообязанных и лиц, подлежащих призыву на военную службу);</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19) данные об ознакомлении лица, замещающего государственную должность Смоленской области, с документами его личного дела.</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 xml:space="preserve">5. </w:t>
      </w:r>
      <w:proofErr w:type="gramStart"/>
      <w:r w:rsidRPr="0038549A">
        <w:rPr>
          <w:rFonts w:ascii="Times New Roman" w:hAnsi="Times New Roman" w:cs="Times New Roman"/>
          <w:sz w:val="24"/>
          <w:szCs w:val="24"/>
        </w:rPr>
        <w:t>В личное дело лица, замещающего государственную должность Смоленской области, вносятся также письменные объяснения (замечания, предложения) лица, замещающего государственную должность Смоленской области, если такие объяснения (замечания, предложения) сделаны им после ознакомления с документами своего личного дела.</w:t>
      </w:r>
      <w:proofErr w:type="gramEnd"/>
    </w:p>
    <w:p w:rsidR="00F3322F" w:rsidRPr="0038549A" w:rsidRDefault="007D1314">
      <w:pPr>
        <w:pStyle w:val="ConsPlusNormal0"/>
        <w:spacing w:before="200"/>
        <w:ind w:firstLine="540"/>
        <w:jc w:val="both"/>
        <w:rPr>
          <w:rFonts w:ascii="Times New Roman" w:hAnsi="Times New Roman" w:cs="Times New Roman"/>
          <w:sz w:val="24"/>
          <w:szCs w:val="24"/>
        </w:rPr>
      </w:pPr>
      <w:bookmarkStart w:id="3" w:name="P63"/>
      <w:bookmarkEnd w:id="3"/>
      <w:r w:rsidRPr="0038549A">
        <w:rPr>
          <w:rFonts w:ascii="Times New Roman" w:hAnsi="Times New Roman" w:cs="Times New Roman"/>
          <w:sz w:val="24"/>
          <w:szCs w:val="24"/>
        </w:rPr>
        <w:t>6. К личному делу лица, замещающего государственную должность Смоленской области, приобщаются иные документы, предусмотренные федеральными законами и иными нормативными правовыми актами Российской Федерации, областными законами.</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7. Документы, приобщенные к личному делу лица, замещающего государственную должность Смоленской области, брошюруются, страницы нумеруются, к личному делу прилагается опись.</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8. Учетные данные лиц, замещающих государственные должности Смоленской области, хранятся уполномоченными структурными подразделениями (уполномоченными лицами), осуществляющими ведение личных дел лиц, замещающих государственные должности Смоленской области, на электронных носителях. Уполномоченное структурное подразделение (уполномоченное лицо), осуществляющее ведение личных дел лиц, замещающих государственные должности Смоленской области, обеспечивает защиту учетных данных лиц, замещающих государственные должности Смоленской области, от несанкционированного доступа и копирования.</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lastRenderedPageBreak/>
        <w:t>9. В обязанности уполномоченного структурного подразделения (уполномоченного лица), осуществляющего ведение личных дел лиц, замещающих государственные должности Смоленской области, входит:</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 xml:space="preserve">1) приобщение документов, указанных в </w:t>
      </w:r>
      <w:hyperlink w:anchor="P39" w:tooltip="4. К личному делу лица, замещающего государственную должность Смоленской области, приобщаются:">
        <w:r w:rsidRPr="0038549A">
          <w:rPr>
            <w:rFonts w:ascii="Times New Roman" w:hAnsi="Times New Roman" w:cs="Times New Roman"/>
            <w:color w:val="0000FF"/>
            <w:sz w:val="24"/>
            <w:szCs w:val="24"/>
          </w:rPr>
          <w:t>пунктах 4</w:t>
        </w:r>
      </w:hyperlink>
      <w:r w:rsidRPr="0038549A">
        <w:rPr>
          <w:rFonts w:ascii="Times New Roman" w:hAnsi="Times New Roman" w:cs="Times New Roman"/>
          <w:sz w:val="24"/>
          <w:szCs w:val="24"/>
        </w:rPr>
        <w:t xml:space="preserve"> - </w:t>
      </w:r>
      <w:hyperlink w:anchor="P63" w:tooltip="6. К личному делу лица, замещающего государственную должность Смоленской области, приобщаются иные документы, предусмотренные федеральными законами и иными нормативными правовыми актами Российской Федерации, областными законами.">
        <w:r w:rsidRPr="0038549A">
          <w:rPr>
            <w:rFonts w:ascii="Times New Roman" w:hAnsi="Times New Roman" w:cs="Times New Roman"/>
            <w:color w:val="0000FF"/>
            <w:sz w:val="24"/>
            <w:szCs w:val="24"/>
          </w:rPr>
          <w:t>6</w:t>
        </w:r>
      </w:hyperlink>
      <w:r w:rsidRPr="0038549A">
        <w:rPr>
          <w:rFonts w:ascii="Times New Roman" w:hAnsi="Times New Roman" w:cs="Times New Roman"/>
          <w:sz w:val="24"/>
          <w:szCs w:val="24"/>
        </w:rPr>
        <w:t xml:space="preserve"> настоящего Порядка, к личным делам лиц, замещающих государственные должности Смоленской области;</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2) обеспечение сохранности личных дел лиц, замещающих государственные должности Смоленской области;</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3) обеспечение конфиденциальности сведений, содержащихся в личных делах лиц, замещающих государственные должности Смоленской области;</w:t>
      </w:r>
    </w:p>
    <w:p w:rsidR="00F3322F" w:rsidRPr="0038549A" w:rsidRDefault="007D1314">
      <w:pPr>
        <w:pStyle w:val="ConsPlusNormal0"/>
        <w:spacing w:before="200"/>
        <w:ind w:firstLine="540"/>
        <w:jc w:val="both"/>
        <w:rPr>
          <w:rFonts w:ascii="Times New Roman" w:hAnsi="Times New Roman" w:cs="Times New Roman"/>
          <w:sz w:val="24"/>
          <w:szCs w:val="24"/>
        </w:rPr>
      </w:pPr>
      <w:proofErr w:type="gramStart"/>
      <w:r w:rsidRPr="0038549A">
        <w:rPr>
          <w:rFonts w:ascii="Times New Roman" w:hAnsi="Times New Roman" w:cs="Times New Roman"/>
          <w:sz w:val="24"/>
          <w:szCs w:val="24"/>
        </w:rPr>
        <w:t>4) предоставление сведений о доходах, расходах, об имуществе и обязательствах имущественного характера лиц, замещающих государственные должности Смоленской области, а также сведений о доходах, расходах, об имуществе и обязательствах имущественного характера их супруг (супругов) и несовершеннолетних детей средствам массовой информации для опубликования в связи с их запросами в порядке, установленном нормативными правовыми актами;</w:t>
      </w:r>
      <w:proofErr w:type="gramEnd"/>
    </w:p>
    <w:p w:rsidR="00F3322F" w:rsidRPr="0038549A" w:rsidRDefault="007D1314">
      <w:pPr>
        <w:pStyle w:val="ConsPlusNormal0"/>
        <w:spacing w:before="200"/>
        <w:ind w:firstLine="540"/>
        <w:jc w:val="both"/>
        <w:rPr>
          <w:rFonts w:ascii="Times New Roman" w:hAnsi="Times New Roman" w:cs="Times New Roman"/>
          <w:sz w:val="24"/>
          <w:szCs w:val="24"/>
        </w:rPr>
      </w:pPr>
      <w:proofErr w:type="gramStart"/>
      <w:r w:rsidRPr="0038549A">
        <w:rPr>
          <w:rFonts w:ascii="Times New Roman" w:hAnsi="Times New Roman" w:cs="Times New Roman"/>
          <w:sz w:val="24"/>
          <w:szCs w:val="24"/>
        </w:rPr>
        <w:t>5) сообщение лицам, замещающим государственные должности Смоленской области, о запросе средства массовой информации о предоставлении ему сведений о доходах, расходах, об имуществе и обязательствах имущественного характера лица, замещающего государственную должность Смоленской области, а также сведений о доходах, расходах, об имуществе и обязательствах имущественного характера его супруги (супруга) и несовершеннолетних детей в порядке, установленном нормативными правовыми актами;</w:t>
      </w:r>
      <w:proofErr w:type="gramEnd"/>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6) ознакомление лиц, замещающих государственные должности Смоленской области, с документами их личных дел не реже одного раза в год, а также по просьбе указанных лиц и во всех иных случаях, предусмотренных федеральными законами и иными нормативными правовыми актами Российской Федерации.</w:t>
      </w:r>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 xml:space="preserve">10. </w:t>
      </w:r>
      <w:proofErr w:type="gramStart"/>
      <w:r w:rsidRPr="0038549A">
        <w:rPr>
          <w:rFonts w:ascii="Times New Roman" w:hAnsi="Times New Roman" w:cs="Times New Roman"/>
          <w:sz w:val="24"/>
          <w:szCs w:val="24"/>
        </w:rPr>
        <w:t>При назначении лица, замещающего государственную должность Смоленской области, в другой орган государственной власти Смоленской области или иной государственный орган Смоленской области на другую государственную должность Смоленской области или на должность государственной гражданской службы Смоленской области его личное дело передается по новому месту замещения государственной должности Смоленской области или должности государственной гражданской службы Смоленской области.</w:t>
      </w:r>
      <w:proofErr w:type="gramEnd"/>
    </w:p>
    <w:p w:rsidR="00F3322F" w:rsidRPr="0038549A" w:rsidRDefault="007D1314">
      <w:pPr>
        <w:pStyle w:val="ConsPlusNormal0"/>
        <w:spacing w:before="200"/>
        <w:ind w:firstLine="540"/>
        <w:jc w:val="both"/>
        <w:rPr>
          <w:rFonts w:ascii="Times New Roman" w:hAnsi="Times New Roman" w:cs="Times New Roman"/>
          <w:sz w:val="24"/>
          <w:szCs w:val="24"/>
        </w:rPr>
      </w:pPr>
      <w:r w:rsidRPr="0038549A">
        <w:rPr>
          <w:rFonts w:ascii="Times New Roman" w:hAnsi="Times New Roman" w:cs="Times New Roman"/>
          <w:sz w:val="24"/>
          <w:szCs w:val="24"/>
        </w:rPr>
        <w:t>11. Личные дела лиц, освобожденных от замещения государственных должностей Смоленской области, лиц, полномочия которых прекращены, лиц, освобожденных от полномочий, хранятся уполномоченным структурным подразделением (уполномоченным лицом) в течение 10 лет со дня освобождения от должности, прекращения полномочий или освобождения от полномочий, после чего передаются в архив.</w:t>
      </w:r>
    </w:p>
    <w:sectPr w:rsidR="00F3322F" w:rsidRPr="0038549A" w:rsidSect="00E82B93">
      <w:headerReference w:type="default" r:id="rId19"/>
      <w:footerReference w:type="first" r:id="rId20"/>
      <w:pgSz w:w="11906" w:h="16838"/>
      <w:pgMar w:top="1134" w:right="567" w:bottom="1134" w:left="1134" w:header="28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B0" w:rsidRDefault="00F718B0">
      <w:r>
        <w:separator/>
      </w:r>
    </w:p>
  </w:endnote>
  <w:endnote w:type="continuationSeparator" w:id="0">
    <w:p w:rsidR="00F718B0" w:rsidRDefault="00F7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2F" w:rsidRDefault="007D1314">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B0" w:rsidRDefault="00F718B0">
      <w:r>
        <w:separator/>
      </w:r>
    </w:p>
  </w:footnote>
  <w:footnote w:type="continuationSeparator" w:id="0">
    <w:p w:rsidR="00F718B0" w:rsidRDefault="00F7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293220"/>
      <w:docPartObj>
        <w:docPartGallery w:val="Page Numbers (Top of Page)"/>
        <w:docPartUnique/>
      </w:docPartObj>
    </w:sdtPr>
    <w:sdtContent>
      <w:p w:rsidR="00E82B93" w:rsidRDefault="00E82B93">
        <w:pPr>
          <w:pStyle w:val="a5"/>
          <w:jc w:val="center"/>
        </w:pPr>
        <w:r>
          <w:fldChar w:fldCharType="begin"/>
        </w:r>
        <w:r>
          <w:instrText>PAGE   \* MERGEFORMAT</w:instrText>
        </w:r>
        <w:r>
          <w:fldChar w:fldCharType="separate"/>
        </w:r>
        <w:r>
          <w:rPr>
            <w:noProof/>
          </w:rPr>
          <w:t>4</w:t>
        </w:r>
        <w:r>
          <w:fldChar w:fldCharType="end"/>
        </w:r>
      </w:p>
    </w:sdtContent>
  </w:sdt>
  <w:p w:rsidR="00E82B93" w:rsidRDefault="00E82B9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322F"/>
    <w:rsid w:val="0038549A"/>
    <w:rsid w:val="007D1314"/>
    <w:rsid w:val="00E82B93"/>
    <w:rsid w:val="00F3322F"/>
    <w:rsid w:val="00F71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38549A"/>
    <w:rPr>
      <w:rFonts w:ascii="Tahoma" w:hAnsi="Tahoma" w:cs="Tahoma"/>
      <w:sz w:val="16"/>
      <w:szCs w:val="16"/>
    </w:rPr>
  </w:style>
  <w:style w:type="character" w:customStyle="1" w:styleId="a4">
    <w:name w:val="Текст выноски Знак"/>
    <w:basedOn w:val="a0"/>
    <w:link w:val="a3"/>
    <w:uiPriority w:val="99"/>
    <w:semiHidden/>
    <w:rsid w:val="0038549A"/>
    <w:rPr>
      <w:rFonts w:ascii="Tahoma" w:hAnsi="Tahoma" w:cs="Tahoma"/>
      <w:sz w:val="16"/>
      <w:szCs w:val="16"/>
    </w:rPr>
  </w:style>
  <w:style w:type="paragraph" w:styleId="a5">
    <w:name w:val="header"/>
    <w:basedOn w:val="a"/>
    <w:link w:val="a6"/>
    <w:uiPriority w:val="99"/>
    <w:unhideWhenUsed/>
    <w:rsid w:val="0038549A"/>
    <w:pPr>
      <w:tabs>
        <w:tab w:val="center" w:pos="4677"/>
        <w:tab w:val="right" w:pos="9355"/>
      </w:tabs>
    </w:pPr>
  </w:style>
  <w:style w:type="character" w:customStyle="1" w:styleId="a6">
    <w:name w:val="Верхний колонтитул Знак"/>
    <w:basedOn w:val="a0"/>
    <w:link w:val="a5"/>
    <w:uiPriority w:val="99"/>
    <w:rsid w:val="0038549A"/>
  </w:style>
  <w:style w:type="paragraph" w:styleId="a7">
    <w:name w:val="footer"/>
    <w:basedOn w:val="a"/>
    <w:link w:val="a8"/>
    <w:uiPriority w:val="99"/>
    <w:unhideWhenUsed/>
    <w:rsid w:val="0038549A"/>
    <w:pPr>
      <w:tabs>
        <w:tab w:val="center" w:pos="4677"/>
        <w:tab w:val="right" w:pos="9355"/>
      </w:tabs>
    </w:pPr>
  </w:style>
  <w:style w:type="character" w:customStyle="1" w:styleId="a8">
    <w:name w:val="Нижний колонтитул Знак"/>
    <w:basedOn w:val="a0"/>
    <w:link w:val="a7"/>
    <w:uiPriority w:val="99"/>
    <w:rsid w:val="00385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76&amp;n=116452&amp;dst=100005" TargetMode="External"/><Relationship Id="rId13" Type="http://schemas.openxmlformats.org/officeDocument/2006/relationships/hyperlink" Target="https://login.consultant.ru/link/?req=doc&amp;base=RLAW376&amp;n=141588&amp;dst=100005" TargetMode="External"/><Relationship Id="rId18" Type="http://schemas.openxmlformats.org/officeDocument/2006/relationships/hyperlink" Target="https://login.consultant.ru/link/?req=doc&amp;base=RLAW376&amp;n=109330&amp;dst=10000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RLAW376&amp;n=109330&amp;dst=100005" TargetMode="External"/><Relationship Id="rId12" Type="http://schemas.openxmlformats.org/officeDocument/2006/relationships/hyperlink" Target="https://login.consultant.ru/link/?req=doc&amp;base=RLAW376&amp;n=116452&amp;dst=100005" TargetMode="External"/><Relationship Id="rId17" Type="http://schemas.openxmlformats.org/officeDocument/2006/relationships/hyperlink" Target="https://login.consultant.ru/link/?req=doc&amp;base=RLAW376&amp;n=116452&amp;dst=100008" TargetMode="External"/><Relationship Id="rId2" Type="http://schemas.microsoft.com/office/2007/relationships/stylesWithEffects" Target="stylesWithEffects.xml"/><Relationship Id="rId16" Type="http://schemas.openxmlformats.org/officeDocument/2006/relationships/hyperlink" Target="https://login.consultant.ru/link/?req=doc&amp;base=RLAW376&amp;n=116452&amp;dst=100006"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376&amp;n=109330&amp;dst=100005" TargetMode="External"/><Relationship Id="rId5" Type="http://schemas.openxmlformats.org/officeDocument/2006/relationships/footnotes" Target="footnotes.xml"/><Relationship Id="rId15" Type="http://schemas.openxmlformats.org/officeDocument/2006/relationships/hyperlink" Target="https://login.consultant.ru/link/?req=doc&amp;base=RLAW376&amp;n=141588&amp;dst=100005" TargetMode="External"/><Relationship Id="rId10" Type="http://schemas.openxmlformats.org/officeDocument/2006/relationships/hyperlink" Target="https://login.consultant.ru/link/?req=doc&amp;base=RLAW376&amp;n=139776&amp;dst=10043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LAW376&amp;n=141588&amp;dst=100005" TargetMode="External"/><Relationship Id="rId14" Type="http://schemas.openxmlformats.org/officeDocument/2006/relationships/hyperlink" Target="https://login.consultant.ru/link/?req=doc&amp;base=RLAW376&amp;n=109330&amp;dst=1000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2177</Words>
  <Characters>12413</Characters>
  <Application>Microsoft Office Word</Application>
  <DocSecurity>0</DocSecurity>
  <Lines>103</Lines>
  <Paragraphs>29</Paragraphs>
  <ScaleCrop>false</ScaleCrop>
  <Company>КонсультантПлюс Версия 4024.00.01</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Смоленской области от 25.09.2018 N 73
(ред. от 09.01.2024)
"Об утверждении Порядка ведения личного дела лица, замещающего государственную должность Смоленской области"</dc:title>
  <cp:lastModifiedBy>Кваша Алексей Юрьевич</cp:lastModifiedBy>
  <cp:revision>3</cp:revision>
  <dcterms:created xsi:type="dcterms:W3CDTF">2024-05-07T13:51:00Z</dcterms:created>
  <dcterms:modified xsi:type="dcterms:W3CDTF">2024-05-13T14:43:00Z</dcterms:modified>
</cp:coreProperties>
</file>