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CB508E" w:rsidRPr="00E07A24" w:rsidTr="009B28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508E" w:rsidRPr="00E07A24" w:rsidRDefault="00CB5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A24">
              <w:rPr>
                <w:rFonts w:ascii="Times New Roman" w:hAnsi="Times New Roman" w:cs="Times New Roman"/>
                <w:sz w:val="24"/>
                <w:szCs w:val="24"/>
              </w:rPr>
              <w:t>10 июня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508E" w:rsidRPr="00E07A24" w:rsidRDefault="009B28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A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508E" w:rsidRPr="00E07A24">
              <w:rPr>
                <w:rFonts w:ascii="Times New Roman" w:hAnsi="Times New Roman" w:cs="Times New Roman"/>
                <w:sz w:val="24"/>
                <w:szCs w:val="24"/>
              </w:rPr>
              <w:t> 24-з</w:t>
            </w:r>
          </w:p>
        </w:tc>
      </w:tr>
    </w:tbl>
    <w:p w:rsidR="00CB508E" w:rsidRPr="00E07A24" w:rsidRDefault="00CB508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B508E" w:rsidRPr="00E07A24" w:rsidRDefault="00CB50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СМОЛЕНСКАЯ ОБЛАСТЬ</w:t>
      </w:r>
    </w:p>
    <w:p w:rsidR="00CB508E" w:rsidRPr="00E07A24" w:rsidRDefault="00CB50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CB508E" w:rsidRPr="00E07A24" w:rsidRDefault="00CB50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О ДОГОВОРАХ И СОГЛАШЕНИЯХ, ЗАКЛЮЧАЕМЫХ ОТ ИМЕНИ</w:t>
      </w:r>
    </w:p>
    <w:p w:rsidR="00CB508E" w:rsidRPr="00E07A24" w:rsidRDefault="00CB50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B508E" w:rsidRPr="00E07A24" w:rsidRDefault="00CB5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7A2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E07A24">
        <w:rPr>
          <w:rFonts w:ascii="Times New Roman" w:hAnsi="Times New Roman" w:cs="Times New Roman"/>
          <w:sz w:val="24"/>
          <w:szCs w:val="24"/>
        </w:rPr>
        <w:t xml:space="preserve"> Смоленской областной Думой</w:t>
      </w:r>
    </w:p>
    <w:p w:rsidR="00CB508E" w:rsidRPr="00E07A24" w:rsidRDefault="00CB5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29 мая 2003 года</w:t>
      </w:r>
    </w:p>
    <w:p w:rsidR="00655FFA" w:rsidRPr="00E07A24" w:rsidRDefault="00655FFA" w:rsidP="00FB75C0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p w:rsidR="00FB75C0" w:rsidRPr="00E07A24" w:rsidRDefault="00FB75C0" w:rsidP="00FB75C0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A24">
        <w:rPr>
          <w:rFonts w:ascii="Times New Roman" w:hAnsi="Times New Roman" w:cs="Times New Roman"/>
          <w:sz w:val="24"/>
          <w:szCs w:val="24"/>
        </w:rPr>
        <w:t>(в редакции областных законов Смоленской области</w:t>
      </w:r>
      <w:proofErr w:type="gramEnd"/>
    </w:p>
    <w:p w:rsidR="00FB75C0" w:rsidRPr="00E07A24" w:rsidRDefault="00FB75C0" w:rsidP="00FB75C0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от 12.07.2007 </w:t>
      </w:r>
      <w:hyperlink r:id="rId7">
        <w:r w:rsidRPr="00E07A2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83-з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31.03.2016 </w:t>
      </w:r>
      <w:hyperlink r:id="rId8">
        <w:r w:rsidRPr="00E07A2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31-з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25.05.2017 </w:t>
      </w:r>
      <w:hyperlink r:id="rId9">
        <w:r w:rsidRPr="00E07A2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47-з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B75C0" w:rsidRPr="00E07A24" w:rsidRDefault="00FB75C0" w:rsidP="00FB75C0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30.04.2019 </w:t>
      </w:r>
      <w:hyperlink r:id="rId10">
        <w:r w:rsidRPr="00E07A2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32-з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25.10.2019 </w:t>
      </w:r>
      <w:hyperlink r:id="rId11">
        <w:r w:rsidRPr="00E07A2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102-з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15.12.2022 </w:t>
      </w:r>
      <w:hyperlink r:id="rId12">
        <w:r w:rsidRPr="00E07A2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161-з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B508E" w:rsidRPr="00E07A24" w:rsidRDefault="00FB75C0" w:rsidP="00FB75C0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14.12.2023 </w:t>
      </w:r>
      <w:hyperlink r:id="rId13">
        <w:r w:rsidRPr="00E07A2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129-з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B75C0" w:rsidRPr="00E07A24" w:rsidRDefault="00FB75C0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08E" w:rsidRPr="00E07A24" w:rsidRDefault="00CB5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CB508E" w:rsidRPr="00E07A24" w:rsidRDefault="00CB5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1. Сфера действия настоящего областного закона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A24">
        <w:rPr>
          <w:rFonts w:ascii="Times New Roman" w:hAnsi="Times New Roman" w:cs="Times New Roman"/>
          <w:sz w:val="24"/>
          <w:szCs w:val="24"/>
        </w:rPr>
        <w:t xml:space="preserve">Настоящий областной закон определяет в соответствии 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4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</w:t>
      </w:r>
      <w:hyperlink r:id="rId15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законами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и областными законами порядок и условия заключения, вступления в силу, приостановления и прекращения действия, а также опубликования договоров и соглашений Смоленской области о сотрудничестве с другими субъектами </w:t>
      </w:r>
      <w:r w:rsidRPr="00E07A24">
        <w:rPr>
          <w:rFonts w:ascii="Times New Roman" w:hAnsi="Times New Roman" w:cs="Times New Roman"/>
          <w:sz w:val="24"/>
          <w:szCs w:val="24"/>
        </w:rPr>
        <w:t>Российской Федерации и соглашений Смоленской области об осуществлении международных и внешнеэкономических связей.</w:t>
      </w:r>
      <w:proofErr w:type="gramEnd"/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Действие настоящего областного закона распространяется на договоры и соглашения Смоленской области независимо от их наименований (договоры, соглашения, протоколы, иное).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Действие настоящего областного закона не распространяется 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7A24">
        <w:rPr>
          <w:rFonts w:ascii="Times New Roman" w:hAnsi="Times New Roman" w:cs="Times New Roman"/>
          <w:sz w:val="24"/>
          <w:szCs w:val="24"/>
        </w:rPr>
        <w:t>: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договоры между органами государственной власти Российской Федерации и органами государственной власти Смоленской области о разграничении предметов ведения и полномочий;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соглашения между федеральными органами исполнительной власти и исполнительными органами Смоленской области о передаче друг другу осуществления части своих полномочий;</w:t>
      </w:r>
    </w:p>
    <w:p w:rsidR="00CB508E" w:rsidRPr="00E07A24" w:rsidRDefault="00FB75C0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(в редакции областного</w:t>
      </w:r>
      <w:r w:rsidR="00CB508E" w:rsidRPr="00E07A2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="00CB508E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08E" w:rsidRPr="00E07A24">
        <w:rPr>
          <w:rFonts w:ascii="Times New Roman" w:hAnsi="Times New Roman" w:cs="Times New Roman"/>
          <w:sz w:val="24"/>
          <w:szCs w:val="24"/>
        </w:rPr>
        <w:t xml:space="preserve">от 15.12.2022 </w:t>
      </w:r>
      <w:r w:rsidRPr="00E07A24">
        <w:rPr>
          <w:rFonts w:ascii="Times New Roman" w:hAnsi="Times New Roman" w:cs="Times New Roman"/>
          <w:sz w:val="24"/>
          <w:szCs w:val="24"/>
        </w:rPr>
        <w:t>№</w:t>
      </w:r>
      <w:r w:rsidR="00CB508E" w:rsidRPr="00E07A24">
        <w:rPr>
          <w:rFonts w:ascii="Times New Roman" w:hAnsi="Times New Roman" w:cs="Times New Roman"/>
          <w:sz w:val="24"/>
          <w:szCs w:val="24"/>
        </w:rPr>
        <w:t xml:space="preserve"> 161-з)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договоры гражданско-правового характера, заключаемые в соответствии с гражданским законодательством Российской Федерации.</w:t>
      </w:r>
    </w:p>
    <w:p w:rsidR="00E07A24" w:rsidRDefault="00E07A24" w:rsidP="00655FF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2. Термины и понятия, используемые в настоящем областном законе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В целях настоящего областного закона используются следующие термины и понятия:</w:t>
      </w:r>
    </w:p>
    <w:p w:rsidR="00CB508E" w:rsidRPr="00E07A24" w:rsidRDefault="00655FFA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A24">
        <w:rPr>
          <w:rFonts w:ascii="Times New Roman" w:hAnsi="Times New Roman" w:cs="Times New Roman"/>
          <w:sz w:val="24"/>
          <w:szCs w:val="24"/>
        </w:rPr>
        <w:t>«оговорка»</w:t>
      </w:r>
      <w:r w:rsidR="00CB508E" w:rsidRPr="00E07A24">
        <w:rPr>
          <w:rFonts w:ascii="Times New Roman" w:hAnsi="Times New Roman" w:cs="Times New Roman"/>
          <w:sz w:val="24"/>
          <w:szCs w:val="24"/>
        </w:rPr>
        <w:t xml:space="preserve"> означает одностороннее заявление, сделанное при подписании, утверждении заключения договора и соглашения Смоленской области о сотрудничестве с другими субъектами Российской Федерации или соглашения Смоленской области об осуществлении международных и внешнеэкономических связей, посредством которого выражается желание исключить или изменить юридическое действие определенных положений договора или соглашения в их применении к Смоленской области;</w:t>
      </w:r>
      <w:proofErr w:type="gramEnd"/>
    </w:p>
    <w:p w:rsidR="00CB508E" w:rsidRPr="00E07A24" w:rsidRDefault="00655FFA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«переговоры»</w:t>
      </w:r>
      <w:r w:rsidR="00CB508E" w:rsidRPr="00E07A24">
        <w:rPr>
          <w:rFonts w:ascii="Times New Roman" w:hAnsi="Times New Roman" w:cs="Times New Roman"/>
          <w:sz w:val="24"/>
          <w:szCs w:val="24"/>
        </w:rPr>
        <w:t xml:space="preserve"> означают стадию заключения договора и соглашения Смоленской области о </w:t>
      </w:r>
      <w:r w:rsidR="00CB508E" w:rsidRPr="00E07A24">
        <w:rPr>
          <w:rFonts w:ascii="Times New Roman" w:hAnsi="Times New Roman" w:cs="Times New Roman"/>
          <w:sz w:val="24"/>
          <w:szCs w:val="24"/>
        </w:rPr>
        <w:lastRenderedPageBreak/>
        <w:t>сотрудничестве с другими субъектами Российской Федерации или соглашения Смоленской области об осуществлении международных и внешнеэкономических связей, направленную на уяснение содержания текста соответствующего проекта договора или соглашения, определение условий и взаимных обязатель</w:t>
      </w:r>
      <w:proofErr w:type="gramStart"/>
      <w:r w:rsidR="00CB508E" w:rsidRPr="00E07A2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CB508E" w:rsidRPr="00E07A24">
        <w:rPr>
          <w:rFonts w:ascii="Times New Roman" w:hAnsi="Times New Roman" w:cs="Times New Roman"/>
          <w:sz w:val="24"/>
          <w:szCs w:val="24"/>
        </w:rPr>
        <w:t>орон договора или соглашения;</w:t>
      </w:r>
    </w:p>
    <w:p w:rsidR="00CB508E" w:rsidRPr="00E07A24" w:rsidRDefault="00655FFA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«</w:t>
      </w:r>
      <w:r w:rsidR="00CB508E" w:rsidRPr="00E07A24">
        <w:rPr>
          <w:rFonts w:ascii="Times New Roman" w:hAnsi="Times New Roman" w:cs="Times New Roman"/>
          <w:sz w:val="24"/>
          <w:szCs w:val="24"/>
        </w:rPr>
        <w:t>по</w:t>
      </w:r>
      <w:r w:rsidRPr="00E07A24">
        <w:rPr>
          <w:rFonts w:ascii="Times New Roman" w:hAnsi="Times New Roman" w:cs="Times New Roman"/>
          <w:sz w:val="24"/>
          <w:szCs w:val="24"/>
        </w:rPr>
        <w:t>дписание»</w:t>
      </w:r>
      <w:r w:rsidR="00CB508E" w:rsidRPr="00E07A24">
        <w:rPr>
          <w:rFonts w:ascii="Times New Roman" w:hAnsi="Times New Roman" w:cs="Times New Roman"/>
          <w:sz w:val="24"/>
          <w:szCs w:val="24"/>
        </w:rPr>
        <w:t xml:space="preserve"> означает стадию заключения договора и соглашения Смоленской области о сотрудничестве с другими субъектами Российской Федерации или соглашения Смоленской области об осуществлении международных и внешнеэкономических связей;</w:t>
      </w:r>
    </w:p>
    <w:p w:rsidR="00CB508E" w:rsidRPr="00E07A24" w:rsidRDefault="00655FFA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«утверждение заключения»</w:t>
      </w:r>
      <w:r w:rsidR="00CB508E" w:rsidRPr="00E07A24">
        <w:rPr>
          <w:rFonts w:ascii="Times New Roman" w:hAnsi="Times New Roman" w:cs="Times New Roman"/>
          <w:sz w:val="24"/>
          <w:szCs w:val="24"/>
        </w:rPr>
        <w:t xml:space="preserve"> означает выражение согласия Смоленской области на обязательность для нее договора и соглашения Смоленской области о сотрудничестве с другими субъектами Российской Федерации или соглашения Смоленской области об осуществлении международных и внешнеэкономических связей.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3. Договоры и соглашения, заключаемые от имени Смоленской области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1. Договоры и соглашения Смоленской области о сотрудничестве с другими субъектами Российской Федерации (далее по тексту - договоры (соглашения) о сотрудничестве) заключаются от имени Смоленской области Губернатором Смоленской области в целях развития сотрудничества между Смоленской областью и другими субъектами Российской Федерации.</w:t>
      </w:r>
    </w:p>
    <w:p w:rsidR="00CB508E" w:rsidRPr="00E07A24" w:rsidRDefault="00655FFA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sz w:val="24"/>
          <w:szCs w:val="24"/>
        </w:rPr>
        <w:t xml:space="preserve"> редакции областного</w:t>
      </w:r>
      <w:r w:rsidR="00CB508E" w:rsidRPr="00E07A2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 w:rsidR="00CB508E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CB508E" w:rsidRPr="00E07A24">
        <w:rPr>
          <w:rFonts w:ascii="Times New Roman" w:hAnsi="Times New Roman" w:cs="Times New Roman"/>
          <w:sz w:val="24"/>
          <w:szCs w:val="24"/>
        </w:rPr>
        <w:t xml:space="preserve"> от 12.07.2007 </w:t>
      </w:r>
      <w:r w:rsidRPr="00E07A24">
        <w:rPr>
          <w:rFonts w:ascii="Times New Roman" w:hAnsi="Times New Roman" w:cs="Times New Roman"/>
          <w:sz w:val="24"/>
          <w:szCs w:val="24"/>
        </w:rPr>
        <w:t>№</w:t>
      </w:r>
      <w:r w:rsidR="00CB508E" w:rsidRPr="00E07A24">
        <w:rPr>
          <w:rFonts w:ascii="Times New Roman" w:hAnsi="Times New Roman" w:cs="Times New Roman"/>
          <w:sz w:val="24"/>
          <w:szCs w:val="24"/>
        </w:rPr>
        <w:t xml:space="preserve"> 83-з)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E07A24">
        <w:rPr>
          <w:rFonts w:ascii="Times New Roman" w:hAnsi="Times New Roman" w:cs="Times New Roman"/>
          <w:sz w:val="24"/>
          <w:szCs w:val="24"/>
        </w:rPr>
        <w:t>2. Смоленская область в соответствии с федеральным законодательством вправе осуществлять международные и внешнеэкономические связи с субъектами иностранных федеративных государств, административно-территориальными образованиями иностранных государств, а также участвовать в деятельности международных организаций в рамках органов, созданных специально для этой цели. Смоленская область с согласия Правительства Российской Федерации может осуществлять такие связи и с органами государственной власти иностранных государств.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Смоленская область осуществляет международные и внешнеэкономические связи посредством заключения Правительством Смоленской области и (или) Смоленской областной Думой от имени Смоленской области соглашений Смоленской области об осуществлении международных и внешнеэкономических связей (далее - международные соглашения).</w:t>
      </w:r>
    </w:p>
    <w:p w:rsidR="00CB508E" w:rsidRPr="00E07A24" w:rsidRDefault="00655FFA" w:rsidP="00655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 областных</w:t>
      </w:r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законов от 12.07.2007 </w:t>
      </w:r>
      <w:hyperlink r:id="rId19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CB508E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83-з</w:t>
        </w:r>
      </w:hyperlink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14.12.2023 </w:t>
      </w:r>
      <w:hyperlink r:id="rId20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CB508E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129-з</w:t>
        </w:r>
      </w:hyperlink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3. Смоленская областная Дума заключает от имени Смоленской области международные соглашения в сфере межпарламентского сотрудничества.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Порядок заключения и утверждения заключения, а также порядок опубликования, вступления в силу, прекращения и приостановления действия указанных соглашений определяются </w:t>
      </w:r>
      <w:hyperlink r:id="rId21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областной Думы.</w:t>
      </w:r>
    </w:p>
    <w:p w:rsidR="00CB508E" w:rsidRPr="00E07A24" w:rsidRDefault="00655FFA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асть вторая в редакции</w:t>
      </w:r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областного </w:t>
      </w:r>
      <w:hyperlink r:id="rId22">
        <w:r w:rsidR="00CB508E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B508E" w:rsidRPr="00E07A24">
        <w:rPr>
          <w:rFonts w:ascii="Times New Roman" w:hAnsi="Times New Roman" w:cs="Times New Roman"/>
          <w:sz w:val="24"/>
          <w:szCs w:val="24"/>
        </w:rPr>
        <w:t xml:space="preserve">25.05.2017 </w:t>
      </w:r>
      <w:r w:rsidRPr="00E07A24">
        <w:rPr>
          <w:rFonts w:ascii="Times New Roman" w:hAnsi="Times New Roman" w:cs="Times New Roman"/>
          <w:sz w:val="24"/>
          <w:szCs w:val="24"/>
        </w:rPr>
        <w:t>№</w:t>
      </w:r>
      <w:r w:rsidR="00CB508E" w:rsidRPr="00E07A24">
        <w:rPr>
          <w:rFonts w:ascii="Times New Roman" w:hAnsi="Times New Roman" w:cs="Times New Roman"/>
          <w:sz w:val="24"/>
          <w:szCs w:val="24"/>
        </w:rPr>
        <w:t xml:space="preserve"> 47-з)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Глава II. ПОРЯДОК И УСЛОВИЯ ЗАКЛЮЧЕНИЯ ДОГОВОРОВ</w:t>
      </w:r>
    </w:p>
    <w:p w:rsidR="00CB508E" w:rsidRPr="00E07A24" w:rsidRDefault="00CB508E" w:rsidP="00655F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И СОГЛАШЕНИЙ СМОЛЕНСКОЙ ОБЛАСТИ О СОТРУДНИЧЕСТВЕ С ДРУГИМИ</w:t>
      </w:r>
    </w:p>
    <w:p w:rsidR="00CB508E" w:rsidRPr="00E07A24" w:rsidRDefault="00CB508E" w:rsidP="00655F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СУБЪЕКТАМИ РОССИЙСКОЙ ФЕДЕРАЦИИ И СОГЛАШЕНИЙ</w:t>
      </w:r>
    </w:p>
    <w:p w:rsidR="00CB508E" w:rsidRPr="00E07A24" w:rsidRDefault="00CB508E" w:rsidP="00655F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СМОЛЕНСКОЙ ОБЛАСТИ ОБ ОСУЩЕСТВЛЕНИИ 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</w:p>
    <w:p w:rsidR="00CB508E" w:rsidRPr="00E07A24" w:rsidRDefault="00CB508E" w:rsidP="00655F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И ВНЕШНЕЭКОНОМИЧЕСКИХ СВЯЗЕЙ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4. Предложения о заключении договоров (соглашений) о сотрудничестве и международных соглашений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1. Предложения о заключении договоров (соглашений) о сотрудничестве вносятся Губернатору Смоленской области.</w:t>
      </w:r>
    </w:p>
    <w:p w:rsidR="00CB508E" w:rsidRPr="00E07A24" w:rsidRDefault="00655FFA" w:rsidP="00655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(в 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редакции областного</w:t>
      </w:r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3">
        <w:r w:rsidR="00CB508E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12.07.2007 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83-з)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о заключении международных соглашений вносятся в Правительство Смоленской области.</w:t>
      </w:r>
    </w:p>
    <w:p w:rsidR="00CB508E" w:rsidRPr="00E07A24" w:rsidRDefault="00655FFA" w:rsidP="00655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(в редакции областного</w:t>
      </w:r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4">
        <w:r w:rsidR="00CB508E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14.12.2023 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129-з)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63"/>
      <w:bookmarkEnd w:id="1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2. Предложения о заключении договоров (соглашений) о сотрудничестве вправе вносить Смоленская областная Дума, исполнительные органы Смоленской области, иные государственные органы Смоленской области, в ведении которых находятся вопросы, затрагиваемые в проекте договора (соглашения) о сотрудничестве, а также органы государственной власти других субъектов Российской Федерации.</w:t>
      </w:r>
    </w:p>
    <w:p w:rsidR="00CB508E" w:rsidRPr="00E07A24" w:rsidRDefault="00655FFA" w:rsidP="00655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 областного</w:t>
      </w:r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5">
        <w:r w:rsidR="00CB508E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от 15.12.2022 №</w:t>
      </w:r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161-з)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5"/>
      <w:bookmarkEnd w:id="2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Предложения о заключении международных соглашений вправе вносить Смоленская областная Дума, исполнительный орган Смоленской области, уполномоченный в сфере осуществления международных и внешнеэкономических связей, а также уполномоченные органы (лица) иностранных партнеров, указанных в части первой </w:t>
      </w:r>
      <w:hyperlink w:anchor="P44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 статьи 3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областного закона.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26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15.12.2022 </w:t>
      </w:r>
      <w:r w:rsidR="00D97BBB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A24">
        <w:rPr>
          <w:rFonts w:ascii="Times New Roman" w:hAnsi="Times New Roman" w:cs="Times New Roman"/>
          <w:sz w:val="24"/>
          <w:szCs w:val="24"/>
        </w:rPr>
        <w:t>161-з)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4. Предложение о заключении договора (соглашения) о сотрудничестве или международного соглашения должно содержать: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проект договора (соглашения) о сотрудничестве или международного соглашения;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обоснование целесообразности заключения договора (соглашения) о сотрудничестве или международного соглашения;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оценку возможных финансово-экономических и иных последствий заключения договора (соглашения) о сотрудничестве или международного соглашения.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5. Рассмотрение предложений о заключении договоров (соглашений) о сотрудничестве и международных соглашений. Решение о проведении переговоров о заключении договоров (соглашений) о сотрудничестве и международных соглашений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>По результатам рассмотрения предложения о заключении договора (соглашения) о сотрудничестве или международного соглашения соответственно Губернатор Смоленской области или Правительство Смоленской области может принять предложение о заключении договора (соглашения) о сотрудничестве или международного соглашения, а также решение о проведении переговоров о заключении договора (соглашения) о сотрудничестве или международного соглашения или отклонить предложение о заключении договора (соглашения) о сотрудничестве или международного соглашения</w:t>
      </w:r>
      <w:proofErr w:type="gramEnd"/>
      <w:r w:rsidRPr="00E07A24">
        <w:rPr>
          <w:rFonts w:ascii="Times New Roman" w:hAnsi="Times New Roman" w:cs="Times New Roman"/>
          <w:sz w:val="24"/>
          <w:szCs w:val="24"/>
        </w:rPr>
        <w:t>.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sz w:val="24"/>
          <w:szCs w:val="24"/>
        </w:rPr>
        <w:t xml:space="preserve"> 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ред. законов Смоленской области от 12.07.2007 </w:t>
      </w:r>
      <w:hyperlink r:id="rId27">
        <w:r w:rsidR="00D97BBB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83-з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14.12.2023 </w:t>
      </w:r>
      <w:hyperlink r:id="rId28">
        <w:r w:rsidR="00D97BBB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 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129-з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О результатах рассмотрения предложения о заключении договора (соглашения) о сотрудничестве или международного соглашения в письменной форме сообщается органу (лицу), представившему соответствующее предложение.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2. Губернатор Смоленской области уведомляет в порядке, установленном федеральным законодательством, соответствующие федеральные органы исполнительной власти о вступлении в 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>переговоры</w:t>
      </w:r>
      <w:proofErr w:type="gramEnd"/>
      <w:r w:rsidRPr="00E07A24">
        <w:rPr>
          <w:rFonts w:ascii="Times New Roman" w:hAnsi="Times New Roman" w:cs="Times New Roman"/>
          <w:sz w:val="24"/>
          <w:szCs w:val="24"/>
        </w:rPr>
        <w:t xml:space="preserve"> о заключении международного соглашения.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29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12.07.2007 </w:t>
      </w:r>
      <w:r w:rsidR="00D97BBB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83-з)</w:t>
      </w:r>
    </w:p>
    <w:p w:rsidR="00CB508E" w:rsidRPr="00E07A24" w:rsidRDefault="00CB508E" w:rsidP="00655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D97BBB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Утратили силу. - </w:t>
      </w:r>
      <w:hyperlink r:id="rId30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30.04.2019 </w:t>
      </w:r>
      <w:r w:rsidR="008018A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08E" w:rsidRPr="00E07A24" w:rsidRDefault="00CB508E" w:rsidP="00655F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6. Ведение переговоров о заключении договоров (соглашений) о сотрудничестве и международных соглашений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E07A24">
        <w:rPr>
          <w:rFonts w:ascii="Times New Roman" w:hAnsi="Times New Roman" w:cs="Times New Roman"/>
          <w:sz w:val="24"/>
          <w:szCs w:val="24"/>
        </w:rPr>
        <w:t xml:space="preserve"> переговоров о заключении договоров (соглашений) о сотрудничестве и международных соглашений от имени Смоленской области принадлежит Губернатору Смоленской области или уполномоченным им лицам.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sz w:val="24"/>
          <w:szCs w:val="24"/>
        </w:rPr>
        <w:t xml:space="preserve"> 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ред. </w:t>
      </w:r>
      <w:hyperlink r:id="rId31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12.07.2007 </w:t>
      </w:r>
      <w:r w:rsidR="00D97BBB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83-з)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случае если предложения о заключении договоров (соглашений) о сотрудничестве и международных </w:t>
      </w:r>
      <w:r w:rsidRPr="00E07A24">
        <w:rPr>
          <w:rFonts w:ascii="Times New Roman" w:hAnsi="Times New Roman" w:cs="Times New Roman"/>
          <w:sz w:val="24"/>
          <w:szCs w:val="24"/>
        </w:rPr>
        <w:t xml:space="preserve">соглашений внесены Смоленской областной Думой, Смоленская областная Дума вправе направить своих представителей из числа депутатов Смоленской областной Думы для </w:t>
      </w:r>
      <w:r w:rsidRPr="00E07A24">
        <w:rPr>
          <w:rFonts w:ascii="Times New Roman" w:hAnsi="Times New Roman" w:cs="Times New Roman"/>
          <w:sz w:val="24"/>
          <w:szCs w:val="24"/>
        </w:rPr>
        <w:lastRenderedPageBreak/>
        <w:t>участия в переговорах о заключении таких договоров (соглашений) о сотрудничестве и международных соглашений.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 в ред. </w:t>
      </w:r>
      <w:hyperlink r:id="rId32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30.04.2019 </w:t>
      </w:r>
      <w:r w:rsidR="00D97BBB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32-з)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4A193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7. Согласование проектов международных соглашений с федеральными органами исполнительной власти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4A1933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Проект международного соглашения подлежит согласованию с заинтересованными федеральными органами исполнительной власти в порядке, установленном федеральным законодательством.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33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31.03.2016 </w:t>
      </w:r>
      <w:r w:rsidR="00D97BBB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31-з)</w:t>
      </w:r>
    </w:p>
    <w:p w:rsidR="00CB508E" w:rsidRPr="00E07A24" w:rsidRDefault="004A1933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разногласий с федеральными органами исполнительной власти в отношении проекта международного соглашения применяются согласительные процедуры в соответствии с законодательством Российской Федерации.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5A" w:rsidRPr="00E07A24" w:rsidRDefault="00CB508E" w:rsidP="00413F5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Статья 7.1. Согласование проектов договоров (соглашений) о сотрудничестве и международных соглашений </w:t>
      </w:r>
    </w:p>
    <w:p w:rsidR="00CB508E" w:rsidRPr="00E07A24" w:rsidRDefault="00CB508E" w:rsidP="00413F5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 исполнительными органами Смоленской области</w:t>
      </w:r>
    </w:p>
    <w:p w:rsidR="00CB508E" w:rsidRPr="00E07A24" w:rsidRDefault="00CB508E" w:rsidP="00413F5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(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ред. </w:t>
      </w:r>
      <w:hyperlink r:id="rId34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15.12.2022 </w:t>
      </w:r>
      <w:r w:rsidR="00413F5A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161-з)</w:t>
      </w:r>
    </w:p>
    <w:p w:rsidR="00CB508E" w:rsidRPr="00E07A24" w:rsidRDefault="00CB508E" w:rsidP="00413F5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введена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5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25.10.2019 </w:t>
      </w:r>
      <w:r w:rsidR="00413F5A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102-з)</w:t>
      </w:r>
    </w:p>
    <w:p w:rsidR="00CB508E" w:rsidRPr="00E07A24" w:rsidRDefault="00CB508E" w:rsidP="00413F5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 договоров (соглашений) о сотрудничестве и международных соглашений подлежат согласованию с заинтересованными исполнительными органами Смоленской области в </w:t>
      </w:r>
      <w:hyperlink r:id="rId36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установленном правовым актом Правительства Смоленской области.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законов Смоленской области от 15.12.2022 </w:t>
      </w:r>
      <w:hyperlink r:id="rId37">
        <w:r w:rsidR="00413F5A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161-з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14.12.2023 </w:t>
      </w:r>
      <w:hyperlink r:id="rId38">
        <w:r w:rsidR="00413F5A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4A1933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129-з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8. Подписание договоров (соглашений) о сотрудничестве и международных соглашений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1. Договоры (соглашения) о сотрудничестве и международные соглашения подписываются Губернатором Смоленской области.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39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12.07.2007 </w:t>
      </w:r>
      <w:r w:rsidR="00FE63F3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83-з)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2. При подписании договоров (соглашений) о сотрудничестве и международных соглашений могут быть сделаны оговорки. Оговорки, сделанные при подписании договоров (соглашений) о сотрудничестве или международных соглашений, подлежат включению в те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кст пр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оекта областного закона об утверждении заключения договора (соглашения) о сотрудничестве или международного соглашения.</w:t>
      </w:r>
    </w:p>
    <w:p w:rsidR="00FE63F3" w:rsidRPr="00E07A24" w:rsidRDefault="00FE63F3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FE63F3" w:rsidP="00FE63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B508E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татья 9. Государственная регистрация международных соглашений</w:t>
      </w:r>
    </w:p>
    <w:p w:rsidR="00CB508E" w:rsidRPr="00E07A24" w:rsidRDefault="00CB508E" w:rsidP="00FE63F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0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31.03.2016 </w:t>
      </w:r>
      <w:r w:rsidR="00FE63F3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31-з)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08E" w:rsidRPr="00E07A24" w:rsidRDefault="00CB508E" w:rsidP="00FE63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регистрация заключенных международных соглашений производится в порядке, установленном Правительством Российской Федерации, и является обязательным условием вступления международных соглашений в силу для Смоленской области.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08E" w:rsidRPr="00E07A24" w:rsidRDefault="00CB508E" w:rsidP="00655FFA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Глава III. ПОРЯДОК НАПРАВЛЕНИЯ ДОГОВОРОВ И СОГЛАШЕНИЙ</w:t>
      </w:r>
    </w:p>
    <w:p w:rsidR="00CB508E" w:rsidRPr="00E07A24" w:rsidRDefault="00CB508E" w:rsidP="0065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СМОЛЕНСКОЙ ОБЛАСТИ О СОТРУДНИЧЕСТВЕ С ДРУГИМИ СУБЪЕКТАМИ</w:t>
      </w:r>
    </w:p>
    <w:p w:rsidR="00CB508E" w:rsidRPr="00E07A24" w:rsidRDefault="00CB508E" w:rsidP="0065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РОССИЙСКОЙ ФЕДЕРАЦИИ И СОГЛАШЕНИЙ СМОЛЕНСКОЙ ОБЛАСТИ</w:t>
      </w:r>
    </w:p>
    <w:p w:rsidR="00CB508E" w:rsidRPr="00E07A24" w:rsidRDefault="00CB508E" w:rsidP="0065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ОБ ОСУЩЕСТВЛЕНИИ МЕЖДУНАРОДНЫХ И ВНЕШНЕЭКОНОМИЧЕСКИХ СВЯЗЕЙ</w:t>
      </w:r>
    </w:p>
    <w:p w:rsidR="00CB508E" w:rsidRPr="00E07A24" w:rsidRDefault="00CB508E" w:rsidP="0065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ДЛЯ УТВЕРЖДЕНИЯ ИХ ЗАКЛЮЧЕНИЯ В СМОЛЕНСКУЮ ОБЛАСТНУЮ ДУМУ,</w:t>
      </w:r>
    </w:p>
    <w:p w:rsidR="00CB508E" w:rsidRPr="00E07A24" w:rsidRDefault="00CB508E" w:rsidP="0065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УТВЕРЖДЕНИЯ ЗАКЛЮЧЕНИЯ, ОПУБЛИКОВАНИЯ И ВСТУПЛЕНИЯ В СИЛУ</w:t>
      </w:r>
    </w:p>
    <w:p w:rsidR="00CB508E" w:rsidRPr="00E07A24" w:rsidRDefault="00CB508E" w:rsidP="0065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ДОГОВОРОВ И СОГЛАШЕНИЙ СМОЛЕНСКОЙ ОБЛАСТИ О СОТРУДНИЧЕСТВЕ</w:t>
      </w:r>
    </w:p>
    <w:p w:rsidR="00CB508E" w:rsidRPr="00E07A24" w:rsidRDefault="00CB508E" w:rsidP="0065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lastRenderedPageBreak/>
        <w:t>С ДРУГИМИ СУБЪЕКТАМИ РОССИЙСКОЙ ФЕДЕРАЦИИ И СОГЛАШЕНИЙ</w:t>
      </w:r>
    </w:p>
    <w:p w:rsidR="00CB508E" w:rsidRPr="00E07A24" w:rsidRDefault="00CB508E" w:rsidP="0065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СМОЛЕНСКОЙ ОБЛАСТИ ОБ ОСУЩЕСТВЛЕНИИ 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</w:p>
    <w:p w:rsidR="00CB508E" w:rsidRPr="00E07A24" w:rsidRDefault="00CB508E" w:rsidP="0065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И ВНЕШНЕЭКОНОМИЧЕСКИХ СВЯЗЕЙ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4A193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10. Направление договоров (соглашений) о сотрудничестве и международных соглашений для утверждения их заключения в Смоленскую областную Думу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0073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1. Не позднее 60 календарных дней со дня подписания договора (соглашения) о сотрудничестве Губернатор Смоленской области вносит проект областного закона об утверждении заключения договора (соглашения) о сотрудничестве в Смоленскую областную Думу.</w:t>
      </w:r>
    </w:p>
    <w:p w:rsidR="00CB508E" w:rsidRPr="00E07A24" w:rsidRDefault="00CB508E" w:rsidP="000073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законов Смоленской области от 12.07.2007 </w:t>
      </w:r>
      <w:hyperlink r:id="rId41">
        <w:r w:rsidR="00FE63F3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83-з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30.04.2019 </w:t>
      </w:r>
      <w:hyperlink r:id="rId42">
        <w:r w:rsidR="00FE63F3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32-з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25.10.2019 </w:t>
      </w:r>
      <w:hyperlink r:id="rId43">
        <w:r w:rsidR="00FE63F3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102-з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508E" w:rsidRPr="00E07A24" w:rsidRDefault="00CB508E" w:rsidP="000073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29"/>
      <w:bookmarkEnd w:id="3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проектом областного закона об утверждении заключения договора (соглашения) о сотрудничестве помимо документов, предусмотренных </w:t>
      </w:r>
      <w:hyperlink r:id="rId44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областной Думы, в Смоленскую областную Думу вносится подлинник или заверенная Губернатором Смоленской области копия заключенного договора (соглашения) о сотрудничестве.</w:t>
      </w:r>
    </w:p>
    <w:p w:rsidR="00CB508E" w:rsidRPr="00E07A24" w:rsidRDefault="00CB508E" w:rsidP="000073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5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12.07.2007 </w:t>
      </w:r>
      <w:r w:rsidR="00FE63F3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83-з)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Не позднее 60 календарных дней со дня получения Правительством Смоленской области зарегистрированного Министерством юстиции Российской Федерации международного соглашения Губернатор Смоленской </w:t>
      </w:r>
      <w:r w:rsidRPr="00E07A24">
        <w:rPr>
          <w:rFonts w:ascii="Times New Roman" w:hAnsi="Times New Roman" w:cs="Times New Roman"/>
          <w:sz w:val="24"/>
          <w:szCs w:val="24"/>
        </w:rPr>
        <w:t>области вносит в Смоленскую областную Думу проект областного закона об утверждении заключения международного соглашения.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sz w:val="24"/>
          <w:szCs w:val="24"/>
        </w:rPr>
        <w:t xml:space="preserve"> 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ред. </w:t>
      </w:r>
      <w:hyperlink r:id="rId46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14.12.2023 </w:t>
      </w:r>
      <w:r w:rsidR="00FE63F3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129-з)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33"/>
      <w:bookmarkEnd w:id="4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проектом областного закона об утверждении заключения международного соглашения помимо документов, предусмотренных </w:t>
      </w:r>
      <w:hyperlink r:id="rId47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областной Думы, в Смоленскую областную Думу вносится подлинник международного соглашения или заверенная Губернатором Смоленской области копия заключенного международного соглашения.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 в ред. </w:t>
      </w:r>
      <w:hyperlink r:id="rId48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25.10.2</w:t>
      </w:r>
      <w:r w:rsidRPr="00E07A24">
        <w:rPr>
          <w:rFonts w:ascii="Times New Roman" w:hAnsi="Times New Roman" w:cs="Times New Roman"/>
          <w:sz w:val="24"/>
          <w:szCs w:val="24"/>
        </w:rPr>
        <w:t xml:space="preserve">019 </w:t>
      </w:r>
      <w:r w:rsidR="00FE63F3" w:rsidRPr="00E07A24">
        <w:rPr>
          <w:rFonts w:ascii="Times New Roman" w:hAnsi="Times New Roman" w:cs="Times New Roman"/>
          <w:sz w:val="24"/>
          <w:szCs w:val="24"/>
        </w:rPr>
        <w:t>№</w:t>
      </w:r>
      <w:r w:rsidRPr="00E07A24">
        <w:rPr>
          <w:rFonts w:ascii="Times New Roman" w:hAnsi="Times New Roman" w:cs="Times New Roman"/>
          <w:sz w:val="24"/>
          <w:szCs w:val="24"/>
        </w:rPr>
        <w:t xml:space="preserve"> 102-з)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 областных законов об утверждении заключения договора (соглашения) о сотрудничестве или международного соглашения, внесенные в Смоленскую областную Думу без соблюдения требований, установленных </w:t>
      </w:r>
      <w:hyperlink w:anchor="P129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второй пункта 1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33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второй пункта 2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возвращаются председателем Смоленской областной Думы на основании решения комитета Смоленской областной Думы Губернатору Смоленской области без вынесения на рассмотрение Смоленской областной Думы.</w:t>
      </w:r>
      <w:proofErr w:type="gramEnd"/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законов Смоленской области от 12.07.2007 </w:t>
      </w:r>
      <w:hyperlink r:id="rId49">
        <w:r w:rsidR="000073BD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83-з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30.04.2019 </w:t>
      </w:r>
      <w:hyperlink r:id="rId50">
        <w:r w:rsidR="000073BD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32-з</w:t>
        </w:r>
      </w:hyperlink>
      <w:r w:rsidR="000073BD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, от 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25.10.2019 </w:t>
      </w:r>
      <w:hyperlink r:id="rId51">
        <w:r w:rsidR="000073BD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102-з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0073B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11. Утверждение заключения договоров (соглашений) о сотрудничестве и международных соглашений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0073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1. Заключение договоров (соглашений) о сотрудничестве и международных соглашений подлежит утверждению Смоленской областной Думой.</w:t>
      </w:r>
    </w:p>
    <w:p w:rsidR="00CB508E" w:rsidRPr="00E07A24" w:rsidRDefault="00CB508E" w:rsidP="000073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2. Утверждение заключения договоров (соглашений) о сотрудничестве и международных соглашений осуществляется в форме областных законов.</w:t>
      </w:r>
    </w:p>
    <w:p w:rsidR="00CB508E" w:rsidRPr="00E07A24" w:rsidRDefault="00CB508E" w:rsidP="000073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3. При утверждении заключения договоров (соглашений) о сотрудничестве и международных соглашений Смоленской областной Думой тексты договоров (соглашений) о сотрудничестве и международных соглашений изменению и дополнению не подлежат.</w:t>
      </w:r>
    </w:p>
    <w:p w:rsidR="00CB508E" w:rsidRPr="00E07A24" w:rsidRDefault="00CB508E" w:rsidP="000073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4. При утверждении заключения договоров (соглашений) о сотрудничестве и международных соглашений могут быть сделаны оговорки, которые подлежат включению в текст областного закона об утверждении заключения договора (соглашения) о сотрудничестве или международного соглашения.</w:t>
      </w:r>
    </w:p>
    <w:p w:rsidR="00CB508E" w:rsidRPr="00E07A24" w:rsidRDefault="00CB508E" w:rsidP="00655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 xml:space="preserve">Смоленская областная Дума вправе отказать в утверждении заключения договора </w:t>
      </w:r>
      <w:r w:rsidRPr="00E07A24">
        <w:rPr>
          <w:rFonts w:ascii="Times New Roman" w:hAnsi="Times New Roman" w:cs="Times New Roman"/>
          <w:sz w:val="24"/>
          <w:szCs w:val="24"/>
        </w:rPr>
        <w:lastRenderedPageBreak/>
        <w:t>(соглашения) о сотрудничестве или международного соглашения (отклонить проект областного закона об утверждении заключения договора (соглашения) о сотрудничестве или международного соглашения), в том числе в случаях нарушения порядка заключения договора (соглашения) о сотрудничестве или международного соглашения, установленного федеральным законодательством и настоящим областным законом, или если договор (соглашение) о сотрудничестве содержит положения, противоречащие</w:t>
      </w:r>
      <w:proofErr w:type="gramEnd"/>
      <w:r w:rsidRPr="00E07A24">
        <w:rPr>
          <w:rFonts w:ascii="Times New Roman" w:hAnsi="Times New Roman" w:cs="Times New Roman"/>
          <w:sz w:val="24"/>
          <w:szCs w:val="24"/>
        </w:rPr>
        <w:t xml:space="preserve"> федеральному и областному законодательству, а также положения, ущемляющие законные интересы Смоленской области как субъекта Российской Федерации.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>В случае если Смоленская областная Дума не утверждает заключение договора (соглашения) о сотрудничестве или международного соглашения (отклоняет проект областного закона об утверждении заключения договора (соглашения) о сотрудничестве или международного соглашения) соответственно Губернатор Смоленской области или Правительство Смоленской области принимают необходимые меры по устранению обстоятельств, послуживших основаниями для принятия указанного решения, в том числе путем внесения изменений и (или) дополнений либо</w:t>
      </w:r>
      <w:proofErr w:type="gramEnd"/>
      <w:r w:rsidRPr="00E07A24">
        <w:rPr>
          <w:rFonts w:ascii="Times New Roman" w:hAnsi="Times New Roman" w:cs="Times New Roman"/>
          <w:sz w:val="24"/>
          <w:szCs w:val="24"/>
        </w:rPr>
        <w:t xml:space="preserve"> расторжения договора (соглашения) о сотрудничестве или международного соглашения.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(в ред. законов Смоленской области от 12.07.2007 </w:t>
      </w:r>
      <w:hyperlink r:id="rId52">
        <w:r w:rsidR="004A1933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83-з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14.12.2023 </w:t>
      </w:r>
      <w:hyperlink r:id="rId53">
        <w:r w:rsidR="004A1933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129-з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08E" w:rsidRPr="00E07A24" w:rsidRDefault="00CB508E" w:rsidP="004A193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12. Опубликование и вступление в силу договоров (соглашений) о сотрудничестве и международных соглашений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1. Тексты договоров (соглашений) о сотрудничестве и международных соглашений, заключение которых утверждено Смоленской областной Думой, подлежат опубликованию одновременно с официальным опубликованием областных законов об утверждении заключения договоров (соглашений) о сотрудничестве или международных соглашений.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2. Договоры (соглашения) о сотрудничестве и международные соглашения вступают в силу для Смоленской области со дня их опубликования в полном объеме, если самими законами об утверждении заключения договоров (соглашений) о сотрудничестве или международных соглашений либо договорами (соглашениями) о сотрудничестве или международными соглашениями не предусмотрен иной порядок вступления их в силу.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4A193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13. Учет и хранение договоров (соглашений) о сотрудничестве и международных соглашений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1. Договоры (соглашения) о сотрудничестве и международные соглашения подлежат учету и хранению исполнительным органом (исполнительными органами) Смоленской области, уполномоченным (уполномоченными) Правительством Смоленской области.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законов Смоленской области от 15.12.2022 </w:t>
      </w:r>
      <w:hyperlink r:id="rId54">
        <w:r w:rsidR="004A1933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161-з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14.12.2023 </w:t>
      </w:r>
      <w:hyperlink r:id="rId55">
        <w:r w:rsidR="004A1933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 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129-з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508E" w:rsidRPr="00E07A24" w:rsidRDefault="00CB508E" w:rsidP="004A19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2. Порядок учета и хранения договоров (соглашений) о сотрудничестве и международных соглашений устанавливается Правительством Смоленской области.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56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</w:t>
      </w:r>
      <w:r w:rsidRPr="00E07A24">
        <w:rPr>
          <w:rFonts w:ascii="Times New Roman" w:hAnsi="Times New Roman" w:cs="Times New Roman"/>
          <w:sz w:val="24"/>
          <w:szCs w:val="24"/>
        </w:rPr>
        <w:t xml:space="preserve">области от 14.12.2023 </w:t>
      </w:r>
      <w:r w:rsidR="004A1933" w:rsidRPr="00E07A24">
        <w:rPr>
          <w:rFonts w:ascii="Times New Roman" w:hAnsi="Times New Roman" w:cs="Times New Roman"/>
          <w:sz w:val="24"/>
          <w:szCs w:val="24"/>
        </w:rPr>
        <w:t>№ </w:t>
      </w:r>
      <w:r w:rsidRPr="00E07A24">
        <w:rPr>
          <w:rFonts w:ascii="Times New Roman" w:hAnsi="Times New Roman" w:cs="Times New Roman"/>
          <w:sz w:val="24"/>
          <w:szCs w:val="24"/>
        </w:rPr>
        <w:t>129-з)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562F6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14. Изменение и дополнение договоров (соглашений) о сотрудничестве и международных соглашений, заключение которых утверждено Смоленской областной Думой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Изменение и дополнение договоров (соглашений) о сотрудничестве и международных соглашений, заключение которых утверждено Смоленской областной Думой, осуществляется в порядке, установленном настоящим областным законом для заключения и утверждения заключения договоров (соглашений) о сотрудничестве и международных соглашений.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A24" w:rsidRDefault="00E07A24" w:rsidP="00562F6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7A24" w:rsidRDefault="00E07A24" w:rsidP="00562F6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562F6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E07A24">
        <w:rPr>
          <w:rFonts w:ascii="Times New Roman" w:hAnsi="Times New Roman" w:cs="Times New Roman"/>
          <w:sz w:val="24"/>
          <w:szCs w:val="24"/>
        </w:rPr>
        <w:lastRenderedPageBreak/>
        <w:t>Глава IV. ПРЕКРАЩЕНИЕ И ПРИОСТАНОВЛЕНИЕ ДЕЙСТВИЯ ДОГОВОРОВ</w:t>
      </w:r>
      <w:r w:rsidR="00562F66" w:rsidRPr="00E07A24">
        <w:rPr>
          <w:rFonts w:ascii="Times New Roman" w:hAnsi="Times New Roman" w:cs="Times New Roman"/>
          <w:sz w:val="24"/>
          <w:szCs w:val="24"/>
        </w:rPr>
        <w:t xml:space="preserve"> </w:t>
      </w:r>
      <w:r w:rsidRPr="00E07A24">
        <w:rPr>
          <w:rFonts w:ascii="Times New Roman" w:hAnsi="Times New Roman" w:cs="Times New Roman"/>
          <w:sz w:val="24"/>
          <w:szCs w:val="24"/>
        </w:rPr>
        <w:t>И СОГЛАШЕНИЙ СМОЛЕНСКОЙ ОБЛАСТИ О СОТРУДНИЧЕСТВЕ С ДРУГИМИ</w:t>
      </w:r>
      <w:r w:rsidR="00562F66" w:rsidRPr="00E07A24">
        <w:rPr>
          <w:rFonts w:ascii="Times New Roman" w:hAnsi="Times New Roman" w:cs="Times New Roman"/>
          <w:sz w:val="24"/>
          <w:szCs w:val="24"/>
        </w:rPr>
        <w:t xml:space="preserve"> </w:t>
      </w:r>
      <w:r w:rsidRPr="00E07A24">
        <w:rPr>
          <w:rFonts w:ascii="Times New Roman" w:hAnsi="Times New Roman" w:cs="Times New Roman"/>
          <w:sz w:val="24"/>
          <w:szCs w:val="24"/>
        </w:rPr>
        <w:t>СУБЪЕКТАМИ РОССИЙСКОЙ ФЕДЕРАЦИИ И СОГЛАШЕНИЙ</w:t>
      </w:r>
      <w:r w:rsidR="00562F66" w:rsidRPr="00E07A24">
        <w:rPr>
          <w:rFonts w:ascii="Times New Roman" w:hAnsi="Times New Roman" w:cs="Times New Roman"/>
          <w:sz w:val="24"/>
          <w:szCs w:val="24"/>
        </w:rPr>
        <w:t xml:space="preserve"> </w:t>
      </w:r>
      <w:r w:rsidRPr="00E07A24">
        <w:rPr>
          <w:rFonts w:ascii="Times New Roman" w:hAnsi="Times New Roman" w:cs="Times New Roman"/>
          <w:sz w:val="24"/>
          <w:szCs w:val="24"/>
        </w:rPr>
        <w:t>СМОЛЕНСКОЙ ОБЛАСТИ ОБ ОСУЩЕСТВЛЕНИИ МЕЖДУНАРОДНЫХ</w:t>
      </w:r>
    </w:p>
    <w:p w:rsidR="00CB508E" w:rsidRPr="00E07A24" w:rsidRDefault="00CB508E" w:rsidP="0065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И ВНЕШНЕЭКОНОМИЧЕСКИХ СВЯЗЕЙ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15. Прекращение и приостановление действия договоров (соглашений) о сотрудничестве и международных соглашений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1. Прекращение и приостановление действия договора (соглашения) о сотрудничестве или международного соглашения осуществляется в соответствии с условиями самого договора (соглашения) о сотрудничестве или международного соглашения.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2. Основаниями прекращения действия договора (соглашения) о сотрудничестве или международного соглашения могут быть: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1) истечение срока действия договора (соглашения) о сотрудничестве или международного соглашения;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2) полное исполнение условий договора (соглашения) о сотрудничестве или международного соглашения;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76"/>
      <w:bookmarkEnd w:id="6"/>
      <w:r w:rsidRPr="00E07A24">
        <w:rPr>
          <w:rFonts w:ascii="Times New Roman" w:hAnsi="Times New Roman" w:cs="Times New Roman"/>
          <w:sz w:val="24"/>
          <w:szCs w:val="24"/>
        </w:rPr>
        <w:t xml:space="preserve">3) расторжение договора (в связи с односторонним отказом от исполнения договора (соглашения) о сотрудничестве или международного соглашения или по 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соглашению сторон);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4) иные основания, предусмотренные самими договорами (соглашениями) о сотрудничестве или международными соглашениями.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Решение о прекращении действия договора (соглашения) о сотрудничестве принимает Губернатор Смоленской области, а решение о прекращении действия международного соглашения </w:t>
      </w:r>
      <w:r w:rsidR="007D1DB6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 Смоленской области.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законов Смоленской области от 12.07.2007 </w:t>
      </w:r>
      <w:hyperlink r:id="rId57">
        <w:r w:rsidR="007D1DB6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83-з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14.12.2023 </w:t>
      </w:r>
      <w:hyperlink r:id="rId58">
        <w:r w:rsidR="007D1DB6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 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129-з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Прекращение действия договора (соглашения) о сотрудничестве или международного соглашения по основанию, указанному в </w:t>
      </w:r>
      <w:hyperlink w:anchor="P176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 пункта 2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подлежит утверждению Смоленской областной Думой.</w:t>
      </w:r>
    </w:p>
    <w:p w:rsidR="00CB508E" w:rsidRPr="00E07A24" w:rsidRDefault="00CB508E" w:rsidP="00655F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Решение о приостановлении действия договора (соглашения) о сотрудничестве принимает Губернатор Смоленской области, а решение о приостановлении действия международного соглашения </w:t>
      </w:r>
      <w:r w:rsidR="007D1DB6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 Смоленской области.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законов Смоленской области от 12.07.2007 </w:t>
      </w:r>
      <w:hyperlink r:id="rId59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83-з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14.12.2023 </w:t>
      </w:r>
      <w:hyperlink r:id="rId60">
        <w:r w:rsidR="007D1DB6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129-з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508E" w:rsidRPr="00E07A24" w:rsidRDefault="00CB508E" w:rsidP="00655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Приостановление действия договора (соглашения) о сотрудничестве </w:t>
      </w:r>
      <w:r w:rsidRPr="00E07A24">
        <w:rPr>
          <w:rFonts w:ascii="Times New Roman" w:hAnsi="Times New Roman" w:cs="Times New Roman"/>
          <w:sz w:val="24"/>
          <w:szCs w:val="24"/>
        </w:rPr>
        <w:t>или международного соглашения осуществляется областным законом.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7D1D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16. Предложения о прекращении и приостановлении действия договоров (соглашений) о сотрудничестве и международных соглашений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1. Предложения о прекращении и приостановлении действия договоров (соглашений) о сотрудничестве вносятся Губернатору Смоленской области, а предложения о прекращении и приостановлении действия международных соглашений - в Правительство Смоленской области.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законов Смоленской области от 12.07.2007 </w:t>
      </w:r>
      <w:hyperlink r:id="rId61">
        <w:r w:rsidR="007D1DB6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83-з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14.12.2023 </w:t>
      </w:r>
      <w:hyperlink r:id="rId62">
        <w:r w:rsidR="007D1DB6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 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129-з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о прекращении и приостановлении действия договоров (соглашений) о сотрудничестве вносятся субъектами, указанными в </w:t>
      </w:r>
      <w:hyperlink w:anchor="P63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статьи 4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областного закона.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о прекращении и приостановлении действия международных соглашений вносятся субъектами, указанными в </w:t>
      </w:r>
      <w:hyperlink w:anchor="P65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 статьи 4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областного закона.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Предложения о прекращении и приостановлении действия договоров (соглашений) о сотрудничестве и международных соглашений должны содержать основание прекращения или приостановления действия договора (соглашения) о сотрудничестве или международного соглашения, а также оценку возможных финансово-экономических и иных последствий 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прекращения или приостановления действия договора (соглашения) о сотрудничестве или международного </w:t>
      </w:r>
      <w:r w:rsidRPr="00E07A24">
        <w:rPr>
          <w:rFonts w:ascii="Times New Roman" w:hAnsi="Times New Roman" w:cs="Times New Roman"/>
          <w:sz w:val="24"/>
          <w:szCs w:val="24"/>
        </w:rPr>
        <w:t>соглашения.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5E0B3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17. Решение о прекращении и приостановлении действия договоров (соглашений) о сотрудничестве и международных соглашений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1. По результатам рассмотрения предложения о прекращении или приостановлении действия договора (соглашения) о сотрудничестве Губернатор Смоленской области принимает решение о прекращении или приостановлении действия договора (соглашения) о сотрудничестве либо об отказе в прекращении или приостановлении действия договора (соглашения) о сотрудничестве.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63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от 12.07.2007 </w:t>
      </w:r>
      <w:r w:rsidR="007D1DB6"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83-з)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предложения о прекращении или приостановлении действия международного соглашения Правительство Смоленской области принимает решение о прекращении или приостановлении действия международного соглашения либо об отказе в прекращении или </w:t>
      </w:r>
      <w:r w:rsidRPr="00E07A24">
        <w:rPr>
          <w:rFonts w:ascii="Times New Roman" w:hAnsi="Times New Roman" w:cs="Times New Roman"/>
          <w:sz w:val="24"/>
          <w:szCs w:val="24"/>
        </w:rPr>
        <w:t>приостановлении действия международного соглашения.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(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ред. </w:t>
      </w:r>
      <w:hyperlink r:id="rId64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A24">
        <w:rPr>
          <w:rFonts w:ascii="Times New Roman" w:hAnsi="Times New Roman" w:cs="Times New Roman"/>
          <w:sz w:val="24"/>
          <w:szCs w:val="24"/>
        </w:rPr>
        <w:t xml:space="preserve">Смоленской области от 14.12.2023 </w:t>
      </w:r>
      <w:r w:rsidR="007D1DB6" w:rsidRPr="00E07A24">
        <w:rPr>
          <w:rFonts w:ascii="Times New Roman" w:hAnsi="Times New Roman" w:cs="Times New Roman"/>
          <w:sz w:val="24"/>
          <w:szCs w:val="24"/>
        </w:rPr>
        <w:t>№</w:t>
      </w:r>
      <w:r w:rsidRPr="00E07A24">
        <w:rPr>
          <w:rFonts w:ascii="Times New Roman" w:hAnsi="Times New Roman" w:cs="Times New Roman"/>
          <w:sz w:val="24"/>
          <w:szCs w:val="24"/>
        </w:rPr>
        <w:t xml:space="preserve"> 129-з)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О результатах рассмотрения предложения о прекращении или приостановлении действия договора (соглашения) о сотрудничестве или международного соглашения в письменной форме сообщается органу (лицу), представившему соответствующее предложение.</w:t>
      </w:r>
    </w:p>
    <w:p w:rsidR="00CB508E" w:rsidRPr="00E07A24" w:rsidRDefault="00CB508E" w:rsidP="007D1D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07A24">
        <w:rPr>
          <w:rFonts w:ascii="Times New Roman" w:hAnsi="Times New Roman" w:cs="Times New Roman"/>
          <w:sz w:val="24"/>
          <w:szCs w:val="24"/>
        </w:rPr>
        <w:t xml:space="preserve">В случае принятия Губернатором Смоленской области решения о расторжении или приостановлении действия договора (соглашения) о сотрудничестве, а также в случае принятия Правительством Смоленской области решения о расторжении или приостановлении действия международного соглашения, Губернатор Смоленской области вносит в Смоленскую областную Думу соответственно проект областного закона об утверждении расторжения или проект областного закона о приостановлении действия договора (соглашения) о сотрудничестве или </w:t>
      </w: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международного</w:t>
      </w:r>
      <w:proofErr w:type="gramEnd"/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соглашения, а также документы, представление которых предусмотрено </w:t>
      </w:r>
      <w:hyperlink r:id="rId65"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областной Думы при внесении проекта областного закона в Смоленскую областную Думу.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законов Смоленской области от 12.07.2007 </w:t>
      </w:r>
      <w:hyperlink r:id="rId66">
        <w:r w:rsidR="005E0B33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83-з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14.12.2023 </w:t>
      </w:r>
      <w:hyperlink r:id="rId67">
        <w:r w:rsidR="005E0B33"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07A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129-з</w:t>
        </w:r>
      </w:hyperlink>
      <w:r w:rsidRPr="00E07A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508E" w:rsidRPr="00E07A24" w:rsidRDefault="00CB508E" w:rsidP="00A96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A24">
        <w:rPr>
          <w:rFonts w:ascii="Times New Roman" w:hAnsi="Times New Roman" w:cs="Times New Roman"/>
          <w:sz w:val="24"/>
          <w:szCs w:val="24"/>
        </w:rPr>
        <w:t>При этом пояснительная записка к проекту областного закона об утверждении расторжения договора (соглашения) о сотрудничестве или международного соглашения (проекта областного закона о приостановлении действия договора (соглашения) о сотрудничестве или международного соглашения) должна содержать основание расторжения или приостановления действия договора (соглашения) о сотрудничестве или международного соглашения, а финансово-экономическое обоснование - оценку возможных финансово-экономических и иных последствий расторжения или приостановления действия договора (соглашения</w:t>
      </w:r>
      <w:proofErr w:type="gramEnd"/>
      <w:r w:rsidRPr="00E07A24">
        <w:rPr>
          <w:rFonts w:ascii="Times New Roman" w:hAnsi="Times New Roman" w:cs="Times New Roman"/>
          <w:sz w:val="24"/>
          <w:szCs w:val="24"/>
        </w:rPr>
        <w:t>) о сотрудничестве или международного соглашения.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A965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18. Утверждение расторжения договоров (соглашений) о сотрудничестве и международных соглашений. Приостановление действия договоров (соглашений) о сотрудничестве и международных соглашений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A96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1. Утверждение расторжения и приостановление действия договора (соглашения) о сотрудничестве или международного соглашения осуществляется соответственно областным законом об утверждении расторжения договора (соглашения) о сотрудничестве или международного соглашения либо о приостановлении действия договора (соглашения) о сотрудничестве или международного соглашения.</w:t>
      </w:r>
    </w:p>
    <w:p w:rsidR="00CB508E" w:rsidRPr="00E07A24" w:rsidRDefault="00CB508E" w:rsidP="00A96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 xml:space="preserve">2. Договор (соглашение) о сотрудничестве и международное соглашение прекращают или приостанавливают свое действие в отношении Смоленской области со дня вступления в силу соответственно областного закона об утверждении расторжения договора (соглашения) о сотрудничестве или международного соглашения либо областного закона о приостановлении </w:t>
      </w:r>
      <w:r w:rsidRPr="00E07A24">
        <w:rPr>
          <w:rFonts w:ascii="Times New Roman" w:hAnsi="Times New Roman" w:cs="Times New Roman"/>
          <w:sz w:val="24"/>
          <w:szCs w:val="24"/>
        </w:rPr>
        <w:lastRenderedPageBreak/>
        <w:t>действия договора (соглашения) о сотрудничестве или международного соглашения.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A9652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19. Последствия прекращения и приостановления действия договора (соглашения) о сотрудничестве и международного соглашения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A96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1. Прекращение договора (соглашения) о сотрудничестве или международного соглашения освобождает Смоленскую область от обязательств выполнять договор (соглашение) о сотрудничестве или международное соглашение в дальнейшем.</w:t>
      </w:r>
    </w:p>
    <w:p w:rsidR="00CB508E" w:rsidRPr="00E07A24" w:rsidRDefault="00CB508E" w:rsidP="00A96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2. Приостановление действия договора (соглашения) о сотрудничестве или международного соглашения освобождает Смоленскую область от обязательства выполнять договор (соглашение) о сотрудничестве и международное соглашение в течение определенного периода времени в пределах срока действия соответственно договора (соглашения) о сотрудничестве или международного соглашения.</w:t>
      </w:r>
    </w:p>
    <w:p w:rsidR="00CB508E" w:rsidRPr="00E07A24" w:rsidRDefault="00CB508E" w:rsidP="00A96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Глава V. ЗАКЛЮЧИТЕЛЬНЫЕ ПОЛОЖЕНИЯ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A9652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Статья 20. Вступление в силу настоящего областного закона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A96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Настоящий областной закон вступает в силу со дня его официального опубликования.</w:t>
      </w:r>
    </w:p>
    <w:p w:rsidR="00CB508E" w:rsidRPr="00E07A24" w:rsidRDefault="00CB508E" w:rsidP="00655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08E" w:rsidRPr="00E07A24" w:rsidRDefault="00CB508E" w:rsidP="00655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B508E" w:rsidRPr="00E07A24" w:rsidRDefault="00CB508E" w:rsidP="00655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B508E" w:rsidRPr="00E07A24" w:rsidRDefault="00CB508E" w:rsidP="00655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В.Н.МАСЛОВ</w:t>
      </w:r>
    </w:p>
    <w:p w:rsidR="00CB508E" w:rsidRPr="00E07A24" w:rsidRDefault="00CB508E" w:rsidP="00655F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10 июня 2003 года</w:t>
      </w:r>
    </w:p>
    <w:p w:rsidR="00CB508E" w:rsidRPr="00E07A24" w:rsidRDefault="00A9652C" w:rsidP="00655F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07A24">
        <w:rPr>
          <w:rFonts w:ascii="Times New Roman" w:hAnsi="Times New Roman" w:cs="Times New Roman"/>
          <w:sz w:val="24"/>
          <w:szCs w:val="24"/>
        </w:rPr>
        <w:t>№</w:t>
      </w:r>
      <w:r w:rsidR="00CB508E" w:rsidRPr="00E07A24">
        <w:rPr>
          <w:rFonts w:ascii="Times New Roman" w:hAnsi="Times New Roman" w:cs="Times New Roman"/>
          <w:sz w:val="24"/>
          <w:szCs w:val="24"/>
        </w:rPr>
        <w:t xml:space="preserve"> 24-з</w:t>
      </w:r>
    </w:p>
    <w:p w:rsidR="00CB508E" w:rsidRPr="00E07A24" w:rsidRDefault="00CB5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BC" w:rsidRPr="00E07A24" w:rsidRDefault="003A79F6">
      <w:pPr>
        <w:rPr>
          <w:rFonts w:ascii="Times New Roman" w:hAnsi="Times New Roman" w:cs="Times New Roman"/>
          <w:sz w:val="24"/>
          <w:szCs w:val="24"/>
        </w:rPr>
      </w:pPr>
    </w:p>
    <w:sectPr w:rsidR="009638BC" w:rsidRPr="00E07A24" w:rsidSect="00E07A24">
      <w:headerReference w:type="default" r:id="rId6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F6" w:rsidRDefault="003A79F6" w:rsidP="00FB75C0">
      <w:pPr>
        <w:spacing w:after="0" w:line="240" w:lineRule="auto"/>
      </w:pPr>
      <w:r>
        <w:separator/>
      </w:r>
    </w:p>
  </w:endnote>
  <w:endnote w:type="continuationSeparator" w:id="0">
    <w:p w:rsidR="003A79F6" w:rsidRDefault="003A79F6" w:rsidP="00FB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F6" w:rsidRDefault="003A79F6" w:rsidP="00FB75C0">
      <w:pPr>
        <w:spacing w:after="0" w:line="240" w:lineRule="auto"/>
      </w:pPr>
      <w:r>
        <w:separator/>
      </w:r>
    </w:p>
  </w:footnote>
  <w:footnote w:type="continuationSeparator" w:id="0">
    <w:p w:rsidR="003A79F6" w:rsidRDefault="003A79F6" w:rsidP="00FB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85845"/>
      <w:docPartObj>
        <w:docPartGallery w:val="Page Numbers (Top of Page)"/>
        <w:docPartUnique/>
      </w:docPartObj>
    </w:sdtPr>
    <w:sdtEndPr/>
    <w:sdtContent>
      <w:p w:rsidR="00FB75C0" w:rsidRDefault="00FB75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24">
          <w:rPr>
            <w:noProof/>
          </w:rPr>
          <w:t>9</w:t>
        </w:r>
        <w:r>
          <w:fldChar w:fldCharType="end"/>
        </w:r>
      </w:p>
    </w:sdtContent>
  </w:sdt>
  <w:p w:rsidR="00FB75C0" w:rsidRDefault="00FB7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8E"/>
    <w:rsid w:val="000073BD"/>
    <w:rsid w:val="00223754"/>
    <w:rsid w:val="003A79F6"/>
    <w:rsid w:val="00413F5A"/>
    <w:rsid w:val="004A1933"/>
    <w:rsid w:val="00562F66"/>
    <w:rsid w:val="005A7B98"/>
    <w:rsid w:val="005E0B33"/>
    <w:rsid w:val="00655FFA"/>
    <w:rsid w:val="007D04E3"/>
    <w:rsid w:val="007D1DB6"/>
    <w:rsid w:val="008018AE"/>
    <w:rsid w:val="009B28BA"/>
    <w:rsid w:val="00A9652C"/>
    <w:rsid w:val="00CB508E"/>
    <w:rsid w:val="00D97BBB"/>
    <w:rsid w:val="00DB6EC8"/>
    <w:rsid w:val="00E07A24"/>
    <w:rsid w:val="00EE2574"/>
    <w:rsid w:val="00FB75C0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50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50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5C0"/>
  </w:style>
  <w:style w:type="paragraph" w:styleId="a5">
    <w:name w:val="footer"/>
    <w:basedOn w:val="a"/>
    <w:link w:val="a6"/>
    <w:uiPriority w:val="99"/>
    <w:unhideWhenUsed/>
    <w:rsid w:val="00FB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5C0"/>
  </w:style>
  <w:style w:type="character" w:styleId="a7">
    <w:name w:val="Hyperlink"/>
    <w:basedOn w:val="a0"/>
    <w:uiPriority w:val="99"/>
    <w:unhideWhenUsed/>
    <w:rsid w:val="00FB7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50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50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5C0"/>
  </w:style>
  <w:style w:type="paragraph" w:styleId="a5">
    <w:name w:val="footer"/>
    <w:basedOn w:val="a"/>
    <w:link w:val="a6"/>
    <w:uiPriority w:val="99"/>
    <w:unhideWhenUsed/>
    <w:rsid w:val="00FB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5C0"/>
  </w:style>
  <w:style w:type="character" w:styleId="a7">
    <w:name w:val="Hyperlink"/>
    <w:basedOn w:val="a0"/>
    <w:uiPriority w:val="99"/>
    <w:unhideWhenUsed/>
    <w:rsid w:val="00FB7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76&amp;n=131578&amp;dst=100012" TargetMode="External"/><Relationship Id="rId21" Type="http://schemas.openxmlformats.org/officeDocument/2006/relationships/hyperlink" Target="https://login.consultant.ru/link/?req=doc&amp;base=RLAW376&amp;n=139715&amp;dst=271" TargetMode="External"/><Relationship Id="rId42" Type="http://schemas.openxmlformats.org/officeDocument/2006/relationships/hyperlink" Target="https://login.consultant.ru/link/?req=doc&amp;base=RLAW376&amp;n=105641&amp;dst=100013" TargetMode="External"/><Relationship Id="rId47" Type="http://schemas.openxmlformats.org/officeDocument/2006/relationships/hyperlink" Target="https://login.consultant.ru/link/?req=doc&amp;base=RLAW376&amp;n=139715&amp;dst=271" TargetMode="External"/><Relationship Id="rId63" Type="http://schemas.openxmlformats.org/officeDocument/2006/relationships/hyperlink" Target="https://login.consultant.ru/link/?req=doc&amp;base=RLAW376&amp;n=20776&amp;dst=100033" TargetMode="External"/><Relationship Id="rId68" Type="http://schemas.openxmlformats.org/officeDocument/2006/relationships/header" Target="header1.xml"/><Relationship Id="rId7" Type="http://schemas.openxmlformats.org/officeDocument/2006/relationships/hyperlink" Target="https://login.consultant.ru/link/?req=doc&amp;base=RLAW376&amp;n=20776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43881&amp;dst=100878" TargetMode="External"/><Relationship Id="rId29" Type="http://schemas.openxmlformats.org/officeDocument/2006/relationships/hyperlink" Target="https://login.consultant.ru/link/?req=doc&amp;base=RLAW376&amp;n=20776&amp;dst=100015" TargetMode="External"/><Relationship Id="rId11" Type="http://schemas.openxmlformats.org/officeDocument/2006/relationships/hyperlink" Target="https://login.consultant.ru/link/?req=doc&amp;base=RLAW376&amp;n=109041&amp;dst=100008" TargetMode="External"/><Relationship Id="rId24" Type="http://schemas.openxmlformats.org/officeDocument/2006/relationships/hyperlink" Target="https://login.consultant.ru/link/?req=doc&amp;base=RLAW376&amp;n=141038&amp;dst=100010" TargetMode="External"/><Relationship Id="rId32" Type="http://schemas.openxmlformats.org/officeDocument/2006/relationships/hyperlink" Target="https://login.consultant.ru/link/?req=doc&amp;base=RLAW376&amp;n=105641&amp;dst=100010" TargetMode="External"/><Relationship Id="rId37" Type="http://schemas.openxmlformats.org/officeDocument/2006/relationships/hyperlink" Target="https://login.consultant.ru/link/?req=doc&amp;base=RLAW376&amp;n=131578&amp;dst=100015" TargetMode="External"/><Relationship Id="rId40" Type="http://schemas.openxmlformats.org/officeDocument/2006/relationships/hyperlink" Target="https://login.consultant.ru/link/?req=doc&amp;base=RLAW376&amp;n=80020&amp;dst=100010" TargetMode="External"/><Relationship Id="rId45" Type="http://schemas.openxmlformats.org/officeDocument/2006/relationships/hyperlink" Target="https://login.consultant.ru/link/?req=doc&amp;base=RLAW376&amp;n=20776&amp;dst=100021" TargetMode="External"/><Relationship Id="rId53" Type="http://schemas.openxmlformats.org/officeDocument/2006/relationships/hyperlink" Target="https://login.consultant.ru/link/?req=doc&amp;base=RLAW376&amp;n=141038&amp;dst=100014" TargetMode="External"/><Relationship Id="rId58" Type="http://schemas.openxmlformats.org/officeDocument/2006/relationships/hyperlink" Target="https://login.consultant.ru/link/?req=doc&amp;base=RLAW376&amp;n=141038&amp;dst=100019" TargetMode="External"/><Relationship Id="rId66" Type="http://schemas.openxmlformats.org/officeDocument/2006/relationships/hyperlink" Target="https://login.consultant.ru/link/?req=doc&amp;base=RLAW376&amp;n=20776&amp;dst=1000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RLAW376&amp;n=20776&amp;dst=100031" TargetMode="External"/><Relationship Id="rId19" Type="http://schemas.openxmlformats.org/officeDocument/2006/relationships/hyperlink" Target="https://login.consultant.ru/link/?req=doc&amp;base=RLAW376&amp;n=20776&amp;dst=100011" TargetMode="External"/><Relationship Id="rId14" Type="http://schemas.openxmlformats.org/officeDocument/2006/relationships/hyperlink" Target="https://login.consultant.ru/link/?req=doc&amp;base=LAW&amp;n=2875" TargetMode="External"/><Relationship Id="rId22" Type="http://schemas.openxmlformats.org/officeDocument/2006/relationships/hyperlink" Target="https://login.consultant.ru/link/?req=doc&amp;base=RLAW376&amp;n=90315&amp;dst=100008" TargetMode="External"/><Relationship Id="rId27" Type="http://schemas.openxmlformats.org/officeDocument/2006/relationships/hyperlink" Target="https://login.consultant.ru/link/?req=doc&amp;base=RLAW376&amp;n=20776&amp;dst=100014" TargetMode="External"/><Relationship Id="rId30" Type="http://schemas.openxmlformats.org/officeDocument/2006/relationships/hyperlink" Target="https://login.consultant.ru/link/?req=doc&amp;base=RLAW376&amp;n=105641&amp;dst=100009" TargetMode="External"/><Relationship Id="rId35" Type="http://schemas.openxmlformats.org/officeDocument/2006/relationships/hyperlink" Target="https://login.consultant.ru/link/?req=doc&amp;base=RLAW376&amp;n=109041&amp;dst=100009" TargetMode="External"/><Relationship Id="rId43" Type="http://schemas.openxmlformats.org/officeDocument/2006/relationships/hyperlink" Target="https://login.consultant.ru/link/?req=doc&amp;base=RLAW376&amp;n=109041&amp;dst=100013" TargetMode="External"/><Relationship Id="rId48" Type="http://schemas.openxmlformats.org/officeDocument/2006/relationships/hyperlink" Target="https://login.consultant.ru/link/?req=doc&amp;base=RLAW376&amp;n=109041&amp;dst=100014" TargetMode="External"/><Relationship Id="rId56" Type="http://schemas.openxmlformats.org/officeDocument/2006/relationships/hyperlink" Target="https://login.consultant.ru/link/?req=doc&amp;base=RLAW376&amp;n=141038&amp;dst=100017" TargetMode="External"/><Relationship Id="rId64" Type="http://schemas.openxmlformats.org/officeDocument/2006/relationships/hyperlink" Target="https://login.consultant.ru/link/?req=doc&amp;base=RLAW376&amp;n=141038&amp;dst=100023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376&amp;n=80020&amp;dst=100008" TargetMode="External"/><Relationship Id="rId51" Type="http://schemas.openxmlformats.org/officeDocument/2006/relationships/hyperlink" Target="https://login.consultant.ru/link/?req=doc&amp;base=RLAW376&amp;n=109041&amp;dst=1000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76&amp;n=131578&amp;dst=100008" TargetMode="External"/><Relationship Id="rId17" Type="http://schemas.openxmlformats.org/officeDocument/2006/relationships/hyperlink" Target="https://login.consultant.ru/link/?req=doc&amp;base=RLAW376&amp;n=131578&amp;dst=100009" TargetMode="External"/><Relationship Id="rId25" Type="http://schemas.openxmlformats.org/officeDocument/2006/relationships/hyperlink" Target="https://login.consultant.ru/link/?req=doc&amp;base=RLAW376&amp;n=131578&amp;dst=100011" TargetMode="External"/><Relationship Id="rId33" Type="http://schemas.openxmlformats.org/officeDocument/2006/relationships/hyperlink" Target="https://login.consultant.ru/link/?req=doc&amp;base=RLAW376&amp;n=80020&amp;dst=100009" TargetMode="External"/><Relationship Id="rId38" Type="http://schemas.openxmlformats.org/officeDocument/2006/relationships/hyperlink" Target="https://login.consultant.ru/link/?req=doc&amp;base=RLAW376&amp;n=141038&amp;dst=100012" TargetMode="External"/><Relationship Id="rId46" Type="http://schemas.openxmlformats.org/officeDocument/2006/relationships/hyperlink" Target="https://login.consultant.ru/link/?req=doc&amp;base=RLAW376&amp;n=141038&amp;dst=100013" TargetMode="External"/><Relationship Id="rId59" Type="http://schemas.openxmlformats.org/officeDocument/2006/relationships/hyperlink" Target="https://login.consultant.ru/link/?req=doc&amp;base=RLAW376&amp;n=20776&amp;dst=100030" TargetMode="External"/><Relationship Id="rId67" Type="http://schemas.openxmlformats.org/officeDocument/2006/relationships/hyperlink" Target="https://login.consultant.ru/link/?req=doc&amp;base=RLAW376&amp;n=141038&amp;dst=100024" TargetMode="External"/><Relationship Id="rId20" Type="http://schemas.openxmlformats.org/officeDocument/2006/relationships/hyperlink" Target="https://login.consultant.ru/link/?req=doc&amp;base=RLAW376&amp;n=141038&amp;dst=100009" TargetMode="External"/><Relationship Id="rId41" Type="http://schemas.openxmlformats.org/officeDocument/2006/relationships/hyperlink" Target="https://login.consultant.ru/link/?req=doc&amp;base=RLAW376&amp;n=20776&amp;dst=100021" TargetMode="External"/><Relationship Id="rId54" Type="http://schemas.openxmlformats.org/officeDocument/2006/relationships/hyperlink" Target="https://login.consultant.ru/link/?req=doc&amp;base=RLAW376&amp;n=131578&amp;dst=100016" TargetMode="External"/><Relationship Id="rId62" Type="http://schemas.openxmlformats.org/officeDocument/2006/relationships/hyperlink" Target="https://login.consultant.ru/link/?req=doc&amp;base=RLAW376&amp;n=141038&amp;dst=100021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82684&amp;dst=100012" TargetMode="External"/><Relationship Id="rId23" Type="http://schemas.openxmlformats.org/officeDocument/2006/relationships/hyperlink" Target="https://login.consultant.ru/link/?req=doc&amp;base=RLAW376&amp;n=20776&amp;dst=100012" TargetMode="External"/><Relationship Id="rId28" Type="http://schemas.openxmlformats.org/officeDocument/2006/relationships/hyperlink" Target="https://login.consultant.ru/link/?req=doc&amp;base=RLAW376&amp;n=141038&amp;dst=100011" TargetMode="External"/><Relationship Id="rId36" Type="http://schemas.openxmlformats.org/officeDocument/2006/relationships/hyperlink" Target="https://login.consultant.ru/link/?req=doc&amp;base=RLAW376&amp;n=134506&amp;dst=100029" TargetMode="External"/><Relationship Id="rId49" Type="http://schemas.openxmlformats.org/officeDocument/2006/relationships/hyperlink" Target="https://login.consultant.ru/link/?req=doc&amp;base=RLAW376&amp;n=20776&amp;dst=100026" TargetMode="External"/><Relationship Id="rId57" Type="http://schemas.openxmlformats.org/officeDocument/2006/relationships/hyperlink" Target="https://login.consultant.ru/link/?req=doc&amp;base=RLAW376&amp;n=20776&amp;dst=100029" TargetMode="External"/><Relationship Id="rId10" Type="http://schemas.openxmlformats.org/officeDocument/2006/relationships/hyperlink" Target="https://login.consultant.ru/link/?req=doc&amp;base=RLAW376&amp;n=105641&amp;dst=100008" TargetMode="External"/><Relationship Id="rId31" Type="http://schemas.openxmlformats.org/officeDocument/2006/relationships/hyperlink" Target="https://login.consultant.ru/link/?req=doc&amp;base=RLAW376&amp;n=20776&amp;dst=100018" TargetMode="External"/><Relationship Id="rId44" Type="http://schemas.openxmlformats.org/officeDocument/2006/relationships/hyperlink" Target="https://login.consultant.ru/link/?req=doc&amp;base=RLAW376&amp;n=139715&amp;dst=271" TargetMode="External"/><Relationship Id="rId52" Type="http://schemas.openxmlformats.org/officeDocument/2006/relationships/hyperlink" Target="https://login.consultant.ru/link/?req=doc&amp;base=RLAW376&amp;n=20776&amp;dst=100027" TargetMode="External"/><Relationship Id="rId60" Type="http://schemas.openxmlformats.org/officeDocument/2006/relationships/hyperlink" Target="https://login.consultant.ru/link/?req=doc&amp;base=RLAW376&amp;n=141038&amp;dst=100020" TargetMode="External"/><Relationship Id="rId65" Type="http://schemas.openxmlformats.org/officeDocument/2006/relationships/hyperlink" Target="https://login.consultant.ru/link/?req=doc&amp;base=RLAW376&amp;n=139715&amp;dst=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90315&amp;dst=100008" TargetMode="External"/><Relationship Id="rId13" Type="http://schemas.openxmlformats.org/officeDocument/2006/relationships/hyperlink" Target="https://login.consultant.ru/link/?req=doc&amp;base=RLAW376&amp;n=141038&amp;dst=100008" TargetMode="External"/><Relationship Id="rId18" Type="http://schemas.openxmlformats.org/officeDocument/2006/relationships/hyperlink" Target="https://login.consultant.ru/link/?req=doc&amp;base=RLAW376&amp;n=20776&amp;dst=100010" TargetMode="External"/><Relationship Id="rId39" Type="http://schemas.openxmlformats.org/officeDocument/2006/relationships/hyperlink" Target="https://login.consultant.ru/link/?req=doc&amp;base=RLAW376&amp;n=20776&amp;dst=100019" TargetMode="External"/><Relationship Id="rId34" Type="http://schemas.openxmlformats.org/officeDocument/2006/relationships/hyperlink" Target="https://login.consultant.ru/link/?req=doc&amp;base=RLAW376&amp;n=131578&amp;dst=100014" TargetMode="External"/><Relationship Id="rId50" Type="http://schemas.openxmlformats.org/officeDocument/2006/relationships/hyperlink" Target="https://login.consultant.ru/link/?req=doc&amp;base=RLAW376&amp;n=105641&amp;dst=100019" TargetMode="External"/><Relationship Id="rId55" Type="http://schemas.openxmlformats.org/officeDocument/2006/relationships/hyperlink" Target="https://login.consultant.ru/link/?req=doc&amp;base=RLAW376&amp;n=141038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Михайловна</dc:creator>
  <cp:lastModifiedBy>Кваша Алексей Юрьевич</cp:lastModifiedBy>
  <cp:revision>16</cp:revision>
  <dcterms:created xsi:type="dcterms:W3CDTF">2024-04-24T13:03:00Z</dcterms:created>
  <dcterms:modified xsi:type="dcterms:W3CDTF">2024-05-14T08:14:00Z</dcterms:modified>
</cp:coreProperties>
</file>