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E" w:rsidRDefault="007331BF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0306C4" w:rsidRPr="000306C4">
        <w:rPr>
          <w:noProof/>
        </w:rPr>
        <w:pict>
          <v:rect id="Rectangle 6" o:spid="_x0000_s1026" style="position:absolute;margin-left:-26.65pt;margin-top:-12.7pt;width:519.05pt;height:187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kKrgIAAKY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" filled="f" stroked="f"/>
        </w:pict>
      </w: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C654C5" w:rsidRDefault="000306C4" w:rsidP="0021791D">
      <w:pPr>
        <w:pStyle w:val="ab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7" type="#_x0000_t202" style="position:absolute;left:0;text-align:left;margin-left:-7.2pt;margin-top:9.95pt;width:220.4pt;height:329.1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" strokecolor="white [3212]">
            <v:textbox>
              <w:txbxContent>
                <w:p w:rsidR="00966E43" w:rsidRDefault="00C654C5" w:rsidP="00966E43">
                  <w:pPr>
                    <w:autoSpaceDE w:val="0"/>
                    <w:autoSpaceDN w:val="0"/>
                    <w:adjustRightInd w:val="0"/>
                    <w:ind w:right="-151"/>
                    <w:jc w:val="both"/>
                    <w:rPr>
                      <w:sz w:val="28"/>
                      <w:szCs w:val="28"/>
                    </w:rPr>
                  </w:pPr>
                  <w:r w:rsidRPr="00966E43">
                    <w:rPr>
                      <w:sz w:val="28"/>
                      <w:szCs w:val="28"/>
                    </w:rPr>
                    <w:t>О внесении</w:t>
                  </w:r>
                  <w:r w:rsidR="008B1EB5" w:rsidRPr="00966E43">
                    <w:rPr>
                      <w:sz w:val="28"/>
                      <w:szCs w:val="28"/>
                    </w:rPr>
                    <w:t xml:space="preserve"> изменени</w:t>
                  </w:r>
                  <w:r w:rsidR="00966E43" w:rsidRPr="00966E43">
                    <w:rPr>
                      <w:sz w:val="28"/>
                      <w:szCs w:val="28"/>
                    </w:rPr>
                    <w:t>й</w:t>
                  </w:r>
                  <w:r w:rsidR="00204F31" w:rsidRPr="00966E43">
                    <w:rPr>
                      <w:sz w:val="28"/>
                      <w:szCs w:val="28"/>
                    </w:rPr>
                    <w:t xml:space="preserve"> </w:t>
                  </w:r>
                  <w:r w:rsidR="000F56F5">
                    <w:rPr>
                      <w:sz w:val="28"/>
                      <w:szCs w:val="28"/>
                    </w:rPr>
                    <w:t xml:space="preserve">в </w:t>
                  </w:r>
                  <w:hyperlink r:id="rId8" w:history="1">
                    <w:r w:rsidR="00966E43" w:rsidRPr="00966E43">
                      <w:rPr>
                        <w:sz w:val="28"/>
                        <w:szCs w:val="28"/>
                      </w:rPr>
                      <w:t>Порядок</w:t>
                    </w:r>
                  </w:hyperlink>
                  <w:r w:rsidR="00966E43" w:rsidRPr="00966E43">
                    <w:rPr>
                      <w:sz w:val="28"/>
                      <w:szCs w:val="28"/>
                    </w:rPr>
            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</w:t>
                  </w:r>
                  <w:r w:rsidR="00966E43">
                    <w:rPr>
                      <w:sz w:val="28"/>
                      <w:szCs w:val="28"/>
                    </w:rPr>
                    <w:t xml:space="preserve"> для опубликования</w:t>
                  </w:r>
                </w:p>
                <w:p w:rsidR="00C654C5" w:rsidRPr="00966E43" w:rsidRDefault="00C654C5" w:rsidP="00966E43">
                  <w:pPr>
                    <w:ind w:right="-15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C654C5" w:rsidRDefault="00C654C5" w:rsidP="00A1406E">
      <w:pPr>
        <w:pStyle w:val="ab"/>
        <w:ind w:firstLine="709"/>
      </w:pPr>
    </w:p>
    <w:p w:rsidR="00C654C5" w:rsidRDefault="00C654C5" w:rsidP="00A1406E">
      <w:pPr>
        <w:pStyle w:val="ab"/>
        <w:ind w:firstLine="709"/>
      </w:pPr>
    </w:p>
    <w:p w:rsidR="00C654C5" w:rsidRDefault="00C654C5" w:rsidP="00A1406E">
      <w:pPr>
        <w:pStyle w:val="ab"/>
        <w:ind w:firstLine="709"/>
      </w:pPr>
    </w:p>
    <w:p w:rsidR="00AA7DB4" w:rsidRDefault="00AA7DB4" w:rsidP="00C654C5">
      <w:pPr>
        <w:pStyle w:val="ab"/>
        <w:ind w:firstLine="0"/>
      </w:pPr>
    </w:p>
    <w:p w:rsidR="00AA7DB4" w:rsidRDefault="00AA7DB4" w:rsidP="00C654C5">
      <w:pPr>
        <w:pStyle w:val="ab"/>
        <w:ind w:firstLine="0"/>
      </w:pPr>
    </w:p>
    <w:p w:rsidR="00966E43" w:rsidRDefault="00966E43" w:rsidP="00C654C5">
      <w:pPr>
        <w:pStyle w:val="ab"/>
        <w:ind w:firstLine="0"/>
      </w:pPr>
    </w:p>
    <w:p w:rsidR="00966E43" w:rsidRDefault="00966E43" w:rsidP="00C654C5">
      <w:pPr>
        <w:pStyle w:val="ab"/>
        <w:ind w:firstLine="0"/>
      </w:pPr>
    </w:p>
    <w:p w:rsidR="00966E43" w:rsidRDefault="00966E43" w:rsidP="00C654C5">
      <w:pPr>
        <w:pStyle w:val="ab"/>
        <w:ind w:firstLine="0"/>
      </w:pPr>
    </w:p>
    <w:p w:rsidR="00966E43" w:rsidRDefault="00966E43" w:rsidP="00C654C5">
      <w:pPr>
        <w:pStyle w:val="ab"/>
        <w:ind w:firstLine="0"/>
      </w:pPr>
    </w:p>
    <w:p w:rsidR="00966E43" w:rsidRDefault="00966E43" w:rsidP="00C654C5">
      <w:pPr>
        <w:pStyle w:val="ab"/>
        <w:ind w:firstLine="0"/>
      </w:pPr>
    </w:p>
    <w:p w:rsidR="00966E43" w:rsidRDefault="00966E43" w:rsidP="00C654C5">
      <w:pPr>
        <w:pStyle w:val="ab"/>
        <w:ind w:firstLine="0"/>
      </w:pPr>
    </w:p>
    <w:p w:rsidR="00966E43" w:rsidRDefault="00966E43" w:rsidP="00C654C5">
      <w:pPr>
        <w:pStyle w:val="ab"/>
        <w:ind w:firstLine="0"/>
      </w:pPr>
    </w:p>
    <w:p w:rsidR="00966E43" w:rsidRDefault="00966E43" w:rsidP="00C654C5">
      <w:pPr>
        <w:pStyle w:val="ab"/>
        <w:ind w:firstLine="0"/>
      </w:pPr>
    </w:p>
    <w:p w:rsidR="00966E43" w:rsidRDefault="00966E43" w:rsidP="00564B3F">
      <w:pPr>
        <w:pStyle w:val="ab"/>
        <w:tabs>
          <w:tab w:val="left" w:pos="851"/>
        </w:tabs>
        <w:ind w:firstLine="709"/>
      </w:pPr>
    </w:p>
    <w:p w:rsidR="00966E43" w:rsidRDefault="00966E43" w:rsidP="00564B3F">
      <w:pPr>
        <w:pStyle w:val="ab"/>
        <w:tabs>
          <w:tab w:val="left" w:pos="851"/>
        </w:tabs>
        <w:ind w:firstLine="709"/>
      </w:pPr>
    </w:p>
    <w:p w:rsidR="00966E43" w:rsidRDefault="00966E43" w:rsidP="00564B3F">
      <w:pPr>
        <w:pStyle w:val="ab"/>
        <w:tabs>
          <w:tab w:val="left" w:pos="851"/>
        </w:tabs>
        <w:ind w:firstLine="709"/>
      </w:pPr>
    </w:p>
    <w:p w:rsidR="00966E43" w:rsidRDefault="00966E43" w:rsidP="00564B3F">
      <w:pPr>
        <w:pStyle w:val="ab"/>
        <w:tabs>
          <w:tab w:val="left" w:pos="851"/>
        </w:tabs>
        <w:ind w:firstLine="709"/>
      </w:pPr>
    </w:p>
    <w:p w:rsidR="00966E43" w:rsidRDefault="00966E43" w:rsidP="00564B3F">
      <w:pPr>
        <w:pStyle w:val="ab"/>
        <w:tabs>
          <w:tab w:val="left" w:pos="851"/>
        </w:tabs>
        <w:ind w:firstLine="709"/>
      </w:pPr>
    </w:p>
    <w:p w:rsidR="00966E43" w:rsidRDefault="00966E43" w:rsidP="00564B3F">
      <w:pPr>
        <w:pStyle w:val="ab"/>
        <w:tabs>
          <w:tab w:val="left" w:pos="851"/>
        </w:tabs>
        <w:ind w:firstLine="709"/>
      </w:pPr>
    </w:p>
    <w:p w:rsidR="00966E43" w:rsidRDefault="00966E43" w:rsidP="00564B3F">
      <w:pPr>
        <w:pStyle w:val="ab"/>
        <w:tabs>
          <w:tab w:val="left" w:pos="851"/>
        </w:tabs>
        <w:ind w:firstLine="709"/>
      </w:pPr>
    </w:p>
    <w:p w:rsidR="00966E43" w:rsidRDefault="00966E43" w:rsidP="00564B3F">
      <w:pPr>
        <w:pStyle w:val="ab"/>
        <w:tabs>
          <w:tab w:val="left" w:pos="851"/>
        </w:tabs>
        <w:ind w:firstLine="709"/>
      </w:pPr>
    </w:p>
    <w:p w:rsidR="00966E43" w:rsidRDefault="00966E43" w:rsidP="00564B3F">
      <w:pPr>
        <w:pStyle w:val="ab"/>
        <w:tabs>
          <w:tab w:val="left" w:pos="851"/>
        </w:tabs>
        <w:ind w:firstLine="709"/>
      </w:pPr>
    </w:p>
    <w:p w:rsidR="00AA7DB4" w:rsidRDefault="00AA7DB4" w:rsidP="00564B3F">
      <w:pPr>
        <w:pStyle w:val="ab"/>
        <w:tabs>
          <w:tab w:val="left" w:pos="851"/>
        </w:tabs>
        <w:ind w:firstLine="709"/>
      </w:pPr>
      <w:r w:rsidRPr="00AA7DB4">
        <w:t>П о с т а н о в л я ю:</w:t>
      </w:r>
    </w:p>
    <w:p w:rsidR="0035748F" w:rsidRDefault="0035748F" w:rsidP="00193DFD">
      <w:pPr>
        <w:pStyle w:val="ab"/>
        <w:tabs>
          <w:tab w:val="left" w:pos="851"/>
        </w:tabs>
        <w:ind w:firstLine="0"/>
      </w:pPr>
    </w:p>
    <w:p w:rsidR="00966E43" w:rsidRDefault="00966E43" w:rsidP="0083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Внести </w:t>
      </w:r>
      <w:r w:rsidRPr="00966E43">
        <w:rPr>
          <w:sz w:val="28"/>
          <w:szCs w:val="28"/>
        </w:rPr>
        <w:t xml:space="preserve">в </w:t>
      </w:r>
      <w:hyperlink r:id="rId9" w:history="1">
        <w:r w:rsidRPr="00966E43">
          <w:rPr>
            <w:sz w:val="28"/>
            <w:szCs w:val="28"/>
          </w:rPr>
          <w:t>Порядок</w:t>
        </w:r>
      </w:hyperlink>
      <w:r w:rsidRPr="00966E43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 для опубликования, утвержденный указом Губернатора Смоленской </w:t>
      </w:r>
      <w:r>
        <w:rPr>
          <w:sz w:val="28"/>
          <w:szCs w:val="28"/>
        </w:rPr>
        <w:lastRenderedPageBreak/>
        <w:t xml:space="preserve">области от 19.05.2010 № 13 (в редакции указов Губернатора Смоленской области </w:t>
      </w:r>
      <w:r>
        <w:rPr>
          <w:sz w:val="28"/>
          <w:szCs w:val="28"/>
        </w:rPr>
        <w:br/>
        <w:t xml:space="preserve">от 29.04.2013 № 30, от 28.08.2013 № 75, от 11.03.2016 № 21, от 02.05.2017 № 33, </w:t>
      </w:r>
      <w:r w:rsidR="000F56F5">
        <w:rPr>
          <w:sz w:val="28"/>
          <w:szCs w:val="28"/>
        </w:rPr>
        <w:br/>
      </w:r>
      <w:r>
        <w:rPr>
          <w:sz w:val="28"/>
          <w:szCs w:val="28"/>
        </w:rPr>
        <w:t>от 24.12.2021 № 137), следующие изменения:</w:t>
      </w:r>
    </w:p>
    <w:p w:rsidR="00966E43" w:rsidRDefault="00966E43" w:rsidP="00966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«а</w:t>
      </w:r>
      <w:r w:rsidRPr="00966E43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4 изложить в следующей редакции:</w:t>
      </w:r>
    </w:p>
    <w:p w:rsidR="00966E43" w:rsidRPr="000C2D29" w:rsidRDefault="00966E43" w:rsidP="00966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представленных лицами, замещающими государственные должности Смоленской области, гражданскими служащими, представителем нанимателя для которых является Губернатор Смоленской области, обеспечивается </w:t>
      </w:r>
      <w:r w:rsidRPr="00966E43">
        <w:rPr>
          <w:sz w:val="28"/>
          <w:szCs w:val="28"/>
        </w:rPr>
        <w:t>подразделением государственного органа Смоленской области, ответственным за работу по профилактике коррупционных и иных правонарушений</w:t>
      </w:r>
      <w:r w:rsidR="000C2D29" w:rsidRPr="00936566">
        <w:rPr>
          <w:sz w:val="28"/>
          <w:szCs w:val="28"/>
        </w:rPr>
        <w:t xml:space="preserve">, определяемое указом </w:t>
      </w:r>
      <w:r w:rsidR="000F56F5">
        <w:rPr>
          <w:sz w:val="28"/>
          <w:szCs w:val="28"/>
        </w:rPr>
        <w:t>Губернатора Смоленской области</w:t>
      </w:r>
      <w:r w:rsidRPr="000C2D29">
        <w:rPr>
          <w:sz w:val="28"/>
          <w:szCs w:val="28"/>
        </w:rPr>
        <w:t xml:space="preserve"> на </w:t>
      </w:r>
      <w:proofErr w:type="spellStart"/>
      <w:r w:rsidRPr="000C2D29">
        <w:rPr>
          <w:sz w:val="28"/>
          <w:szCs w:val="28"/>
        </w:rPr>
        <w:t>Интернет-портале</w:t>
      </w:r>
      <w:proofErr w:type="spellEnd"/>
      <w:r w:rsidRPr="000C2D29">
        <w:rPr>
          <w:sz w:val="28"/>
          <w:szCs w:val="28"/>
        </w:rPr>
        <w:t xml:space="preserve"> Правительства Смоленской области;»;</w:t>
      </w:r>
    </w:p>
    <w:p w:rsidR="00966E43" w:rsidRPr="0088381C" w:rsidRDefault="00966E43" w:rsidP="00966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втором пункта 5 слова «Государственный орган Смоленской области по управлению государственной гражданской службой Смоленской области</w:t>
      </w:r>
      <w:r w:rsidRPr="00966E4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0C2D29">
        <w:rPr>
          <w:sz w:val="28"/>
          <w:szCs w:val="28"/>
        </w:rPr>
        <w:t>П</w:t>
      </w:r>
      <w:r w:rsidR="000C2D29" w:rsidRPr="00966E43">
        <w:rPr>
          <w:sz w:val="28"/>
          <w:szCs w:val="28"/>
        </w:rPr>
        <w:t>одразделение государственного органа Смоленской области, ответственн</w:t>
      </w:r>
      <w:r w:rsidR="000C2D29">
        <w:rPr>
          <w:sz w:val="28"/>
          <w:szCs w:val="28"/>
        </w:rPr>
        <w:t>ое</w:t>
      </w:r>
      <w:r w:rsidR="000C2D29" w:rsidRPr="00966E43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0C2D29" w:rsidRPr="00936566">
        <w:rPr>
          <w:sz w:val="28"/>
          <w:szCs w:val="28"/>
        </w:rPr>
        <w:t xml:space="preserve">, определяемое указом </w:t>
      </w:r>
      <w:r w:rsidR="000C2D29" w:rsidRPr="000C2D29">
        <w:rPr>
          <w:sz w:val="28"/>
          <w:szCs w:val="28"/>
        </w:rPr>
        <w:t>Губернатора Смоленской области</w:t>
      </w:r>
      <w:r w:rsidRPr="00966E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93DFD" w:rsidRPr="00966E43" w:rsidRDefault="00193DFD" w:rsidP="00564B3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93DFD" w:rsidRPr="00966E43" w:rsidRDefault="00193DFD" w:rsidP="005C4EB5">
      <w:pPr>
        <w:pStyle w:val="ab"/>
        <w:ind w:firstLine="0"/>
        <w:rPr>
          <w:color w:val="FF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3507D" w:rsidRPr="00966E43" w:rsidTr="00CB761B">
        <w:tc>
          <w:tcPr>
            <w:tcW w:w="5210" w:type="dxa"/>
            <w:hideMark/>
          </w:tcPr>
          <w:p w:rsidR="0003507D" w:rsidRPr="00966E43" w:rsidRDefault="0003507D" w:rsidP="00655D01">
            <w:pPr>
              <w:pStyle w:val="ab"/>
              <w:ind w:firstLine="0"/>
              <w:jc w:val="left"/>
              <w:rPr>
                <w:color w:val="FF0000"/>
              </w:rPr>
            </w:pPr>
          </w:p>
        </w:tc>
        <w:tc>
          <w:tcPr>
            <w:tcW w:w="5211" w:type="dxa"/>
          </w:tcPr>
          <w:p w:rsidR="0003507D" w:rsidRPr="00966E43" w:rsidRDefault="0003507D" w:rsidP="00CB761B">
            <w:pPr>
              <w:pStyle w:val="ab"/>
              <w:ind w:firstLine="0"/>
              <w:jc w:val="right"/>
              <w:rPr>
                <w:b/>
              </w:rPr>
            </w:pPr>
          </w:p>
          <w:p w:rsidR="0003507D" w:rsidRPr="00966E43" w:rsidRDefault="0003507D" w:rsidP="0003507D">
            <w:pPr>
              <w:pStyle w:val="ab"/>
              <w:ind w:firstLine="0"/>
            </w:pPr>
            <w:r w:rsidRPr="00966E43">
              <w:rPr>
                <w:b/>
              </w:rPr>
              <w:t xml:space="preserve">                                                В.Н. Анохин</w:t>
            </w:r>
          </w:p>
        </w:tc>
      </w:tr>
      <w:tr w:rsidR="00A1406E" w:rsidRPr="00966E43" w:rsidTr="00CB761B">
        <w:tc>
          <w:tcPr>
            <w:tcW w:w="5210" w:type="dxa"/>
            <w:hideMark/>
          </w:tcPr>
          <w:p w:rsidR="00A1406E" w:rsidRPr="00966E43" w:rsidRDefault="00A1406E" w:rsidP="00CB761B">
            <w:pPr>
              <w:pStyle w:val="ab"/>
              <w:ind w:firstLine="0"/>
              <w:rPr>
                <w:color w:val="FF0000"/>
              </w:rPr>
            </w:pPr>
          </w:p>
        </w:tc>
        <w:tc>
          <w:tcPr>
            <w:tcW w:w="5211" w:type="dxa"/>
          </w:tcPr>
          <w:p w:rsidR="00A1406E" w:rsidRPr="00966E43" w:rsidRDefault="00A1406E" w:rsidP="00CB761B">
            <w:pPr>
              <w:pStyle w:val="ab"/>
              <w:ind w:firstLine="0"/>
              <w:jc w:val="right"/>
              <w:rPr>
                <w:b/>
                <w:color w:val="FF0000"/>
              </w:rPr>
            </w:pPr>
          </w:p>
          <w:p w:rsidR="00A1406E" w:rsidRPr="00966E43" w:rsidRDefault="00A1406E" w:rsidP="00CB761B">
            <w:pPr>
              <w:pStyle w:val="ab"/>
              <w:ind w:firstLine="0"/>
              <w:jc w:val="right"/>
              <w:rPr>
                <w:color w:val="FF0000"/>
              </w:rPr>
            </w:pPr>
          </w:p>
        </w:tc>
      </w:tr>
    </w:tbl>
    <w:p w:rsidR="00A1406E" w:rsidRPr="00A1406E" w:rsidRDefault="00A1406E" w:rsidP="004C2313">
      <w:pPr>
        <w:jc w:val="both"/>
        <w:rPr>
          <w:sz w:val="28"/>
          <w:szCs w:val="28"/>
        </w:rPr>
      </w:pPr>
    </w:p>
    <w:sectPr w:rsidR="00A1406E" w:rsidRPr="00A1406E" w:rsidSect="000F56F5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E3" w:rsidRDefault="00C236E3">
      <w:r>
        <w:separator/>
      </w:r>
    </w:p>
  </w:endnote>
  <w:endnote w:type="continuationSeparator" w:id="0">
    <w:p w:rsidR="00C236E3" w:rsidRDefault="00C2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E3" w:rsidRDefault="00C236E3">
      <w:r>
        <w:separator/>
      </w:r>
    </w:p>
  </w:footnote>
  <w:footnote w:type="continuationSeparator" w:id="0">
    <w:p w:rsidR="00C236E3" w:rsidRDefault="00C23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760"/>
      <w:docPartObj>
        <w:docPartGallery w:val="Page Numbers (Top of Page)"/>
        <w:docPartUnique/>
      </w:docPartObj>
    </w:sdtPr>
    <w:sdtContent>
      <w:p w:rsidR="000F56F5" w:rsidRDefault="000306C4">
        <w:pPr>
          <w:pStyle w:val="a3"/>
          <w:jc w:val="center"/>
        </w:pPr>
        <w:r w:rsidRPr="000F56F5">
          <w:rPr>
            <w:color w:val="000000" w:themeColor="text1"/>
            <w:sz w:val="24"/>
          </w:rPr>
          <w:fldChar w:fldCharType="begin"/>
        </w:r>
        <w:r w:rsidR="000F56F5" w:rsidRPr="000F56F5">
          <w:rPr>
            <w:color w:val="000000" w:themeColor="text1"/>
            <w:sz w:val="24"/>
          </w:rPr>
          <w:instrText xml:space="preserve"> PAGE   \* MERGEFORMAT </w:instrText>
        </w:r>
        <w:r w:rsidRPr="000F56F5">
          <w:rPr>
            <w:color w:val="000000" w:themeColor="text1"/>
            <w:sz w:val="24"/>
          </w:rPr>
          <w:fldChar w:fldCharType="separate"/>
        </w:r>
        <w:r w:rsidR="00834067">
          <w:rPr>
            <w:noProof/>
            <w:color w:val="000000" w:themeColor="text1"/>
            <w:sz w:val="24"/>
          </w:rPr>
          <w:t>2</w:t>
        </w:r>
        <w:r w:rsidRPr="000F56F5">
          <w:rPr>
            <w:color w:val="000000" w:themeColor="text1"/>
            <w:sz w:val="24"/>
          </w:rPr>
          <w:fldChar w:fldCharType="end"/>
        </w:r>
      </w:p>
    </w:sdtContent>
  </w:sdt>
  <w:p w:rsidR="000F56F5" w:rsidRDefault="000F56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0CE"/>
    <w:multiLevelType w:val="hybridMultilevel"/>
    <w:tmpl w:val="847E3AE8"/>
    <w:lvl w:ilvl="0" w:tplc="B7BC5BB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3163942"/>
    <w:multiLevelType w:val="hybridMultilevel"/>
    <w:tmpl w:val="403000FE"/>
    <w:lvl w:ilvl="0" w:tplc="41664DC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129"/>
    <w:rsid w:val="000306C4"/>
    <w:rsid w:val="0003507D"/>
    <w:rsid w:val="00054B41"/>
    <w:rsid w:val="00086843"/>
    <w:rsid w:val="0008686C"/>
    <w:rsid w:val="000957C7"/>
    <w:rsid w:val="000B6A5D"/>
    <w:rsid w:val="000C2D29"/>
    <w:rsid w:val="000C4E6B"/>
    <w:rsid w:val="000C7892"/>
    <w:rsid w:val="000F56F5"/>
    <w:rsid w:val="00104490"/>
    <w:rsid w:val="00114835"/>
    <w:rsid w:val="00117CAA"/>
    <w:rsid w:val="00122064"/>
    <w:rsid w:val="001341BA"/>
    <w:rsid w:val="00137AD6"/>
    <w:rsid w:val="00165BF9"/>
    <w:rsid w:val="00193DFD"/>
    <w:rsid w:val="0019577F"/>
    <w:rsid w:val="001A48FF"/>
    <w:rsid w:val="001C121D"/>
    <w:rsid w:val="001E59A7"/>
    <w:rsid w:val="001F37F9"/>
    <w:rsid w:val="00204F31"/>
    <w:rsid w:val="0021791D"/>
    <w:rsid w:val="00222E4E"/>
    <w:rsid w:val="00243346"/>
    <w:rsid w:val="00257109"/>
    <w:rsid w:val="00274018"/>
    <w:rsid w:val="002B7BA9"/>
    <w:rsid w:val="002C32B5"/>
    <w:rsid w:val="002D1D3D"/>
    <w:rsid w:val="002E5EE1"/>
    <w:rsid w:val="002F7116"/>
    <w:rsid w:val="00301C7B"/>
    <w:rsid w:val="00314E19"/>
    <w:rsid w:val="00316E84"/>
    <w:rsid w:val="00330822"/>
    <w:rsid w:val="003563D4"/>
    <w:rsid w:val="0035748F"/>
    <w:rsid w:val="00364B00"/>
    <w:rsid w:val="00384024"/>
    <w:rsid w:val="003A16B9"/>
    <w:rsid w:val="003A2C6D"/>
    <w:rsid w:val="003A3C9D"/>
    <w:rsid w:val="003C7D59"/>
    <w:rsid w:val="003F3015"/>
    <w:rsid w:val="00423F1B"/>
    <w:rsid w:val="00426273"/>
    <w:rsid w:val="00483111"/>
    <w:rsid w:val="0048647B"/>
    <w:rsid w:val="00497CB5"/>
    <w:rsid w:val="004C2313"/>
    <w:rsid w:val="004E505B"/>
    <w:rsid w:val="004E5A6B"/>
    <w:rsid w:val="00507681"/>
    <w:rsid w:val="00513B9F"/>
    <w:rsid w:val="00533BF0"/>
    <w:rsid w:val="005432A3"/>
    <w:rsid w:val="00545C08"/>
    <w:rsid w:val="005572C7"/>
    <w:rsid w:val="00564B3F"/>
    <w:rsid w:val="005C4EB5"/>
    <w:rsid w:val="005C543C"/>
    <w:rsid w:val="005D7F2D"/>
    <w:rsid w:val="005E77C9"/>
    <w:rsid w:val="00614F20"/>
    <w:rsid w:val="00655D01"/>
    <w:rsid w:val="0067695B"/>
    <w:rsid w:val="006C4B6A"/>
    <w:rsid w:val="006E181B"/>
    <w:rsid w:val="00721E82"/>
    <w:rsid w:val="007331BF"/>
    <w:rsid w:val="00742F29"/>
    <w:rsid w:val="00766A8C"/>
    <w:rsid w:val="007B7F88"/>
    <w:rsid w:val="007F217A"/>
    <w:rsid w:val="00827E0F"/>
    <w:rsid w:val="00830986"/>
    <w:rsid w:val="008318B6"/>
    <w:rsid w:val="00834067"/>
    <w:rsid w:val="00841A6A"/>
    <w:rsid w:val="00850424"/>
    <w:rsid w:val="008651E7"/>
    <w:rsid w:val="008B035E"/>
    <w:rsid w:val="008B1EB5"/>
    <w:rsid w:val="008B6EAD"/>
    <w:rsid w:val="008C50CA"/>
    <w:rsid w:val="008C7990"/>
    <w:rsid w:val="008F57C4"/>
    <w:rsid w:val="009154EA"/>
    <w:rsid w:val="009233EA"/>
    <w:rsid w:val="00940990"/>
    <w:rsid w:val="00966E43"/>
    <w:rsid w:val="00986A18"/>
    <w:rsid w:val="00997A7E"/>
    <w:rsid w:val="00A057EB"/>
    <w:rsid w:val="00A1406E"/>
    <w:rsid w:val="00A16598"/>
    <w:rsid w:val="00A22A06"/>
    <w:rsid w:val="00A86F35"/>
    <w:rsid w:val="00AA7DB4"/>
    <w:rsid w:val="00AD6CA1"/>
    <w:rsid w:val="00B11BFE"/>
    <w:rsid w:val="00B63EB7"/>
    <w:rsid w:val="00B97D55"/>
    <w:rsid w:val="00BA5547"/>
    <w:rsid w:val="00BA5BF6"/>
    <w:rsid w:val="00BB7211"/>
    <w:rsid w:val="00BD6266"/>
    <w:rsid w:val="00C236E3"/>
    <w:rsid w:val="00C3288A"/>
    <w:rsid w:val="00C43266"/>
    <w:rsid w:val="00C57B98"/>
    <w:rsid w:val="00C654C5"/>
    <w:rsid w:val="00C7093E"/>
    <w:rsid w:val="00C8149F"/>
    <w:rsid w:val="00CF07F2"/>
    <w:rsid w:val="00CF2D0C"/>
    <w:rsid w:val="00D16E04"/>
    <w:rsid w:val="00D24973"/>
    <w:rsid w:val="00D33ECE"/>
    <w:rsid w:val="00D617A0"/>
    <w:rsid w:val="00D622A1"/>
    <w:rsid w:val="00D74198"/>
    <w:rsid w:val="00D86AB7"/>
    <w:rsid w:val="00D877C9"/>
    <w:rsid w:val="00DA21AE"/>
    <w:rsid w:val="00E6438B"/>
    <w:rsid w:val="00E76FBD"/>
    <w:rsid w:val="00EC6BF7"/>
    <w:rsid w:val="00F3745A"/>
    <w:rsid w:val="00F457CE"/>
    <w:rsid w:val="00F5054A"/>
    <w:rsid w:val="00F64F1E"/>
    <w:rsid w:val="00F94713"/>
    <w:rsid w:val="00FC4ED4"/>
    <w:rsid w:val="00FF0E4D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5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8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A1406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1406E"/>
    <w:rPr>
      <w:sz w:val="28"/>
      <w:szCs w:val="28"/>
    </w:rPr>
  </w:style>
  <w:style w:type="paragraph" w:styleId="ad">
    <w:name w:val="List Paragraph"/>
    <w:basedOn w:val="a"/>
    <w:uiPriority w:val="34"/>
    <w:qFormat/>
    <w:rsid w:val="002D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83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5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8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A1406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1406E"/>
    <w:rPr>
      <w:sz w:val="28"/>
      <w:szCs w:val="28"/>
    </w:rPr>
  </w:style>
  <w:style w:type="paragraph" w:styleId="ad">
    <w:name w:val="List Paragraph"/>
    <w:basedOn w:val="a"/>
    <w:uiPriority w:val="34"/>
    <w:qFormat/>
    <w:rsid w:val="002D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373635B1F195138546FCA8410E5A55FEE86C14CEDEAAA82CE98A5C02A892922BC356CF2DE00C1CB312F07C72FF22A0494DrBC1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763A8140B89C7C49FAA2FF031C1922C1EA67A74868A45BA5FDD76793B33801E1B9175115CBDBC6A02545FEF9AFF1E2B1C39CF4F7778A461E5A3AiB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2B9C-90B2-4ABB-AE04-4835E037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Калинина Мария Владимировна</cp:lastModifiedBy>
  <cp:revision>38</cp:revision>
  <cp:lastPrinted>2023-10-26T15:34:00Z</cp:lastPrinted>
  <dcterms:created xsi:type="dcterms:W3CDTF">2023-05-04T07:18:00Z</dcterms:created>
  <dcterms:modified xsi:type="dcterms:W3CDTF">2023-10-26T15:39:00Z</dcterms:modified>
</cp:coreProperties>
</file>