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1E7FAC" w:rsidTr="00AF6616">
        <w:trPr>
          <w:trHeight w:val="3402"/>
        </w:trPr>
        <w:tc>
          <w:tcPr>
            <w:tcW w:w="10421" w:type="dxa"/>
          </w:tcPr>
          <w:p w:rsidR="001E7FAC" w:rsidRDefault="001E7FAC" w:rsidP="00AF6616">
            <w:pPr>
              <w:jc w:val="center"/>
              <w:rPr>
                <w:sz w:val="16"/>
                <w:szCs w:val="16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6F5206D4" wp14:editId="38DCE056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FAC" w:rsidRPr="003321A2" w:rsidRDefault="001E7FAC" w:rsidP="00AF661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1E7FAC" w:rsidRPr="00B359B5" w:rsidRDefault="001E7FAC" w:rsidP="00AF661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У  К  А  </w:t>
            </w: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З</w:t>
            </w:r>
            <w:proofErr w:type="gramEnd"/>
          </w:p>
          <w:p w:rsidR="001E7FAC" w:rsidRPr="00B359B5" w:rsidRDefault="001E7FAC" w:rsidP="00AF661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1E7FAC" w:rsidRPr="00B359B5" w:rsidRDefault="001E7FAC" w:rsidP="00AF6616">
            <w:pPr>
              <w:rPr>
                <w:color w:val="7030A0"/>
                <w:sz w:val="24"/>
              </w:rPr>
            </w:pPr>
          </w:p>
          <w:p w:rsidR="001E7FAC" w:rsidRPr="00B359B5" w:rsidRDefault="001E7FAC" w:rsidP="00AF661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B359B5">
              <w:rPr>
                <w:color w:val="7030A0"/>
                <w:sz w:val="24"/>
                <w:szCs w:val="24"/>
              </w:rPr>
              <w:t xml:space="preserve"> _________________  № ___________ </w:t>
            </w:r>
            <w:bookmarkStart w:id="1" w:name="NUM"/>
            <w:bookmarkEnd w:id="1"/>
          </w:p>
          <w:p w:rsidR="001E7FAC" w:rsidRDefault="001E7FAC" w:rsidP="00AF661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A4497" w:rsidRDefault="00FA4497" w:rsidP="00FA44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F2A44" w:rsidRDefault="00DF2A44" w:rsidP="00DF2A44">
      <w:pPr>
        <w:rPr>
          <w:sz w:val="28"/>
          <w:szCs w:val="28"/>
        </w:rPr>
      </w:pPr>
    </w:p>
    <w:p w:rsidR="00DF2A44" w:rsidRPr="00DF2A44" w:rsidRDefault="00DF2A44" w:rsidP="00DF2A44">
      <w:pPr>
        <w:ind w:right="5952"/>
        <w:jc w:val="both"/>
        <w:rPr>
          <w:sz w:val="28"/>
          <w:szCs w:val="28"/>
        </w:rPr>
      </w:pPr>
      <w:r w:rsidRPr="00DF2A44">
        <w:rPr>
          <w:sz w:val="28"/>
          <w:szCs w:val="28"/>
        </w:rPr>
        <w:t>О</w:t>
      </w:r>
      <w:r w:rsidR="008D26B3">
        <w:rPr>
          <w:sz w:val="28"/>
          <w:szCs w:val="28"/>
        </w:rPr>
        <w:t>б утверждении Порядка проведения служебных проверок в отношении государственных гражданских служащих Смоленской области</w:t>
      </w:r>
      <w:r w:rsidRPr="00DF2A44">
        <w:rPr>
          <w:sz w:val="28"/>
          <w:szCs w:val="28"/>
        </w:rPr>
        <w:t xml:space="preserve"> </w:t>
      </w:r>
    </w:p>
    <w:p w:rsidR="00FA4497" w:rsidRDefault="00FA4497" w:rsidP="00FA4497">
      <w:pPr>
        <w:rPr>
          <w:sz w:val="28"/>
          <w:szCs w:val="28"/>
        </w:rPr>
      </w:pPr>
    </w:p>
    <w:p w:rsidR="006A4AD8" w:rsidRPr="00CA3639" w:rsidRDefault="006A4AD8" w:rsidP="00FA4497">
      <w:pPr>
        <w:rPr>
          <w:sz w:val="28"/>
          <w:szCs w:val="28"/>
        </w:rPr>
      </w:pPr>
    </w:p>
    <w:p w:rsidR="006A4AD8" w:rsidRPr="006A4AD8" w:rsidRDefault="006A4AD8" w:rsidP="006A4A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21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областного закона</w:t>
      </w:r>
      <w:r w:rsidR="000D12F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02F8C">
        <w:rPr>
          <w:sz w:val="28"/>
          <w:szCs w:val="28"/>
        </w:rPr>
        <w:t>О государственных должностях Смоленс</w:t>
      </w:r>
      <w:r>
        <w:rPr>
          <w:sz w:val="28"/>
          <w:szCs w:val="28"/>
        </w:rPr>
        <w:t xml:space="preserve">кой области и о государственной </w:t>
      </w:r>
      <w:r w:rsidRPr="00502F8C">
        <w:rPr>
          <w:sz w:val="28"/>
          <w:szCs w:val="28"/>
        </w:rPr>
        <w:t>гражданской службе Смоленской области</w:t>
      </w:r>
      <w:r>
        <w:rPr>
          <w:sz w:val="28"/>
          <w:szCs w:val="28"/>
        </w:rPr>
        <w:t>»</w:t>
      </w:r>
    </w:p>
    <w:p w:rsidR="00FA4497" w:rsidRPr="00CA3639" w:rsidRDefault="00FA4497" w:rsidP="00FA4497">
      <w:pPr>
        <w:rPr>
          <w:sz w:val="28"/>
          <w:szCs w:val="28"/>
        </w:rPr>
      </w:pPr>
    </w:p>
    <w:p w:rsidR="00FA4497" w:rsidRPr="00CA3639" w:rsidRDefault="007141B8" w:rsidP="00CA3639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A4497" w:rsidRPr="00CA3639">
        <w:rPr>
          <w:sz w:val="28"/>
          <w:szCs w:val="28"/>
        </w:rPr>
        <w:t xml:space="preserve"> о с т а н о в л я ю:</w:t>
      </w:r>
    </w:p>
    <w:p w:rsidR="00FA4497" w:rsidRPr="00CA3639" w:rsidRDefault="00FA4497" w:rsidP="00CA3639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DF2A44" w:rsidRPr="00DF2A44" w:rsidRDefault="008D26B3" w:rsidP="00CA3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</w:t>
      </w:r>
      <w:r w:rsidRPr="008D26B3">
        <w:t xml:space="preserve"> </w:t>
      </w:r>
      <w:r w:rsidRPr="008D26B3">
        <w:rPr>
          <w:sz w:val="28"/>
          <w:szCs w:val="28"/>
        </w:rPr>
        <w:t>проведения служебных проверок в отношении государственных гражданских служащих Смоленской области</w:t>
      </w:r>
      <w:r>
        <w:rPr>
          <w:sz w:val="28"/>
          <w:szCs w:val="28"/>
        </w:rPr>
        <w:t>.</w:t>
      </w:r>
    </w:p>
    <w:p w:rsidR="00DF2A44" w:rsidRDefault="00DF2A44" w:rsidP="00AD5D8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D26B3" w:rsidRDefault="008D26B3" w:rsidP="00AD5D8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F0585" w:rsidRDefault="00FF0585" w:rsidP="00AD5D89">
      <w:pPr>
        <w:tabs>
          <w:tab w:val="left" w:pos="709"/>
        </w:tabs>
        <w:ind w:firstLine="709"/>
        <w:rPr>
          <w:b/>
          <w:sz w:val="28"/>
          <w:szCs w:val="28"/>
        </w:rPr>
      </w:pPr>
    </w:p>
    <w:p w:rsidR="00057B53" w:rsidRDefault="00FA4497" w:rsidP="000546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06042">
        <w:rPr>
          <w:b/>
          <w:sz w:val="28"/>
          <w:szCs w:val="28"/>
        </w:rPr>
        <w:t>В.Н. Анохин</w:t>
      </w: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Pr="004F5E14" w:rsidRDefault="00C67522" w:rsidP="00C67522">
      <w:pPr>
        <w:ind w:left="6180"/>
        <w:outlineLvl w:val="0"/>
        <w:rPr>
          <w:sz w:val="28"/>
          <w:szCs w:val="28"/>
        </w:rPr>
      </w:pPr>
      <w:r w:rsidRPr="004F5E14">
        <w:rPr>
          <w:sz w:val="28"/>
          <w:szCs w:val="28"/>
        </w:rPr>
        <w:lastRenderedPageBreak/>
        <w:t>УТВЕРЖДЕН</w:t>
      </w:r>
    </w:p>
    <w:p w:rsidR="00C67522" w:rsidRPr="004F5E14" w:rsidRDefault="00C67522" w:rsidP="00C67522">
      <w:pPr>
        <w:ind w:left="6180"/>
        <w:rPr>
          <w:sz w:val="28"/>
          <w:szCs w:val="28"/>
        </w:rPr>
      </w:pPr>
      <w:r>
        <w:rPr>
          <w:sz w:val="28"/>
          <w:szCs w:val="28"/>
        </w:rPr>
        <w:t xml:space="preserve">Указом </w:t>
      </w:r>
      <w:r w:rsidRPr="004F5E14">
        <w:rPr>
          <w:sz w:val="28"/>
          <w:szCs w:val="28"/>
        </w:rPr>
        <w:t>Губернатора</w:t>
      </w:r>
    </w:p>
    <w:p w:rsidR="00C67522" w:rsidRPr="004F5E14" w:rsidRDefault="00C67522" w:rsidP="00C67522">
      <w:pPr>
        <w:ind w:left="6180"/>
        <w:outlineLvl w:val="0"/>
        <w:rPr>
          <w:sz w:val="28"/>
          <w:szCs w:val="28"/>
        </w:rPr>
      </w:pPr>
      <w:r w:rsidRPr="004F5E14">
        <w:rPr>
          <w:sz w:val="28"/>
          <w:szCs w:val="28"/>
        </w:rPr>
        <w:t>Смоленской области</w:t>
      </w:r>
    </w:p>
    <w:p w:rsidR="00C67522" w:rsidRPr="004F5E14" w:rsidRDefault="00C67522" w:rsidP="00C67522">
      <w:pPr>
        <w:ind w:left="6180"/>
        <w:rPr>
          <w:sz w:val="28"/>
          <w:szCs w:val="28"/>
        </w:rPr>
      </w:pPr>
      <w:r w:rsidRPr="004F5E1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744356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C67522" w:rsidRDefault="00C67522" w:rsidP="0005463E">
      <w:pPr>
        <w:jc w:val="right"/>
        <w:rPr>
          <w:b/>
          <w:sz w:val="28"/>
          <w:szCs w:val="28"/>
        </w:rPr>
      </w:pPr>
    </w:p>
    <w:p w:rsidR="00C67522" w:rsidRPr="00C67522" w:rsidRDefault="00C67522" w:rsidP="00C67522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C67522">
        <w:rPr>
          <w:rFonts w:ascii="Times New Roman" w:hAnsi="Times New Roman" w:cs="Times New Roman"/>
          <w:sz w:val="28"/>
          <w:szCs w:val="28"/>
        </w:rPr>
        <w:t>ПОРЯДОК</w:t>
      </w:r>
    </w:p>
    <w:p w:rsidR="00C67522" w:rsidRPr="00C67522" w:rsidRDefault="00C67522" w:rsidP="00C67522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 w:rsidRPr="00C67522">
        <w:rPr>
          <w:rFonts w:ascii="Times New Roman" w:hAnsi="Times New Roman" w:cs="Times New Roman"/>
          <w:sz w:val="28"/>
          <w:szCs w:val="28"/>
        </w:rPr>
        <w:t xml:space="preserve">проведения служебных проверок в отношении государственных гражданских служащих Смоленской области </w:t>
      </w:r>
    </w:p>
    <w:p w:rsidR="00C67522" w:rsidRPr="00AD1DBB" w:rsidRDefault="00C67522" w:rsidP="00C67522">
      <w:pPr>
        <w:pStyle w:val="ConsPlusNormal"/>
        <w:rPr>
          <w:sz w:val="23"/>
          <w:szCs w:val="23"/>
        </w:rPr>
      </w:pPr>
    </w:p>
    <w:p w:rsidR="00C8129F" w:rsidRDefault="00C8129F" w:rsidP="00C67522">
      <w:pPr>
        <w:pStyle w:val="ConsPlusNormal"/>
        <w:ind w:firstLine="709"/>
        <w:jc w:val="both"/>
      </w:pPr>
      <w:r>
        <w:t>1.</w:t>
      </w:r>
      <w:r w:rsidR="001D7FF9">
        <w:t> </w:t>
      </w:r>
      <w:r>
        <w:t>Настоящий Порядок устанавливает механизм проведения служебных проверок в отношении государственных гражданских служащих Смоленской области (далее</w:t>
      </w:r>
      <w:r w:rsidR="007141B8">
        <w:t xml:space="preserve"> соответственно</w:t>
      </w:r>
      <w:r>
        <w:t xml:space="preserve"> – служебные проверки</w:t>
      </w:r>
      <w:r w:rsidR="007141B8">
        <w:t>, гражданские служащие</w:t>
      </w:r>
      <w:r>
        <w:t>).</w:t>
      </w:r>
    </w:p>
    <w:p w:rsidR="00C8129F" w:rsidRDefault="00C8129F" w:rsidP="00C67522">
      <w:pPr>
        <w:pStyle w:val="ConsPlusNormal"/>
        <w:ind w:firstLine="709"/>
        <w:jc w:val="both"/>
      </w:pPr>
      <w:r>
        <w:t>Понятия и термины, используемые в настоящем Порядке</w:t>
      </w:r>
      <w:r w:rsidR="001D5B8B">
        <w:t>,</w:t>
      </w:r>
      <w:r>
        <w:t xml:space="preserve"> применяются в значениях, определенных Федеральным законом «О государственной гражданской службе Российской Федерации»</w:t>
      </w:r>
      <w:r w:rsidR="001D5B8B">
        <w:t>, областным законом «</w:t>
      </w:r>
      <w:r w:rsidR="001D5B8B" w:rsidRPr="001D5B8B">
        <w:t>О государственных должностях Смоленской области и о государственной гражданской службе Смоленской области</w:t>
      </w:r>
      <w:r w:rsidR="001D5B8B">
        <w:t>»</w:t>
      </w:r>
      <w:r>
        <w:t xml:space="preserve">. </w:t>
      </w:r>
    </w:p>
    <w:p w:rsidR="00C67522" w:rsidRDefault="00C8129F" w:rsidP="00C67522">
      <w:pPr>
        <w:pStyle w:val="ConsPlusNormal"/>
        <w:ind w:firstLine="709"/>
        <w:jc w:val="both"/>
      </w:pPr>
      <w:r>
        <w:t>2</w:t>
      </w:r>
      <w:r w:rsidR="00C67522" w:rsidRPr="00C67522">
        <w:t>.</w:t>
      </w:r>
      <w:r w:rsidR="001D7FF9">
        <w:t> </w:t>
      </w:r>
      <w:r w:rsidR="00C67522" w:rsidRPr="00C67522">
        <w:t>Служебные проверки</w:t>
      </w:r>
      <w:r>
        <w:t xml:space="preserve"> </w:t>
      </w:r>
      <w:r w:rsidR="00C67522" w:rsidRPr="00C67522">
        <w:t>проводятся</w:t>
      </w:r>
      <w:r w:rsidR="001D5B8B">
        <w:t xml:space="preserve"> </w:t>
      </w:r>
      <w:r w:rsidR="00C67522" w:rsidRPr="00C67522">
        <w:t>по решению представителя нанимателя или по письменному заявлению</w:t>
      </w:r>
      <w:r w:rsidR="007141B8">
        <w:t xml:space="preserve"> </w:t>
      </w:r>
      <w:r w:rsidR="00C67522" w:rsidRPr="00C67522">
        <w:t>гражданского служащего.</w:t>
      </w:r>
    </w:p>
    <w:p w:rsidR="00291083" w:rsidRDefault="00C8129F" w:rsidP="00C67522">
      <w:pPr>
        <w:pStyle w:val="ConsPlusNormal"/>
        <w:ind w:firstLine="709"/>
        <w:jc w:val="both"/>
      </w:pPr>
      <w:r>
        <w:t>3</w:t>
      </w:r>
      <w:r w:rsidR="00C67522" w:rsidRPr="00C67522">
        <w:t>.</w:t>
      </w:r>
      <w:r w:rsidR="001D7FF9">
        <w:t> </w:t>
      </w:r>
      <w:r w:rsidR="00C67522" w:rsidRPr="00C67522">
        <w:t xml:space="preserve">Основанием </w:t>
      </w:r>
      <w:r>
        <w:t xml:space="preserve">для </w:t>
      </w:r>
      <w:r w:rsidR="00C67522" w:rsidRPr="00C67522">
        <w:t>проведения служебн</w:t>
      </w:r>
      <w:r>
        <w:t>ой</w:t>
      </w:r>
      <w:r w:rsidR="00C67522" w:rsidRPr="00C67522">
        <w:t xml:space="preserve"> провер</w:t>
      </w:r>
      <w:r>
        <w:t>ки по решению представителя нанимателя</w:t>
      </w:r>
      <w:r w:rsidR="00C67522" w:rsidRPr="00C67522">
        <w:t xml:space="preserve"> является</w:t>
      </w:r>
      <w:r w:rsidR="00291083">
        <w:t xml:space="preserve"> наличие признаков совершения </w:t>
      </w:r>
      <w:r w:rsidR="00291083" w:rsidRPr="00C67522">
        <w:t>гражданским служащим</w:t>
      </w:r>
      <w:r w:rsidR="00291083">
        <w:t xml:space="preserve"> дисциплинарного проступка.</w:t>
      </w:r>
    </w:p>
    <w:p w:rsidR="007141B8" w:rsidRDefault="00C8129F" w:rsidP="00C67522">
      <w:pPr>
        <w:pStyle w:val="ConsPlusNormal"/>
        <w:ind w:firstLine="709"/>
        <w:jc w:val="both"/>
      </w:pPr>
      <w:r>
        <w:t>4</w:t>
      </w:r>
      <w:r w:rsidR="00C67522" w:rsidRPr="00C67522">
        <w:t>.</w:t>
      </w:r>
      <w:r w:rsidR="001D7FF9">
        <w:t> </w:t>
      </w:r>
      <w:r w:rsidR="00C67522" w:rsidRPr="00C67522">
        <w:t xml:space="preserve">Решение о </w:t>
      </w:r>
      <w:r w:rsidR="00AD1C74">
        <w:t>проведении</w:t>
      </w:r>
      <w:r w:rsidR="00C67522" w:rsidRPr="00C67522">
        <w:t xml:space="preserve"> служебной проверки</w:t>
      </w:r>
      <w:r w:rsidR="007141B8">
        <w:t xml:space="preserve"> в отношении гражданских служащих, за исключением гражданских служащих, представителем нанимателя </w:t>
      </w:r>
      <w:r w:rsidR="00E25A0D">
        <w:t xml:space="preserve">для </w:t>
      </w:r>
      <w:r w:rsidR="007141B8">
        <w:t>которых является Губернатор Смоленской области,</w:t>
      </w:r>
      <w:r w:rsidR="001D5B8B">
        <w:t xml:space="preserve"> </w:t>
      </w:r>
      <w:r w:rsidR="00C67522" w:rsidRPr="00513138">
        <w:t>оформляется правовым актом</w:t>
      </w:r>
      <w:r w:rsidRPr="00513138">
        <w:t xml:space="preserve"> государственного органа Смоленской области, в котором гражданский служащий замещает должность</w:t>
      </w:r>
      <w:r w:rsidR="007141B8">
        <w:t>. Решение о проведении служебной проверки в отношении гражданских служащих,</w:t>
      </w:r>
      <w:r w:rsidR="007141B8" w:rsidRPr="007141B8">
        <w:t xml:space="preserve"> </w:t>
      </w:r>
      <w:r w:rsidR="007141B8">
        <w:t>представителем нанимателя для которых является Губернатор Смоленской области, оформляется распоряжением Губернатора Смоленской области.</w:t>
      </w:r>
    </w:p>
    <w:p w:rsidR="00C67522" w:rsidRDefault="00C67522" w:rsidP="00C67522">
      <w:pPr>
        <w:pStyle w:val="ConsPlusNormal"/>
        <w:ind w:firstLine="709"/>
        <w:jc w:val="both"/>
      </w:pPr>
      <w:r w:rsidRPr="00C67522">
        <w:t>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C67522" w:rsidRPr="00C67522" w:rsidRDefault="00C8129F" w:rsidP="00C67522">
      <w:pPr>
        <w:pStyle w:val="ConsPlusNormal"/>
        <w:ind w:firstLine="709"/>
        <w:jc w:val="both"/>
      </w:pPr>
      <w:r>
        <w:t>5</w:t>
      </w:r>
      <w:r w:rsidR="00C67522" w:rsidRPr="00C67522">
        <w:t>.</w:t>
      </w:r>
      <w:r w:rsidR="001D7FF9">
        <w:t> </w:t>
      </w:r>
      <w:r w:rsidR="00C67522" w:rsidRPr="00C67522">
        <w:t xml:space="preserve">В </w:t>
      </w:r>
      <w:r w:rsidRPr="006F13B8">
        <w:t xml:space="preserve">решении о </w:t>
      </w:r>
      <w:r w:rsidR="00AD1C74">
        <w:t>проведении</w:t>
      </w:r>
      <w:r w:rsidR="00C67522" w:rsidRPr="00C67522">
        <w:t xml:space="preserve"> служебной проверки указываются: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 фамилия, имя, отчество</w:t>
      </w:r>
      <w:r w:rsidR="008D538A">
        <w:t xml:space="preserve"> (при наличии)</w:t>
      </w:r>
      <w:r w:rsidRPr="00C67522">
        <w:t>, должность гражданского служащего, в отношении которого проводится служебная проверка;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 основания для проведения служебной проверки;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 срок проведения служебной проверки;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 состав комиссии по проведению служебной проверки (далее также - комиссия).</w:t>
      </w:r>
    </w:p>
    <w:p w:rsidR="00C67522" w:rsidRPr="00C67522" w:rsidRDefault="008D538A" w:rsidP="00C67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7522" w:rsidRPr="00C67522">
        <w:rPr>
          <w:sz w:val="28"/>
          <w:szCs w:val="28"/>
        </w:rPr>
        <w:t>.</w:t>
      </w:r>
      <w:r w:rsidR="001D7FF9">
        <w:rPr>
          <w:sz w:val="28"/>
          <w:szCs w:val="28"/>
        </w:rPr>
        <w:t> </w:t>
      </w:r>
      <w:proofErr w:type="gramStart"/>
      <w:r w:rsidR="00C67522" w:rsidRPr="00C67522">
        <w:rPr>
          <w:sz w:val="28"/>
          <w:szCs w:val="28"/>
        </w:rPr>
        <w:t xml:space="preserve">В состав комиссии по проведению служебной проверки в отношении гражданских служащих, за исключением гражданских служащих, указанных в пункте </w:t>
      </w:r>
      <w:r w:rsidR="00543576">
        <w:rPr>
          <w:sz w:val="28"/>
          <w:szCs w:val="28"/>
        </w:rPr>
        <w:t>7</w:t>
      </w:r>
      <w:r w:rsidR="00C67522" w:rsidRPr="00C67522"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>орядка</w:t>
      </w:r>
      <w:r w:rsidR="00C67522" w:rsidRPr="00C67522">
        <w:rPr>
          <w:sz w:val="28"/>
          <w:szCs w:val="28"/>
        </w:rPr>
        <w:t xml:space="preserve">, включаются представители структурного подразделения по вопросам государственной службы и кадров соответствующего государственного органа Смоленской области, юридического (правового) </w:t>
      </w:r>
      <w:r w:rsidR="00C67522" w:rsidRPr="00C67522">
        <w:rPr>
          <w:sz w:val="28"/>
          <w:szCs w:val="28"/>
        </w:rPr>
        <w:lastRenderedPageBreak/>
        <w:t>структурного подразделения соответствующего государственного органа Смоленской области, выборного профсоюзного органа соответствующего государственного органа</w:t>
      </w:r>
      <w:r>
        <w:rPr>
          <w:sz w:val="28"/>
          <w:szCs w:val="28"/>
        </w:rPr>
        <w:t xml:space="preserve"> Смоленской области</w:t>
      </w:r>
      <w:r w:rsidR="00C67522" w:rsidRPr="00C67522">
        <w:rPr>
          <w:sz w:val="28"/>
          <w:szCs w:val="28"/>
        </w:rPr>
        <w:t xml:space="preserve"> (при наличии)</w:t>
      </w:r>
      <w:r w:rsidR="00DE6B13">
        <w:rPr>
          <w:sz w:val="28"/>
          <w:szCs w:val="28"/>
        </w:rPr>
        <w:t>.</w:t>
      </w:r>
      <w:proofErr w:type="gramEnd"/>
    </w:p>
    <w:p w:rsidR="00C67522" w:rsidRPr="00C67522" w:rsidRDefault="00C67522" w:rsidP="00C67522">
      <w:pPr>
        <w:ind w:firstLine="709"/>
        <w:jc w:val="both"/>
        <w:rPr>
          <w:sz w:val="28"/>
          <w:szCs w:val="28"/>
        </w:rPr>
      </w:pPr>
      <w:r w:rsidRPr="00C67522">
        <w:rPr>
          <w:sz w:val="28"/>
          <w:szCs w:val="28"/>
        </w:rPr>
        <w:t>В состав комиссии могут включаться (по согласованию) представители Управления государственной гражданской служб</w:t>
      </w:r>
      <w:r w:rsidR="00E25A0D">
        <w:rPr>
          <w:sz w:val="28"/>
          <w:szCs w:val="28"/>
        </w:rPr>
        <w:t>ы</w:t>
      </w:r>
      <w:r w:rsidRPr="00C67522">
        <w:rPr>
          <w:sz w:val="28"/>
          <w:szCs w:val="28"/>
        </w:rPr>
        <w:t xml:space="preserve"> и кадровой политики Аппарата Правительства Смоленской области, Департамента по профилактике коррупционных правонарушений Аппарата Правительства Смоленской области, Министерства Смоленской области по осуществлению контроля и взаимодействию с административными органами, </w:t>
      </w:r>
      <w:r w:rsidR="008D538A">
        <w:rPr>
          <w:sz w:val="28"/>
          <w:szCs w:val="28"/>
        </w:rPr>
        <w:t>иных государственных</w:t>
      </w:r>
      <w:r w:rsidRPr="00C67522">
        <w:rPr>
          <w:sz w:val="28"/>
          <w:szCs w:val="28"/>
        </w:rPr>
        <w:t xml:space="preserve"> органов.</w:t>
      </w:r>
    </w:p>
    <w:p w:rsidR="00C67522" w:rsidRPr="00C67522" w:rsidRDefault="008D538A" w:rsidP="00C67522">
      <w:pPr>
        <w:pStyle w:val="ConsPlusNormal"/>
        <w:ind w:firstLine="709"/>
        <w:jc w:val="both"/>
      </w:pPr>
      <w:bookmarkStart w:id="3" w:name="Par66"/>
      <w:bookmarkEnd w:id="3"/>
      <w:r>
        <w:t>7</w:t>
      </w:r>
      <w:r w:rsidR="00C67522" w:rsidRPr="00C67522">
        <w:t>.</w:t>
      </w:r>
      <w:r w:rsidR="001D7FF9">
        <w:t> </w:t>
      </w:r>
      <w:r w:rsidR="00C67522" w:rsidRPr="00C67522">
        <w:t>Состав комиссии по проведению служебной проверки в отношении гражданских служащих,</w:t>
      </w:r>
      <w:r w:rsidR="00630DEF">
        <w:t xml:space="preserve"> представителем нанимателя для которых является</w:t>
      </w:r>
      <w:r w:rsidR="00C67522" w:rsidRPr="00C67522">
        <w:t xml:space="preserve"> Губернатор Смоленской области, определяется Губернатором Смоленской области.</w:t>
      </w:r>
    </w:p>
    <w:p w:rsidR="00C67522" w:rsidRPr="00C67522" w:rsidRDefault="008D538A" w:rsidP="00C67522">
      <w:pPr>
        <w:pStyle w:val="ConsPlusNormal"/>
        <w:ind w:firstLine="709"/>
        <w:jc w:val="both"/>
      </w:pPr>
      <w:r>
        <w:t>8</w:t>
      </w:r>
      <w:r w:rsidR="00C67522" w:rsidRPr="00C67522">
        <w:t>.</w:t>
      </w:r>
      <w:r w:rsidR="001D7FF9">
        <w:t> </w:t>
      </w:r>
      <w:r w:rsidR="00C67522" w:rsidRPr="00C67522">
        <w:t>В состав комиссии не могут включаться гражданские служащие, являющиеся подчиненными по службе гражданскому служащему, в отношении которого проводится служебная проверка. В случае включения в состав комиссии гражданского служащего, являющегося родственником гражданского служащего, в отношении которого проводится служебная проверка, либо лицом, прямо или косвенно заинтересованным в результатах проведения служебной проверки,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служебной проверки. При несоблюдении указанного требования результаты служебной проверки считаются недействительными.</w:t>
      </w:r>
    </w:p>
    <w:p w:rsidR="00C67522" w:rsidRPr="00C67522" w:rsidRDefault="008D538A" w:rsidP="00C67522">
      <w:pPr>
        <w:pStyle w:val="ConsPlusNormal"/>
        <w:ind w:firstLine="709"/>
        <w:jc w:val="both"/>
      </w:pPr>
      <w:r>
        <w:t>9</w:t>
      </w:r>
      <w:r w:rsidR="00C67522" w:rsidRPr="00C67522">
        <w:t>.</w:t>
      </w:r>
      <w:r w:rsidR="001D7FF9">
        <w:t> </w:t>
      </w:r>
      <w:r>
        <w:t xml:space="preserve">Решение о </w:t>
      </w:r>
      <w:r w:rsidR="00AD1C74">
        <w:t>проведении</w:t>
      </w:r>
      <w:r>
        <w:t xml:space="preserve"> </w:t>
      </w:r>
      <w:r w:rsidR="00C67522" w:rsidRPr="00C67522">
        <w:t>служебной проверки в обязательном порядке доводится под роспись до</w:t>
      </w:r>
      <w:r>
        <w:t xml:space="preserve"> сведения</w:t>
      </w:r>
      <w:r w:rsidR="00C67522" w:rsidRPr="00C67522">
        <w:t xml:space="preserve"> всех членов комиссии, а также</w:t>
      </w:r>
      <w:r>
        <w:t xml:space="preserve"> до сведения</w:t>
      </w:r>
      <w:r w:rsidR="00C67522" w:rsidRPr="00C67522">
        <w:t xml:space="preserve"> гражданского служащего, в отношении которого проводится служебная проверка.</w:t>
      </w:r>
    </w:p>
    <w:p w:rsidR="00C67522" w:rsidRPr="00C67522" w:rsidRDefault="008D538A" w:rsidP="00C67522">
      <w:pPr>
        <w:pStyle w:val="ConsPlusNormal"/>
        <w:ind w:firstLine="709"/>
        <w:jc w:val="both"/>
      </w:pPr>
      <w:r>
        <w:t>10</w:t>
      </w:r>
      <w:r w:rsidR="00C67522" w:rsidRPr="00C67522">
        <w:t>.</w:t>
      </w:r>
      <w:r w:rsidR="001D7FF9">
        <w:t> </w:t>
      </w:r>
      <w:r w:rsidR="00C67522" w:rsidRPr="00C67522">
        <w:t>Комиссию возглавляет руководитель, ответственный за организацию ее работы.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1</w:t>
      </w:r>
      <w:r w:rsidR="008D538A">
        <w:t>1</w:t>
      </w:r>
      <w:r w:rsidRPr="00C67522">
        <w:t>.</w:t>
      </w:r>
      <w:r w:rsidR="001D7FF9">
        <w:t> </w:t>
      </w:r>
      <w:r w:rsidRPr="00C67522">
        <w:t>Комиссия вправе:</w:t>
      </w:r>
    </w:p>
    <w:p w:rsidR="00C67522" w:rsidRPr="00C67522" w:rsidRDefault="00C67522" w:rsidP="00C67522">
      <w:pPr>
        <w:pStyle w:val="ConsPlusNormal"/>
        <w:ind w:firstLine="709"/>
        <w:jc w:val="both"/>
      </w:pPr>
      <w:proofErr w:type="gramStart"/>
      <w:r w:rsidRPr="00C67522">
        <w:t xml:space="preserve">- </w:t>
      </w:r>
      <w:r w:rsidR="00052842">
        <w:t>запросить у</w:t>
      </w:r>
      <w:r w:rsidRPr="00C67522">
        <w:t xml:space="preserve"> гражданско</w:t>
      </w:r>
      <w:r w:rsidR="00052842">
        <w:t>го</w:t>
      </w:r>
      <w:r w:rsidRPr="00C67522">
        <w:t xml:space="preserve"> служаще</w:t>
      </w:r>
      <w:r w:rsidR="00052842">
        <w:t>го</w:t>
      </w:r>
      <w:r w:rsidRPr="00C67522">
        <w:t xml:space="preserve">, в отношении которого проводится служебная проверка, а также </w:t>
      </w:r>
      <w:r w:rsidR="00E610C2">
        <w:t>у</w:t>
      </w:r>
      <w:bookmarkStart w:id="4" w:name="_GoBack"/>
      <w:bookmarkEnd w:id="4"/>
      <w:r w:rsidR="00E25A0D">
        <w:t xml:space="preserve"> </w:t>
      </w:r>
      <w:r w:rsidRPr="00C67522">
        <w:t>граждански</w:t>
      </w:r>
      <w:r w:rsidR="00052842">
        <w:t>х</w:t>
      </w:r>
      <w:r w:rsidRPr="00C67522">
        <w:t xml:space="preserve"> служащи</w:t>
      </w:r>
      <w:r w:rsidR="00052842">
        <w:t>х</w:t>
      </w:r>
      <w:r w:rsidRPr="00C67522">
        <w:t>, которы</w:t>
      </w:r>
      <w:r w:rsidR="00052842">
        <w:t>м</w:t>
      </w:r>
      <w:r w:rsidRPr="00C67522">
        <w:t xml:space="preserve"> могут быть известны какие-либо сведения об обстоятельствах, послуживших основанием для проведения служебной проверки,</w:t>
      </w:r>
      <w:r w:rsidR="00052842">
        <w:t xml:space="preserve"> </w:t>
      </w:r>
      <w:r w:rsidRPr="00C67522">
        <w:t>письменные объяснения</w:t>
      </w:r>
      <w:r w:rsidR="00052842">
        <w:t>, которые оформляются в произвольной форме</w:t>
      </w:r>
      <w:r w:rsidR="00F61F34">
        <w:t xml:space="preserve"> </w:t>
      </w:r>
      <w:r w:rsidRPr="00C67522">
        <w:t xml:space="preserve">на имя </w:t>
      </w:r>
      <w:r w:rsidR="007141B8">
        <w:t>лица</w:t>
      </w:r>
      <w:r w:rsidRPr="00C67522">
        <w:t>, назначившего служебную проверку, а также</w:t>
      </w:r>
      <w:r w:rsidR="008D538A">
        <w:t xml:space="preserve"> </w:t>
      </w:r>
      <w:r w:rsidRPr="00C67522">
        <w:t>иную информацию по существу служебной проверки;</w:t>
      </w:r>
      <w:proofErr w:type="gramEnd"/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</w:t>
      </w:r>
      <w:r w:rsidR="001D7FF9">
        <w:t> </w:t>
      </w:r>
      <w:r w:rsidRPr="00C67522">
        <w:t>получать консультации у специалистов по вопросам, требующим специальных знаний;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</w:t>
      </w:r>
      <w:r w:rsidR="001D7FF9">
        <w:t> </w:t>
      </w:r>
      <w:r w:rsidRPr="00C67522">
        <w:t>направлять</w:t>
      </w:r>
      <w:r w:rsidR="008D538A">
        <w:t xml:space="preserve"> </w:t>
      </w:r>
      <w:r w:rsidRPr="00C67522">
        <w:t>запросы о представлении необходимых</w:t>
      </w:r>
      <w:r w:rsidR="00052842">
        <w:t xml:space="preserve"> для проведения служебной проверки</w:t>
      </w:r>
      <w:r w:rsidRPr="00C67522">
        <w:t xml:space="preserve"> документов (информации) в иные государственные органы и организации, получа</w:t>
      </w:r>
      <w:r w:rsidR="00052842">
        <w:t>ть</w:t>
      </w:r>
      <w:r w:rsidRPr="00C67522">
        <w:t xml:space="preserve"> на них ответы и приобщать их к материалам служебной проверки;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</w:t>
      </w:r>
      <w:r w:rsidR="001D7FF9">
        <w:t> </w:t>
      </w:r>
      <w:r w:rsidRPr="00C67522">
        <w:t>вносить представителю нанимателя, назначившему служебную проверку, предложение о временном отстранении гражданского служащего, в отношении которого проводится служебная проверка, от замещаемой должности государственной гражданской службы Смоленской области на время проведения служебной проверки.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lastRenderedPageBreak/>
        <w:t>1</w:t>
      </w:r>
      <w:r w:rsidR="008D538A">
        <w:t>2</w:t>
      </w:r>
      <w:r w:rsidRPr="00C67522">
        <w:t>. Комиссия обязана: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</w:t>
      </w:r>
      <w:r w:rsidR="001D7FF9">
        <w:t> </w:t>
      </w:r>
      <w:r w:rsidRPr="00C67522">
        <w:t xml:space="preserve">соблюдать права гражданского служащего, в отношении которого проводится служебная проверка, и иных лиц, принимающих участие в </w:t>
      </w:r>
      <w:r w:rsidR="008D538A">
        <w:t xml:space="preserve">проведении </w:t>
      </w:r>
      <w:r w:rsidRPr="00C67522">
        <w:t>служебной проверк</w:t>
      </w:r>
      <w:r w:rsidR="008D538A">
        <w:t>и</w:t>
      </w:r>
      <w:r w:rsidRPr="00C67522">
        <w:t>;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</w:t>
      </w:r>
      <w:r w:rsidR="001D7FF9">
        <w:t> </w:t>
      </w:r>
      <w:r w:rsidRPr="00C67522">
        <w:t>обеспечивать сохранность и конфиденциальность материалов служебной проверки, не разглашать сведения о ее результатах;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</w:t>
      </w:r>
      <w:r w:rsidR="001D7FF9">
        <w:t> </w:t>
      </w:r>
      <w:r w:rsidRPr="00C67522">
        <w:t>соблюдать сроки</w:t>
      </w:r>
      <w:r w:rsidR="008D538A">
        <w:t xml:space="preserve"> проведения служебной проверки</w:t>
      </w:r>
      <w:r w:rsidRPr="00C67522">
        <w:t xml:space="preserve"> и обеспечивать объективность</w:t>
      </w:r>
      <w:r w:rsidR="008D538A">
        <w:t xml:space="preserve"> ее</w:t>
      </w:r>
      <w:r w:rsidRPr="00C67522">
        <w:t xml:space="preserve"> проведения.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1</w:t>
      </w:r>
      <w:r w:rsidR="008D538A">
        <w:t>3</w:t>
      </w:r>
      <w:r w:rsidRPr="00C67522">
        <w:t>. Гражданский служащий, в отношении которого проводится служебная проверка, имеет право: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</w:t>
      </w:r>
      <w:r w:rsidR="001D7FF9">
        <w:t> </w:t>
      </w:r>
      <w:r w:rsidRPr="00C67522">
        <w:t>давать устные или письменные объяснения, представлять заявления, ходатайства и иные документы;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</w:t>
      </w:r>
      <w:r w:rsidR="001D7FF9">
        <w:t> </w:t>
      </w:r>
      <w:r w:rsidRPr="00C67522">
        <w:t>обжаловать решения и действия (бездействие) гражданских служащих, проводящих служебную проверку, представителю нанимателя, назначившему служебную проверку;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-</w:t>
      </w:r>
      <w:r w:rsidR="001D7FF9">
        <w:t> </w:t>
      </w:r>
      <w:r w:rsidRPr="00C67522">
        <w:t>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7141B8" w:rsidRDefault="00C67522" w:rsidP="00C6752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522">
        <w:rPr>
          <w:sz w:val="28"/>
          <w:szCs w:val="28"/>
        </w:rPr>
        <w:t>1</w:t>
      </w:r>
      <w:r w:rsidR="008D538A">
        <w:rPr>
          <w:sz w:val="28"/>
          <w:szCs w:val="28"/>
        </w:rPr>
        <w:t>4</w:t>
      </w:r>
      <w:r w:rsidRPr="00C67522">
        <w:rPr>
          <w:sz w:val="28"/>
          <w:szCs w:val="28"/>
        </w:rPr>
        <w:t xml:space="preserve">. Служебная проверка должна быть завершена в срок, не превышающий </w:t>
      </w:r>
      <w:r w:rsidR="007141B8">
        <w:rPr>
          <w:sz w:val="28"/>
          <w:szCs w:val="28"/>
        </w:rPr>
        <w:t xml:space="preserve">               </w:t>
      </w:r>
      <w:r w:rsidRPr="00C67522">
        <w:rPr>
          <w:sz w:val="28"/>
          <w:szCs w:val="28"/>
        </w:rPr>
        <w:t xml:space="preserve">60 календарных дней со дня принятия решения о ее </w:t>
      </w:r>
      <w:r w:rsidR="00AD1C74">
        <w:rPr>
          <w:sz w:val="28"/>
          <w:szCs w:val="28"/>
        </w:rPr>
        <w:t>проведении</w:t>
      </w:r>
      <w:r w:rsidRPr="00C67522">
        <w:rPr>
          <w:sz w:val="28"/>
          <w:szCs w:val="28"/>
        </w:rPr>
        <w:t>. Срок служебной проверки может быть продлен до 90 календарных дней лиц</w:t>
      </w:r>
      <w:r w:rsidR="008D538A">
        <w:rPr>
          <w:sz w:val="28"/>
          <w:szCs w:val="28"/>
        </w:rPr>
        <w:t>ом</w:t>
      </w:r>
      <w:r w:rsidRPr="00C67522">
        <w:rPr>
          <w:sz w:val="28"/>
          <w:szCs w:val="28"/>
        </w:rPr>
        <w:t xml:space="preserve">, принявшим решение о ее </w:t>
      </w:r>
      <w:r w:rsidR="00AD1C74">
        <w:rPr>
          <w:sz w:val="28"/>
          <w:szCs w:val="28"/>
        </w:rPr>
        <w:t>проведении</w:t>
      </w:r>
      <w:r w:rsidRPr="00C67522">
        <w:rPr>
          <w:sz w:val="28"/>
          <w:szCs w:val="28"/>
        </w:rPr>
        <w:t>.</w:t>
      </w:r>
      <w:r w:rsidR="008D538A">
        <w:rPr>
          <w:sz w:val="28"/>
          <w:szCs w:val="28"/>
        </w:rPr>
        <w:t xml:space="preserve"> </w:t>
      </w:r>
    </w:p>
    <w:p w:rsidR="00E436EB" w:rsidRDefault="00E436EB" w:rsidP="00C6752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служебной проверки оформляется письменное заключение, которое подписывается </w:t>
      </w:r>
      <w:r w:rsidRPr="00E436EB">
        <w:rPr>
          <w:sz w:val="28"/>
          <w:szCs w:val="28"/>
        </w:rPr>
        <w:t xml:space="preserve">руководителем подразделения государственного органа </w:t>
      </w:r>
      <w:r w:rsidR="007141B8">
        <w:rPr>
          <w:sz w:val="28"/>
          <w:szCs w:val="28"/>
        </w:rPr>
        <w:t xml:space="preserve">Смоленской области </w:t>
      </w:r>
      <w:r w:rsidRPr="00E436EB">
        <w:rPr>
          <w:sz w:val="28"/>
          <w:szCs w:val="28"/>
        </w:rPr>
        <w:t>по вопросам государственной службы и кадров</w:t>
      </w:r>
      <w:r w:rsidR="005F6707">
        <w:rPr>
          <w:sz w:val="28"/>
          <w:szCs w:val="28"/>
        </w:rPr>
        <w:t xml:space="preserve"> </w:t>
      </w:r>
      <w:r w:rsidRPr="00E436EB">
        <w:rPr>
          <w:sz w:val="28"/>
          <w:szCs w:val="28"/>
        </w:rPr>
        <w:t>и другими участниками служебной проверки</w:t>
      </w:r>
      <w:r w:rsidR="000463ED">
        <w:rPr>
          <w:sz w:val="28"/>
          <w:szCs w:val="28"/>
        </w:rPr>
        <w:t xml:space="preserve"> в день окончания проведения служебной проверки.</w:t>
      </w:r>
    </w:p>
    <w:p w:rsidR="00AC11AA" w:rsidRPr="00AC11AA" w:rsidRDefault="00AC11AA" w:rsidP="00AC11A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C11A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C11AA">
        <w:rPr>
          <w:sz w:val="28"/>
          <w:szCs w:val="28"/>
        </w:rPr>
        <w:t>В заключении</w:t>
      </w:r>
      <w:r w:rsidR="000463ED">
        <w:rPr>
          <w:sz w:val="28"/>
          <w:szCs w:val="28"/>
        </w:rPr>
        <w:t xml:space="preserve">, указанном в пункте </w:t>
      </w:r>
      <w:r w:rsidR="00BE44B5">
        <w:rPr>
          <w:sz w:val="28"/>
          <w:szCs w:val="28"/>
        </w:rPr>
        <w:t>1</w:t>
      </w:r>
      <w:r w:rsidR="000463ED">
        <w:rPr>
          <w:sz w:val="28"/>
          <w:szCs w:val="28"/>
        </w:rPr>
        <w:t xml:space="preserve">4 настоящего Порядка </w:t>
      </w:r>
      <w:r w:rsidR="007141B8">
        <w:rPr>
          <w:sz w:val="28"/>
          <w:szCs w:val="28"/>
        </w:rPr>
        <w:t xml:space="preserve">                           </w:t>
      </w:r>
      <w:r w:rsidR="000463ED">
        <w:rPr>
          <w:sz w:val="28"/>
          <w:szCs w:val="28"/>
        </w:rPr>
        <w:t>(далее - заключение)</w:t>
      </w:r>
      <w:r w:rsidR="007141B8">
        <w:rPr>
          <w:sz w:val="28"/>
          <w:szCs w:val="28"/>
        </w:rPr>
        <w:t>,</w:t>
      </w:r>
      <w:r w:rsidRPr="00AC11AA">
        <w:rPr>
          <w:sz w:val="28"/>
          <w:szCs w:val="28"/>
        </w:rPr>
        <w:t xml:space="preserve"> указываются:</w:t>
      </w:r>
    </w:p>
    <w:p w:rsidR="00AC11AA" w:rsidRPr="00AC11AA" w:rsidRDefault="001D7FF9" w:rsidP="00AC11A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522">
        <w:t>-</w:t>
      </w:r>
      <w:r>
        <w:t> </w:t>
      </w:r>
      <w:r w:rsidR="00AC11AA" w:rsidRPr="00AC11AA">
        <w:rPr>
          <w:sz w:val="28"/>
          <w:szCs w:val="28"/>
        </w:rPr>
        <w:t>факты и обстоятельства, установленные по результатам служебной проверки;</w:t>
      </w:r>
    </w:p>
    <w:p w:rsidR="00AC11AA" w:rsidRDefault="001D7FF9" w:rsidP="00AC11A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522">
        <w:t>-</w:t>
      </w:r>
      <w:r>
        <w:t> </w:t>
      </w:r>
      <w:r w:rsidR="00AC11AA" w:rsidRPr="00AC11AA">
        <w:rPr>
          <w:sz w:val="28"/>
          <w:szCs w:val="28"/>
        </w:rPr>
        <w:t>предложение о применении к гражданскому служащему дисциплинарного взыскания или о неприменении к нему дисциплинарного взыскания.</w:t>
      </w:r>
    </w:p>
    <w:p w:rsidR="00C67522" w:rsidRDefault="00AC11AA" w:rsidP="00C67522">
      <w:pPr>
        <w:pStyle w:val="ConsPlusNormal"/>
        <w:ind w:firstLine="709"/>
        <w:jc w:val="both"/>
      </w:pPr>
      <w:r>
        <w:t>16</w:t>
      </w:r>
      <w:r w:rsidR="00C67522" w:rsidRPr="00C67522">
        <w:t>. При несогласии с выводами или с содержанием отдельных положений заключения</w:t>
      </w:r>
      <w:r w:rsidR="000463ED">
        <w:t xml:space="preserve"> </w:t>
      </w:r>
      <w:r>
        <w:t>член комиссии</w:t>
      </w:r>
      <w:r w:rsidR="00C67522" w:rsidRPr="00C67522">
        <w:t xml:space="preserve"> подписывает заключение, приобщив к нему</w:t>
      </w:r>
      <w:r>
        <w:t xml:space="preserve"> в письменном виде</w:t>
      </w:r>
      <w:r w:rsidR="00C67522" w:rsidRPr="00C67522">
        <w:t xml:space="preserve"> сво</w:t>
      </w:r>
      <w:r>
        <w:t>е</w:t>
      </w:r>
      <w:r w:rsidR="00C67522" w:rsidRPr="00C67522">
        <w:t xml:space="preserve"> особое мнение.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1</w:t>
      </w:r>
      <w:r w:rsidR="00AC11AA">
        <w:t>7</w:t>
      </w:r>
      <w:r w:rsidRPr="00C67522">
        <w:t xml:space="preserve">. Руководитель комиссии или один из членов комиссии не позднее </w:t>
      </w:r>
      <w:r w:rsidR="00E25A0D">
        <w:t xml:space="preserve">                 </w:t>
      </w:r>
      <w:r w:rsidR="007141B8">
        <w:t>3</w:t>
      </w:r>
      <w:r w:rsidRPr="00C67522">
        <w:t xml:space="preserve"> рабочих дней со дня подписания заключения знакомит под роспись гражданского служащего, в отношении которого проводилась служебная проверка, с заключением и другими материалами служебной проверки.</w:t>
      </w:r>
    </w:p>
    <w:p w:rsidR="00C67522" w:rsidRDefault="00C67522" w:rsidP="00C67522">
      <w:pPr>
        <w:pStyle w:val="ConsPlusNormal"/>
        <w:ind w:firstLine="709"/>
        <w:jc w:val="both"/>
      </w:pPr>
      <w:r w:rsidRPr="00C67522">
        <w:t>Время нахождения гражданского служащего,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 xml:space="preserve">В случае отказа гражданского служащего, в отношении которого проводилась служебная проверка, от ознакомления с заключением либо от </w:t>
      </w:r>
      <w:r w:rsidR="00AC11AA">
        <w:t xml:space="preserve">проставления отметки </w:t>
      </w:r>
      <w:r w:rsidR="00AC11AA">
        <w:lastRenderedPageBreak/>
        <w:t xml:space="preserve">об ознакомлении с </w:t>
      </w:r>
      <w:r w:rsidRPr="00C67522">
        <w:t>заключением комиссия составляет соответствующий акт и приобщает его к материалам служебной проверки.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1</w:t>
      </w:r>
      <w:r w:rsidR="00AC11AA">
        <w:t>8</w:t>
      </w:r>
      <w:r w:rsidRPr="00C67522">
        <w:t>.</w:t>
      </w:r>
      <w:r w:rsidR="001D7FF9">
        <w:t> </w:t>
      </w:r>
      <w:r w:rsidRPr="00C67522">
        <w:t>Заключение с материалами служебной проверки направляется представителю нанимателя, назначившему служебную проверку.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В случае выявления в ходе проведения служебной проверки факта совершения гражданским служащим дисциплинарного проступка к нему приме</w:t>
      </w:r>
      <w:r w:rsidR="00AC11AA">
        <w:t>няется дисциплинарное взыскание, предусмотренное Федеральным законом «О государственной гражданской службе Российской Федерации».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 xml:space="preserve">В случае выявления в ходе проведения служебной проверки факта </w:t>
      </w:r>
      <w:r w:rsidRPr="001D7FF9">
        <w:t>коррупционных проявлений со</w:t>
      </w:r>
      <w:r w:rsidRPr="00C67522">
        <w:t xml:space="preserve"> стороны гражданского служащего копии заключения и других материалов</w:t>
      </w:r>
      <w:r w:rsidR="000463ED">
        <w:t xml:space="preserve"> </w:t>
      </w:r>
      <w:r w:rsidRPr="00C67522">
        <w:t>служебной проверки направляются представителем нанимателя, назначившим служебную проверку, в</w:t>
      </w:r>
      <w:r w:rsidR="000463ED">
        <w:t xml:space="preserve"> </w:t>
      </w:r>
      <w:r w:rsidRPr="00C67522">
        <w:t>правоохранительные органы.</w:t>
      </w:r>
    </w:p>
    <w:p w:rsidR="00C67522" w:rsidRPr="00C67522" w:rsidRDefault="00C67522" w:rsidP="00C67522">
      <w:pPr>
        <w:pStyle w:val="ConsPlusNormal"/>
        <w:ind w:firstLine="709"/>
        <w:jc w:val="both"/>
      </w:pPr>
      <w:r w:rsidRPr="00C67522">
        <w:t>1</w:t>
      </w:r>
      <w:r w:rsidR="00AC11AA">
        <w:t>9</w:t>
      </w:r>
      <w:r w:rsidRPr="00C67522">
        <w:t>.</w:t>
      </w:r>
      <w:r w:rsidR="001D7FF9">
        <w:t> </w:t>
      </w:r>
      <w:r w:rsidRPr="00C67522">
        <w:t xml:space="preserve">Копия </w:t>
      </w:r>
      <w:r w:rsidR="00AC11AA">
        <w:t xml:space="preserve">решения о </w:t>
      </w:r>
      <w:r w:rsidR="00AD1C74">
        <w:t>проведении</w:t>
      </w:r>
      <w:r w:rsidRPr="00C67522">
        <w:t xml:space="preserve"> служебной проверки и заключение приобщаются к личному делу гражданского служащего, в отношении которого проводилась служебная проверка.</w:t>
      </w:r>
    </w:p>
    <w:p w:rsidR="00C67522" w:rsidRDefault="00C67522" w:rsidP="00C67522">
      <w:pPr>
        <w:jc w:val="center"/>
        <w:rPr>
          <w:b/>
          <w:sz w:val="28"/>
          <w:szCs w:val="28"/>
        </w:rPr>
      </w:pPr>
    </w:p>
    <w:sectPr w:rsidR="00C67522" w:rsidSect="00FA4497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EE" w:rsidRDefault="002169EE">
      <w:r>
        <w:separator/>
      </w:r>
    </w:p>
  </w:endnote>
  <w:endnote w:type="continuationSeparator" w:id="0">
    <w:p w:rsidR="002169EE" w:rsidRDefault="0021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EE" w:rsidRDefault="002169EE">
      <w:r>
        <w:separator/>
      </w:r>
    </w:p>
  </w:footnote>
  <w:footnote w:type="continuationSeparator" w:id="0">
    <w:p w:rsidR="002169EE" w:rsidRDefault="00216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074687"/>
      <w:docPartObj>
        <w:docPartGallery w:val="Page Numbers (Top of Page)"/>
        <w:docPartUnique/>
      </w:docPartObj>
    </w:sdtPr>
    <w:sdtEndPr/>
    <w:sdtContent>
      <w:p w:rsidR="00FA4497" w:rsidRDefault="003A7E52">
        <w:pPr>
          <w:pStyle w:val="a3"/>
          <w:jc w:val="center"/>
        </w:pPr>
        <w:r>
          <w:fldChar w:fldCharType="begin"/>
        </w:r>
        <w:r w:rsidR="00FA4497">
          <w:instrText>PAGE   \* MERGEFORMAT</w:instrText>
        </w:r>
        <w:r>
          <w:fldChar w:fldCharType="separate"/>
        </w:r>
        <w:r w:rsidR="00E610C2">
          <w:rPr>
            <w:noProof/>
          </w:rPr>
          <w:t>3</w:t>
        </w:r>
        <w:r>
          <w:fldChar w:fldCharType="end"/>
        </w:r>
      </w:p>
    </w:sdtContent>
  </w:sdt>
  <w:p w:rsidR="00FA4497" w:rsidRDefault="00FA44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37E"/>
    <w:rsid w:val="00030389"/>
    <w:rsid w:val="000463ED"/>
    <w:rsid w:val="00052842"/>
    <w:rsid w:val="00053BE2"/>
    <w:rsid w:val="0005463E"/>
    <w:rsid w:val="00057B53"/>
    <w:rsid w:val="00063945"/>
    <w:rsid w:val="00072D3D"/>
    <w:rsid w:val="00076D16"/>
    <w:rsid w:val="00081D78"/>
    <w:rsid w:val="0008372A"/>
    <w:rsid w:val="00085131"/>
    <w:rsid w:val="000927BE"/>
    <w:rsid w:val="000A0C22"/>
    <w:rsid w:val="000A71E3"/>
    <w:rsid w:val="000B437C"/>
    <w:rsid w:val="000C0C22"/>
    <w:rsid w:val="000C4842"/>
    <w:rsid w:val="000C48C8"/>
    <w:rsid w:val="000C7892"/>
    <w:rsid w:val="000D12F9"/>
    <w:rsid w:val="000D363F"/>
    <w:rsid w:val="000D403C"/>
    <w:rsid w:val="000E4782"/>
    <w:rsid w:val="000E5354"/>
    <w:rsid w:val="00107B56"/>
    <w:rsid w:val="00122064"/>
    <w:rsid w:val="001341BA"/>
    <w:rsid w:val="001454B8"/>
    <w:rsid w:val="001C5F21"/>
    <w:rsid w:val="001D5B8B"/>
    <w:rsid w:val="001D7FF9"/>
    <w:rsid w:val="001E7FAC"/>
    <w:rsid w:val="002032E8"/>
    <w:rsid w:val="002169EE"/>
    <w:rsid w:val="00254BBD"/>
    <w:rsid w:val="00262D7C"/>
    <w:rsid w:val="00291083"/>
    <w:rsid w:val="00294E8A"/>
    <w:rsid w:val="002A0D12"/>
    <w:rsid w:val="002B103D"/>
    <w:rsid w:val="002B4422"/>
    <w:rsid w:val="00301C7B"/>
    <w:rsid w:val="0030595E"/>
    <w:rsid w:val="003127CE"/>
    <w:rsid w:val="003213AE"/>
    <w:rsid w:val="00325385"/>
    <w:rsid w:val="00326D18"/>
    <w:rsid w:val="003321A2"/>
    <w:rsid w:val="00336F4E"/>
    <w:rsid w:val="003371A6"/>
    <w:rsid w:val="003563D4"/>
    <w:rsid w:val="003602D5"/>
    <w:rsid w:val="003624FD"/>
    <w:rsid w:val="00364B00"/>
    <w:rsid w:val="00371B6D"/>
    <w:rsid w:val="00393CEE"/>
    <w:rsid w:val="003A7E52"/>
    <w:rsid w:val="003B0878"/>
    <w:rsid w:val="0040455C"/>
    <w:rsid w:val="004045A1"/>
    <w:rsid w:val="004114BD"/>
    <w:rsid w:val="00417763"/>
    <w:rsid w:val="00426273"/>
    <w:rsid w:val="00433D70"/>
    <w:rsid w:val="004407D3"/>
    <w:rsid w:val="00483111"/>
    <w:rsid w:val="00497E29"/>
    <w:rsid w:val="004A2CA2"/>
    <w:rsid w:val="004C1CAE"/>
    <w:rsid w:val="004C65BE"/>
    <w:rsid w:val="005025D5"/>
    <w:rsid w:val="00513138"/>
    <w:rsid w:val="005211BA"/>
    <w:rsid w:val="00521908"/>
    <w:rsid w:val="00521FEC"/>
    <w:rsid w:val="005421FD"/>
    <w:rsid w:val="00543576"/>
    <w:rsid w:val="005477EA"/>
    <w:rsid w:val="00547A4E"/>
    <w:rsid w:val="00566978"/>
    <w:rsid w:val="00567B74"/>
    <w:rsid w:val="00571F4F"/>
    <w:rsid w:val="005A7E38"/>
    <w:rsid w:val="005B1B5A"/>
    <w:rsid w:val="005F6707"/>
    <w:rsid w:val="00603B9C"/>
    <w:rsid w:val="00614B8A"/>
    <w:rsid w:val="00614DAA"/>
    <w:rsid w:val="00630DEF"/>
    <w:rsid w:val="00644EA1"/>
    <w:rsid w:val="006523C7"/>
    <w:rsid w:val="0067695B"/>
    <w:rsid w:val="00692B23"/>
    <w:rsid w:val="006A3B7C"/>
    <w:rsid w:val="006A4AD8"/>
    <w:rsid w:val="006B0E8C"/>
    <w:rsid w:val="006B67F7"/>
    <w:rsid w:val="006D63AD"/>
    <w:rsid w:val="006E181B"/>
    <w:rsid w:val="006E2078"/>
    <w:rsid w:val="006F13B8"/>
    <w:rsid w:val="00704CE3"/>
    <w:rsid w:val="007141B8"/>
    <w:rsid w:val="00721E82"/>
    <w:rsid w:val="00745224"/>
    <w:rsid w:val="00764E14"/>
    <w:rsid w:val="007B2D95"/>
    <w:rsid w:val="007C36F6"/>
    <w:rsid w:val="007D5C43"/>
    <w:rsid w:val="007D6F17"/>
    <w:rsid w:val="007F7E3F"/>
    <w:rsid w:val="00801A97"/>
    <w:rsid w:val="00804A30"/>
    <w:rsid w:val="0082459C"/>
    <w:rsid w:val="00827E0F"/>
    <w:rsid w:val="0083048B"/>
    <w:rsid w:val="00846AF5"/>
    <w:rsid w:val="00862853"/>
    <w:rsid w:val="00870D1E"/>
    <w:rsid w:val="0087363F"/>
    <w:rsid w:val="008C50CA"/>
    <w:rsid w:val="008D26B3"/>
    <w:rsid w:val="008D538A"/>
    <w:rsid w:val="008D5B14"/>
    <w:rsid w:val="00900B84"/>
    <w:rsid w:val="00904DC8"/>
    <w:rsid w:val="009053B8"/>
    <w:rsid w:val="009136EB"/>
    <w:rsid w:val="00935B85"/>
    <w:rsid w:val="0094439E"/>
    <w:rsid w:val="00944C73"/>
    <w:rsid w:val="00946C9A"/>
    <w:rsid w:val="00957ADC"/>
    <w:rsid w:val="009621C9"/>
    <w:rsid w:val="009A7EB9"/>
    <w:rsid w:val="009B3BEF"/>
    <w:rsid w:val="009B45A4"/>
    <w:rsid w:val="009D5B7D"/>
    <w:rsid w:val="009E4609"/>
    <w:rsid w:val="009F2692"/>
    <w:rsid w:val="00A057EB"/>
    <w:rsid w:val="00A16598"/>
    <w:rsid w:val="00A95EFE"/>
    <w:rsid w:val="00AC11AA"/>
    <w:rsid w:val="00AD1C74"/>
    <w:rsid w:val="00AD54D1"/>
    <w:rsid w:val="00AD5D89"/>
    <w:rsid w:val="00AE59E4"/>
    <w:rsid w:val="00B22D79"/>
    <w:rsid w:val="00B26D5F"/>
    <w:rsid w:val="00B359B5"/>
    <w:rsid w:val="00B36823"/>
    <w:rsid w:val="00B41076"/>
    <w:rsid w:val="00B512F3"/>
    <w:rsid w:val="00B63EB7"/>
    <w:rsid w:val="00B71356"/>
    <w:rsid w:val="00B84C2D"/>
    <w:rsid w:val="00B850BB"/>
    <w:rsid w:val="00B86676"/>
    <w:rsid w:val="00BE44B5"/>
    <w:rsid w:val="00C01AA4"/>
    <w:rsid w:val="00C3288A"/>
    <w:rsid w:val="00C4142F"/>
    <w:rsid w:val="00C4193B"/>
    <w:rsid w:val="00C5238A"/>
    <w:rsid w:val="00C57D7C"/>
    <w:rsid w:val="00C67522"/>
    <w:rsid w:val="00C7093E"/>
    <w:rsid w:val="00C80DA9"/>
    <w:rsid w:val="00C8129F"/>
    <w:rsid w:val="00C85E81"/>
    <w:rsid w:val="00CA3639"/>
    <w:rsid w:val="00CA578B"/>
    <w:rsid w:val="00CB282D"/>
    <w:rsid w:val="00CC5807"/>
    <w:rsid w:val="00CD50F0"/>
    <w:rsid w:val="00CE444B"/>
    <w:rsid w:val="00CE493F"/>
    <w:rsid w:val="00CF69AC"/>
    <w:rsid w:val="00D06042"/>
    <w:rsid w:val="00D11D1A"/>
    <w:rsid w:val="00D1239A"/>
    <w:rsid w:val="00D33ECE"/>
    <w:rsid w:val="00D6120D"/>
    <w:rsid w:val="00D622A1"/>
    <w:rsid w:val="00D643CE"/>
    <w:rsid w:val="00D73FB7"/>
    <w:rsid w:val="00D951A5"/>
    <w:rsid w:val="00D96C91"/>
    <w:rsid w:val="00DC0672"/>
    <w:rsid w:val="00DC218E"/>
    <w:rsid w:val="00DE6B13"/>
    <w:rsid w:val="00DF2A44"/>
    <w:rsid w:val="00DF7794"/>
    <w:rsid w:val="00E00BF7"/>
    <w:rsid w:val="00E05234"/>
    <w:rsid w:val="00E25A0D"/>
    <w:rsid w:val="00E436EB"/>
    <w:rsid w:val="00E610C2"/>
    <w:rsid w:val="00EB7F95"/>
    <w:rsid w:val="00EC1CD3"/>
    <w:rsid w:val="00EC2778"/>
    <w:rsid w:val="00EC4211"/>
    <w:rsid w:val="00F54CF0"/>
    <w:rsid w:val="00F569B5"/>
    <w:rsid w:val="00F57E6F"/>
    <w:rsid w:val="00F61F34"/>
    <w:rsid w:val="00F77BC8"/>
    <w:rsid w:val="00F97E2F"/>
    <w:rsid w:val="00FA4497"/>
    <w:rsid w:val="00FA71F1"/>
    <w:rsid w:val="00FF0585"/>
    <w:rsid w:val="00FF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6978"/>
    <w:pPr>
      <w:ind w:left="720"/>
      <w:contextualSpacing/>
    </w:pPr>
  </w:style>
  <w:style w:type="paragraph" w:customStyle="1" w:styleId="ConsPlusNormal">
    <w:name w:val="ConsPlusNormal"/>
    <w:rsid w:val="00057B5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No Spacing"/>
    <w:uiPriority w:val="1"/>
    <w:qFormat/>
    <w:rsid w:val="00057B53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uiPriority w:val="99"/>
    <w:rsid w:val="00C67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6752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6978"/>
    <w:pPr>
      <w:ind w:left="720"/>
      <w:contextualSpacing/>
    </w:pPr>
  </w:style>
  <w:style w:type="paragraph" w:customStyle="1" w:styleId="ConsPlusNormal">
    <w:name w:val="ConsPlusNormal"/>
    <w:rsid w:val="00057B5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No Spacing"/>
    <w:uiPriority w:val="1"/>
    <w:qFormat/>
    <w:rsid w:val="00057B53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uiPriority w:val="99"/>
    <w:rsid w:val="00C67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6752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3D65-AFB2-452B-85ED-1D5FC8EE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Петрюк</cp:lastModifiedBy>
  <cp:revision>6</cp:revision>
  <cp:lastPrinted>2024-12-09T07:30:00Z</cp:lastPrinted>
  <dcterms:created xsi:type="dcterms:W3CDTF">2024-12-03T07:38:00Z</dcterms:created>
  <dcterms:modified xsi:type="dcterms:W3CDTF">2024-12-10T11:02:00Z</dcterms:modified>
</cp:coreProperties>
</file>